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0B" w:rsidRDefault="007B3372">
      <w:pPr>
        <w:pStyle w:val="null3"/>
        <w:jc w:val="center"/>
        <w:outlineLvl w:val="0"/>
        <w:rPr>
          <w:rFonts w:hint="default"/>
          <w:sz w:val="21"/>
          <w:szCs w:val="21"/>
        </w:rPr>
      </w:pPr>
      <w:r>
        <w:rPr>
          <w:b/>
          <w:sz w:val="52"/>
          <w:szCs w:val="21"/>
        </w:rPr>
        <w:t>福建省政府采购</w:t>
      </w:r>
    </w:p>
    <w:p w:rsidR="00D21C0B" w:rsidRDefault="007B3372">
      <w:pPr>
        <w:pStyle w:val="null3"/>
        <w:jc w:val="center"/>
        <w:outlineLvl w:val="0"/>
        <w:rPr>
          <w:rFonts w:hint="default"/>
          <w:sz w:val="21"/>
          <w:szCs w:val="21"/>
        </w:rPr>
      </w:pPr>
      <w:r>
        <w:rPr>
          <w:b/>
          <w:sz w:val="52"/>
          <w:szCs w:val="21"/>
        </w:rPr>
        <w:t>货物和服务项目</w:t>
      </w:r>
    </w:p>
    <w:p w:rsidR="00D21C0B" w:rsidRDefault="007B3372">
      <w:pPr>
        <w:pStyle w:val="null3"/>
        <w:jc w:val="center"/>
        <w:outlineLvl w:val="0"/>
        <w:rPr>
          <w:rFonts w:hint="default"/>
          <w:b/>
          <w:sz w:val="52"/>
          <w:szCs w:val="21"/>
        </w:rPr>
      </w:pPr>
      <w:r>
        <w:rPr>
          <w:b/>
          <w:sz w:val="52"/>
          <w:szCs w:val="21"/>
        </w:rPr>
        <w:t>公开招标文件</w:t>
      </w:r>
    </w:p>
    <w:p w:rsidR="00D21C0B" w:rsidRDefault="00D21C0B">
      <w:pPr>
        <w:pStyle w:val="null3"/>
        <w:jc w:val="center"/>
        <w:outlineLvl w:val="0"/>
        <w:rPr>
          <w:rFonts w:hint="default"/>
          <w:b/>
          <w:sz w:val="52"/>
          <w:szCs w:val="21"/>
        </w:rPr>
      </w:pPr>
    </w:p>
    <w:p w:rsidR="00D21C0B" w:rsidRDefault="00D21C0B">
      <w:pPr>
        <w:pStyle w:val="null3"/>
        <w:jc w:val="center"/>
        <w:outlineLvl w:val="0"/>
        <w:rPr>
          <w:rFonts w:hint="default"/>
          <w:b/>
          <w:sz w:val="52"/>
          <w:szCs w:val="21"/>
        </w:rPr>
      </w:pPr>
    </w:p>
    <w:p w:rsidR="00D21C0B" w:rsidRDefault="007B3372">
      <w:pPr>
        <w:pStyle w:val="null3"/>
        <w:outlineLvl w:val="2"/>
        <w:rPr>
          <w:rFonts w:hint="default"/>
          <w:b/>
          <w:sz w:val="32"/>
          <w:szCs w:val="21"/>
        </w:rPr>
      </w:pPr>
      <w:r>
        <w:rPr>
          <w:b/>
          <w:sz w:val="32"/>
          <w:szCs w:val="21"/>
        </w:rPr>
        <w:t>项目名称：三明市公安局三元分局</w:t>
      </w:r>
      <w:r>
        <w:rPr>
          <w:b/>
          <w:sz w:val="32"/>
          <w:szCs w:val="21"/>
        </w:rPr>
        <w:t>2024</w:t>
      </w:r>
      <w:r>
        <w:rPr>
          <w:b/>
          <w:sz w:val="32"/>
          <w:szCs w:val="21"/>
        </w:rPr>
        <w:t>年食堂食材及小超市商品</w:t>
      </w:r>
    </w:p>
    <w:p w:rsidR="00D21C0B" w:rsidRDefault="007B3372">
      <w:pPr>
        <w:pStyle w:val="null3"/>
        <w:ind w:firstLineChars="500" w:firstLine="1606"/>
        <w:outlineLvl w:val="2"/>
        <w:rPr>
          <w:rFonts w:hint="default"/>
          <w:sz w:val="21"/>
          <w:szCs w:val="21"/>
        </w:rPr>
      </w:pPr>
      <w:r>
        <w:rPr>
          <w:b/>
          <w:sz w:val="32"/>
          <w:szCs w:val="21"/>
        </w:rPr>
        <w:t>配送服务购买项目</w:t>
      </w:r>
    </w:p>
    <w:p w:rsidR="00D21C0B" w:rsidRDefault="007B3372">
      <w:pPr>
        <w:pStyle w:val="null3"/>
        <w:outlineLvl w:val="2"/>
        <w:rPr>
          <w:rFonts w:hint="default"/>
          <w:sz w:val="21"/>
          <w:szCs w:val="21"/>
        </w:rPr>
      </w:pPr>
      <w:r>
        <w:rPr>
          <w:b/>
          <w:sz w:val="32"/>
          <w:szCs w:val="21"/>
        </w:rPr>
        <w:t>备案编号：</w:t>
      </w:r>
      <w:r>
        <w:rPr>
          <w:b/>
          <w:sz w:val="32"/>
          <w:szCs w:val="21"/>
        </w:rPr>
        <w:t>CGXM-2024-350401-00762[2024]00661</w:t>
      </w:r>
    </w:p>
    <w:p w:rsidR="00D21C0B" w:rsidRDefault="007B3372">
      <w:pPr>
        <w:pStyle w:val="null3"/>
        <w:outlineLvl w:val="2"/>
        <w:rPr>
          <w:rFonts w:hint="default"/>
          <w:b/>
          <w:sz w:val="32"/>
          <w:szCs w:val="21"/>
        </w:rPr>
      </w:pPr>
      <w:r>
        <w:rPr>
          <w:b/>
          <w:sz w:val="32"/>
          <w:szCs w:val="21"/>
        </w:rPr>
        <w:t>项目编号：</w:t>
      </w:r>
      <w:r>
        <w:rPr>
          <w:b/>
          <w:sz w:val="32"/>
          <w:szCs w:val="21"/>
        </w:rPr>
        <w:t>[350401]XZY[GK]2024001</w:t>
      </w:r>
    </w:p>
    <w:p w:rsidR="00D21C0B" w:rsidRDefault="00D21C0B">
      <w:pPr>
        <w:pStyle w:val="null3"/>
        <w:jc w:val="center"/>
        <w:outlineLvl w:val="2"/>
        <w:rPr>
          <w:rFonts w:hint="default"/>
          <w:b/>
          <w:sz w:val="32"/>
          <w:szCs w:val="21"/>
        </w:rPr>
      </w:pPr>
    </w:p>
    <w:p w:rsidR="00D21C0B" w:rsidRDefault="00D21C0B">
      <w:pPr>
        <w:pStyle w:val="null3"/>
        <w:jc w:val="center"/>
        <w:outlineLvl w:val="2"/>
        <w:rPr>
          <w:rFonts w:hint="default"/>
          <w:b/>
          <w:sz w:val="32"/>
          <w:szCs w:val="21"/>
        </w:rPr>
      </w:pPr>
    </w:p>
    <w:p w:rsidR="00D21C0B" w:rsidRDefault="00D21C0B">
      <w:pPr>
        <w:pStyle w:val="null3"/>
        <w:jc w:val="center"/>
        <w:outlineLvl w:val="2"/>
        <w:rPr>
          <w:rFonts w:hint="default"/>
          <w:b/>
          <w:sz w:val="32"/>
          <w:szCs w:val="21"/>
        </w:rPr>
      </w:pPr>
    </w:p>
    <w:p w:rsidR="00D21C0B" w:rsidRDefault="007B3372">
      <w:pPr>
        <w:pStyle w:val="null3"/>
        <w:jc w:val="center"/>
        <w:outlineLvl w:val="2"/>
        <w:rPr>
          <w:rFonts w:hint="default"/>
          <w:sz w:val="21"/>
          <w:szCs w:val="21"/>
        </w:rPr>
      </w:pPr>
      <w:r>
        <w:rPr>
          <w:b/>
          <w:sz w:val="32"/>
          <w:szCs w:val="21"/>
        </w:rPr>
        <w:t>采购人：三明市公安局三元分局</w:t>
      </w:r>
    </w:p>
    <w:p w:rsidR="00D21C0B" w:rsidRDefault="007B3372">
      <w:pPr>
        <w:pStyle w:val="null3"/>
        <w:jc w:val="center"/>
        <w:outlineLvl w:val="2"/>
        <w:rPr>
          <w:rFonts w:hint="default"/>
          <w:sz w:val="21"/>
          <w:szCs w:val="21"/>
        </w:rPr>
      </w:pPr>
      <w:r>
        <w:rPr>
          <w:b/>
          <w:sz w:val="32"/>
          <w:szCs w:val="21"/>
        </w:rPr>
        <w:t>代理机构：福建鑫之源建设发展有限公司</w:t>
      </w:r>
    </w:p>
    <w:p w:rsidR="00D21C0B" w:rsidRDefault="007B3372">
      <w:pPr>
        <w:pStyle w:val="null3"/>
        <w:jc w:val="center"/>
        <w:outlineLvl w:val="2"/>
        <w:rPr>
          <w:rFonts w:hint="default"/>
          <w:sz w:val="21"/>
          <w:szCs w:val="21"/>
        </w:rPr>
      </w:pPr>
      <w:r>
        <w:rPr>
          <w:b/>
          <w:sz w:val="32"/>
          <w:szCs w:val="21"/>
        </w:rPr>
        <w:t>编制时间：</w:t>
      </w:r>
      <w:r>
        <w:rPr>
          <w:b/>
          <w:sz w:val="32"/>
          <w:szCs w:val="21"/>
        </w:rPr>
        <w:t>2024</w:t>
      </w:r>
      <w:r>
        <w:rPr>
          <w:b/>
          <w:sz w:val="32"/>
          <w:szCs w:val="21"/>
        </w:rPr>
        <w:t>年</w:t>
      </w:r>
      <w:r>
        <w:rPr>
          <w:b/>
          <w:sz w:val="32"/>
          <w:szCs w:val="21"/>
        </w:rPr>
        <w:t>08</w:t>
      </w:r>
      <w:r>
        <w:rPr>
          <w:b/>
          <w:sz w:val="32"/>
          <w:szCs w:val="21"/>
        </w:rPr>
        <w:t>月</w:t>
      </w:r>
    </w:p>
    <w:p w:rsidR="00D21C0B" w:rsidRDefault="007B3372">
      <w:pPr>
        <w:pStyle w:val="null3"/>
        <w:rPr>
          <w:rFonts w:hint="default"/>
        </w:rPr>
      </w:pPr>
      <w:r>
        <w:t xml:space="preserve"> </w:t>
      </w:r>
      <w:r>
        <w:br/>
      </w:r>
      <w:r>
        <w:br w:type="page"/>
      </w:r>
    </w:p>
    <w:p w:rsidR="00D21C0B" w:rsidRDefault="007B3372">
      <w:pPr>
        <w:pStyle w:val="null3"/>
        <w:jc w:val="center"/>
        <w:outlineLvl w:val="1"/>
        <w:rPr>
          <w:rFonts w:hint="default"/>
        </w:rPr>
      </w:pPr>
      <w:r>
        <w:rPr>
          <w:b/>
          <w:sz w:val="36"/>
        </w:rPr>
        <w:lastRenderedPageBreak/>
        <w:t>第一章</w:t>
      </w:r>
      <w:r>
        <w:rPr>
          <w:b/>
          <w:sz w:val="36"/>
        </w:rPr>
        <w:t xml:space="preserve"> </w:t>
      </w:r>
      <w:r>
        <w:rPr>
          <w:b/>
          <w:sz w:val="36"/>
        </w:rPr>
        <w:t>投标邀请</w:t>
      </w:r>
    </w:p>
    <w:p w:rsidR="00D21C0B" w:rsidRDefault="007B3372">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福建鑫之源建设发展有限公司</w:t>
      </w:r>
      <w:r>
        <w:rPr>
          <w:rFonts w:ascii="宋体" w:eastAsia="宋体" w:hAnsi="宋体" w:cs="宋体"/>
          <w:sz w:val="24"/>
          <w:szCs w:val="24"/>
        </w:rPr>
        <w:t xml:space="preserve"> </w:t>
      </w:r>
      <w:r>
        <w:rPr>
          <w:rFonts w:ascii="宋体" w:eastAsia="宋体" w:hAnsi="宋体" w:cs="宋体"/>
          <w:sz w:val="24"/>
          <w:szCs w:val="24"/>
        </w:rPr>
        <w:t>采用公开招标方式组织</w:t>
      </w:r>
      <w:r>
        <w:rPr>
          <w:rFonts w:ascii="宋体" w:eastAsia="宋体" w:hAnsi="宋体" w:cs="宋体"/>
          <w:sz w:val="24"/>
          <w:szCs w:val="24"/>
        </w:rPr>
        <w:t xml:space="preserve"> </w:t>
      </w:r>
      <w:bookmarkStart w:id="0" w:name="_GoBack"/>
      <w:r>
        <w:rPr>
          <w:rFonts w:ascii="宋体" w:eastAsia="宋体" w:hAnsi="宋体" w:cs="宋体"/>
          <w:sz w:val="24"/>
          <w:szCs w:val="24"/>
        </w:rPr>
        <w:t>三明市公安局三元分局</w:t>
      </w:r>
      <w:r>
        <w:rPr>
          <w:rFonts w:ascii="宋体" w:eastAsia="宋体" w:hAnsi="宋体" w:cs="宋体"/>
          <w:sz w:val="24"/>
          <w:szCs w:val="24"/>
        </w:rPr>
        <w:t>2024</w:t>
      </w:r>
      <w:r>
        <w:rPr>
          <w:rFonts w:ascii="宋体" w:eastAsia="宋体" w:hAnsi="宋体" w:cs="宋体"/>
          <w:sz w:val="24"/>
          <w:szCs w:val="24"/>
        </w:rPr>
        <w:t>年食堂食材及小超市商品配送服务购买项目</w:t>
      </w:r>
      <w:bookmarkEnd w:id="0"/>
      <w:r>
        <w:rPr>
          <w:rFonts w:ascii="宋体" w:eastAsia="宋体" w:hAnsi="宋体" w:cs="宋体"/>
          <w:sz w:val="24"/>
          <w:szCs w:val="24"/>
        </w:rPr>
        <w:t xml:space="preserve"> </w:t>
      </w:r>
      <w:r>
        <w:rPr>
          <w:rFonts w:ascii="宋体" w:eastAsia="宋体" w:hAnsi="宋体" w:cs="宋体"/>
          <w:sz w:val="24"/>
          <w:szCs w:val="24"/>
        </w:rPr>
        <w:t>（以下简称：“本项目”）的政府采购活动，现邀请供应商参加投标。</w:t>
      </w:r>
    </w:p>
    <w:p w:rsidR="00D21C0B" w:rsidRDefault="007B3372">
      <w:pPr>
        <w:pStyle w:val="null3"/>
        <w:spacing w:line="360" w:lineRule="auto"/>
        <w:ind w:firstLine="480"/>
        <w:outlineLvl w:val="2"/>
        <w:rPr>
          <w:rFonts w:ascii="宋体" w:eastAsia="宋体" w:hAnsi="宋体" w:cs="宋体" w:hint="default"/>
          <w:sz w:val="24"/>
          <w:szCs w:val="24"/>
        </w:rPr>
      </w:pPr>
      <w:r>
        <w:rPr>
          <w:rFonts w:ascii="宋体" w:eastAsia="宋体" w:hAnsi="宋体" w:cs="宋体"/>
          <w:b/>
          <w:sz w:val="24"/>
          <w:szCs w:val="24"/>
        </w:rPr>
        <w:t>1</w:t>
      </w:r>
      <w:r>
        <w:rPr>
          <w:rFonts w:ascii="宋体" w:eastAsia="宋体" w:hAnsi="宋体" w:cs="宋体"/>
          <w:b/>
          <w:sz w:val="24"/>
          <w:szCs w:val="24"/>
        </w:rPr>
        <w:t>、备案编号：</w:t>
      </w:r>
      <w:r>
        <w:rPr>
          <w:rFonts w:ascii="宋体" w:eastAsia="宋体" w:hAnsi="宋体" w:cs="宋体"/>
          <w:b/>
          <w:sz w:val="24"/>
          <w:szCs w:val="24"/>
        </w:rPr>
        <w:t>CGXM-2024-350401-00762[2024]00661</w:t>
      </w:r>
    </w:p>
    <w:p w:rsidR="00D21C0B" w:rsidRDefault="007B3372">
      <w:pPr>
        <w:pStyle w:val="null3"/>
        <w:spacing w:line="360" w:lineRule="auto"/>
        <w:ind w:firstLine="480"/>
        <w:outlineLvl w:val="2"/>
        <w:rPr>
          <w:rFonts w:ascii="宋体" w:eastAsia="宋体" w:hAnsi="宋体" w:cs="宋体" w:hint="default"/>
          <w:sz w:val="24"/>
          <w:szCs w:val="24"/>
        </w:rPr>
      </w:pPr>
      <w:r>
        <w:rPr>
          <w:rFonts w:ascii="宋体" w:eastAsia="宋体" w:hAnsi="宋体" w:cs="宋体"/>
          <w:b/>
          <w:sz w:val="24"/>
          <w:szCs w:val="24"/>
        </w:rPr>
        <w:t>2</w:t>
      </w:r>
      <w:r>
        <w:rPr>
          <w:rFonts w:ascii="宋体" w:eastAsia="宋体" w:hAnsi="宋体" w:cs="宋体"/>
          <w:b/>
          <w:sz w:val="24"/>
          <w:szCs w:val="24"/>
        </w:rPr>
        <w:t>、项目编号：</w:t>
      </w:r>
      <w:r>
        <w:rPr>
          <w:rFonts w:ascii="宋体" w:eastAsia="宋体" w:hAnsi="宋体" w:cs="宋体"/>
          <w:b/>
          <w:sz w:val="24"/>
          <w:szCs w:val="24"/>
        </w:rPr>
        <w:t>[350401]XZY[GK]2024001</w:t>
      </w:r>
    </w:p>
    <w:p w:rsidR="00D21C0B" w:rsidRDefault="007B3372">
      <w:pPr>
        <w:pStyle w:val="null3"/>
        <w:spacing w:line="360" w:lineRule="auto"/>
        <w:ind w:firstLine="480"/>
        <w:jc w:val="both"/>
        <w:outlineLvl w:val="2"/>
        <w:rPr>
          <w:rFonts w:ascii="宋体" w:eastAsia="宋体" w:hAnsi="宋体" w:cs="宋体" w:hint="default"/>
          <w:sz w:val="24"/>
          <w:szCs w:val="24"/>
        </w:rPr>
      </w:pPr>
      <w:r>
        <w:rPr>
          <w:rFonts w:ascii="宋体" w:eastAsia="宋体" w:hAnsi="宋体" w:cs="宋体"/>
          <w:b/>
          <w:sz w:val="24"/>
          <w:szCs w:val="24"/>
        </w:rPr>
        <w:t>3</w:t>
      </w:r>
      <w:r>
        <w:rPr>
          <w:rFonts w:ascii="宋体" w:eastAsia="宋体" w:hAnsi="宋体" w:cs="宋体"/>
          <w:b/>
          <w:sz w:val="24"/>
          <w:szCs w:val="24"/>
        </w:rPr>
        <w:t>、预算金额、最高限价：详见《采购标的一览表》。</w:t>
      </w:r>
    </w:p>
    <w:p w:rsidR="00D21C0B" w:rsidRDefault="007B3372">
      <w:pPr>
        <w:pStyle w:val="null3"/>
        <w:spacing w:line="360" w:lineRule="auto"/>
        <w:ind w:firstLine="480"/>
        <w:outlineLvl w:val="2"/>
        <w:rPr>
          <w:rFonts w:ascii="宋体" w:eastAsia="宋体" w:hAnsi="宋体" w:cs="宋体" w:hint="default"/>
          <w:sz w:val="24"/>
          <w:szCs w:val="24"/>
        </w:rPr>
      </w:pPr>
      <w:r>
        <w:rPr>
          <w:rFonts w:ascii="宋体" w:eastAsia="宋体" w:hAnsi="宋体" w:cs="宋体"/>
          <w:b/>
          <w:sz w:val="24"/>
          <w:szCs w:val="24"/>
        </w:rPr>
        <w:t>4</w:t>
      </w:r>
      <w:r>
        <w:rPr>
          <w:rFonts w:ascii="宋体" w:eastAsia="宋体" w:hAnsi="宋体" w:cs="宋体"/>
          <w:b/>
          <w:sz w:val="24"/>
          <w:szCs w:val="24"/>
        </w:rPr>
        <w:t>、招标内容及要求：详见《采购标的一览表》及招标文件第五章。</w:t>
      </w:r>
    </w:p>
    <w:p w:rsidR="00D21C0B" w:rsidRDefault="007B3372">
      <w:pPr>
        <w:pStyle w:val="null3"/>
        <w:spacing w:line="360" w:lineRule="auto"/>
        <w:ind w:firstLine="480"/>
        <w:outlineLvl w:val="2"/>
        <w:rPr>
          <w:rFonts w:ascii="宋体" w:eastAsia="宋体" w:hAnsi="宋体" w:cs="宋体" w:hint="default"/>
          <w:sz w:val="24"/>
          <w:szCs w:val="24"/>
        </w:rPr>
      </w:pPr>
      <w:r>
        <w:rPr>
          <w:rFonts w:ascii="宋体" w:eastAsia="宋体" w:hAnsi="宋体" w:cs="宋体"/>
          <w:b/>
          <w:sz w:val="24"/>
          <w:szCs w:val="24"/>
        </w:rPr>
        <w:t>5</w:t>
      </w:r>
      <w:r>
        <w:rPr>
          <w:rFonts w:ascii="宋体" w:eastAsia="宋体" w:hAnsi="宋体" w:cs="宋体"/>
          <w:b/>
          <w:sz w:val="24"/>
          <w:szCs w:val="24"/>
        </w:rPr>
        <w:t>、需要落实的政府采购政策</w:t>
      </w:r>
    </w:p>
    <w:p w:rsidR="00D21C0B" w:rsidRDefault="007B3372">
      <w:pPr>
        <w:pStyle w:val="null3"/>
        <w:spacing w:line="360" w:lineRule="auto"/>
        <w:ind w:firstLine="960"/>
        <w:rPr>
          <w:rFonts w:ascii="宋体" w:eastAsia="宋体" w:hAnsi="宋体" w:cs="宋体" w:hint="default"/>
          <w:sz w:val="24"/>
          <w:szCs w:val="24"/>
        </w:rPr>
      </w:pPr>
      <w:r>
        <w:rPr>
          <w:rFonts w:ascii="宋体" w:eastAsia="宋体" w:hAnsi="宋体" w:cs="宋体"/>
          <w:sz w:val="24"/>
          <w:szCs w:val="24"/>
        </w:rPr>
        <w:t>进口产品：不适用</w:t>
      </w:r>
    </w:p>
    <w:p w:rsidR="00D21C0B" w:rsidRDefault="007B3372">
      <w:pPr>
        <w:pStyle w:val="null3"/>
        <w:spacing w:line="360" w:lineRule="auto"/>
        <w:ind w:firstLine="960"/>
        <w:rPr>
          <w:rFonts w:ascii="宋体" w:eastAsia="宋体" w:hAnsi="宋体" w:cs="宋体" w:hint="default"/>
          <w:sz w:val="24"/>
          <w:szCs w:val="24"/>
        </w:rPr>
      </w:pPr>
      <w:r>
        <w:rPr>
          <w:rFonts w:ascii="宋体" w:eastAsia="宋体" w:hAnsi="宋体" w:cs="宋体"/>
          <w:sz w:val="24"/>
          <w:szCs w:val="24"/>
        </w:rPr>
        <w:t>节能产品：不适用</w:t>
      </w:r>
    </w:p>
    <w:p w:rsidR="00D21C0B" w:rsidRDefault="007B3372">
      <w:pPr>
        <w:pStyle w:val="null3"/>
        <w:spacing w:line="360" w:lineRule="auto"/>
        <w:ind w:firstLine="960"/>
        <w:rPr>
          <w:rFonts w:ascii="宋体" w:eastAsia="宋体" w:hAnsi="宋体" w:cs="宋体" w:hint="default"/>
          <w:sz w:val="24"/>
          <w:szCs w:val="24"/>
        </w:rPr>
      </w:pPr>
      <w:r>
        <w:rPr>
          <w:rFonts w:ascii="宋体" w:eastAsia="宋体" w:hAnsi="宋体" w:cs="宋体"/>
          <w:sz w:val="24"/>
          <w:szCs w:val="24"/>
        </w:rPr>
        <w:t>环境标志产品：不适用</w:t>
      </w:r>
    </w:p>
    <w:p w:rsidR="00D21C0B" w:rsidRDefault="007B3372">
      <w:pPr>
        <w:pStyle w:val="null3"/>
        <w:spacing w:line="360" w:lineRule="auto"/>
        <w:ind w:firstLine="960"/>
        <w:rPr>
          <w:rFonts w:ascii="宋体" w:eastAsia="宋体" w:hAnsi="宋体" w:cs="宋体" w:hint="default"/>
          <w:sz w:val="24"/>
          <w:szCs w:val="24"/>
        </w:rPr>
      </w:pPr>
      <w:r>
        <w:rPr>
          <w:rFonts w:ascii="宋体" w:eastAsia="宋体" w:hAnsi="宋体" w:cs="宋体"/>
          <w:sz w:val="24"/>
          <w:szCs w:val="24"/>
        </w:rPr>
        <w:t>促进中小企业发展的相关政策：</w:t>
      </w:r>
    </w:p>
    <w:p w:rsidR="00D21C0B" w:rsidRDefault="007B3372">
      <w:pPr>
        <w:pStyle w:val="null3"/>
        <w:spacing w:line="360" w:lineRule="auto"/>
        <w:ind w:firstLine="960"/>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：专门采购包预留</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面向的企业规模：中小企业</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预留形式：专门采购包预留</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预留比例：</w:t>
      </w:r>
      <w:r>
        <w:rPr>
          <w:rFonts w:ascii="宋体" w:eastAsia="宋体" w:hAnsi="宋体" w:cs="宋体"/>
          <w:sz w:val="24"/>
          <w:szCs w:val="24"/>
        </w:rPr>
        <w:t>100%</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2</w:t>
      </w:r>
      <w:r>
        <w:rPr>
          <w:rFonts w:ascii="宋体" w:eastAsia="宋体" w:hAnsi="宋体" w:cs="宋体"/>
          <w:sz w:val="24"/>
          <w:szCs w:val="24"/>
        </w:rPr>
        <w:t>：专门采购包预留</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面向的企业规模：中小企业</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预留形式：专门采购包预留</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预留比例：</w:t>
      </w:r>
      <w:r>
        <w:rPr>
          <w:rFonts w:ascii="宋体" w:eastAsia="宋体" w:hAnsi="宋体" w:cs="宋体"/>
          <w:sz w:val="24"/>
          <w:szCs w:val="24"/>
        </w:rPr>
        <w:t>100%</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3</w:t>
      </w:r>
      <w:r>
        <w:rPr>
          <w:rFonts w:ascii="宋体" w:eastAsia="宋体" w:hAnsi="宋体" w:cs="宋体"/>
          <w:sz w:val="24"/>
          <w:szCs w:val="24"/>
        </w:rPr>
        <w:t>：专门采购包预留</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面向的企业规模：中小企业</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预留形式：专门采购包预留</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预留比例：</w:t>
      </w:r>
      <w:r>
        <w:rPr>
          <w:rFonts w:ascii="宋体" w:eastAsia="宋体" w:hAnsi="宋体" w:cs="宋体"/>
          <w:sz w:val="24"/>
          <w:szCs w:val="24"/>
        </w:rPr>
        <w:t>100%</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4</w:t>
      </w:r>
      <w:r>
        <w:rPr>
          <w:rFonts w:ascii="宋体" w:eastAsia="宋体" w:hAnsi="宋体" w:cs="宋体"/>
          <w:sz w:val="24"/>
          <w:szCs w:val="24"/>
        </w:rPr>
        <w:t>：专门采购包预留</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面向的企业规模：中小企业</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预留形式：专门采购包预留</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预留比例：</w:t>
      </w:r>
      <w:r>
        <w:rPr>
          <w:rFonts w:ascii="宋体" w:eastAsia="宋体" w:hAnsi="宋体" w:cs="宋体"/>
          <w:sz w:val="24"/>
          <w:szCs w:val="24"/>
        </w:rPr>
        <w:t>100%</w:t>
      </w:r>
    </w:p>
    <w:p w:rsidR="00D21C0B" w:rsidRDefault="007B3372">
      <w:pPr>
        <w:pStyle w:val="null3"/>
        <w:spacing w:line="360" w:lineRule="auto"/>
        <w:ind w:firstLine="480"/>
        <w:jc w:val="both"/>
        <w:outlineLvl w:val="2"/>
        <w:rPr>
          <w:rFonts w:ascii="宋体" w:eastAsia="宋体" w:hAnsi="宋体" w:cs="宋体" w:hint="default"/>
          <w:sz w:val="24"/>
          <w:szCs w:val="24"/>
        </w:rPr>
      </w:pPr>
      <w:r>
        <w:rPr>
          <w:rFonts w:ascii="宋体" w:eastAsia="宋体" w:hAnsi="宋体" w:cs="宋体"/>
          <w:b/>
          <w:sz w:val="24"/>
          <w:szCs w:val="24"/>
        </w:rPr>
        <w:lastRenderedPageBreak/>
        <w:t>6</w:t>
      </w:r>
      <w:r>
        <w:rPr>
          <w:rFonts w:ascii="宋体" w:eastAsia="宋体" w:hAnsi="宋体" w:cs="宋体"/>
          <w:b/>
          <w:sz w:val="24"/>
          <w:szCs w:val="24"/>
        </w:rPr>
        <w:t>、投标人的资格要求</w:t>
      </w:r>
    </w:p>
    <w:p w:rsidR="00D21C0B" w:rsidRDefault="007B3372">
      <w:pPr>
        <w:pStyle w:val="null3"/>
        <w:spacing w:line="360" w:lineRule="auto"/>
        <w:ind w:firstLine="960"/>
        <w:jc w:val="both"/>
        <w:rPr>
          <w:rFonts w:ascii="宋体" w:eastAsia="宋体" w:hAnsi="宋体" w:cs="宋体" w:hint="default"/>
          <w:sz w:val="24"/>
          <w:szCs w:val="24"/>
        </w:rPr>
      </w:pPr>
      <w:r>
        <w:rPr>
          <w:rFonts w:ascii="宋体" w:eastAsia="宋体" w:hAnsi="宋体" w:cs="宋体"/>
          <w:sz w:val="24"/>
          <w:szCs w:val="24"/>
        </w:rPr>
        <w:t>6.1</w:t>
      </w:r>
      <w:r>
        <w:rPr>
          <w:rFonts w:ascii="宋体" w:eastAsia="宋体" w:hAnsi="宋体" w:cs="宋体"/>
          <w:sz w:val="24"/>
          <w:szCs w:val="24"/>
        </w:rPr>
        <w:t>法定条件：符合政府采购法第二十二条第一款规定的条件。</w:t>
      </w:r>
    </w:p>
    <w:p w:rsidR="00D21C0B" w:rsidRDefault="007B3372">
      <w:pPr>
        <w:pStyle w:val="null3"/>
        <w:spacing w:line="360" w:lineRule="auto"/>
        <w:ind w:firstLine="960"/>
        <w:jc w:val="both"/>
        <w:rPr>
          <w:rFonts w:ascii="宋体" w:eastAsia="宋体" w:hAnsi="宋体" w:cs="宋体" w:hint="default"/>
          <w:sz w:val="24"/>
          <w:szCs w:val="24"/>
        </w:rPr>
      </w:pPr>
      <w:r>
        <w:rPr>
          <w:rFonts w:ascii="宋体" w:eastAsia="宋体" w:hAnsi="宋体" w:cs="宋体"/>
          <w:sz w:val="24"/>
          <w:szCs w:val="24"/>
        </w:rPr>
        <w:t>6.2</w:t>
      </w:r>
      <w:r>
        <w:rPr>
          <w:rFonts w:ascii="宋体" w:eastAsia="宋体" w:hAnsi="宋体" w:cs="宋体"/>
          <w:sz w:val="24"/>
          <w:szCs w:val="24"/>
        </w:rPr>
        <w:t>特定条件：</w:t>
      </w:r>
    </w:p>
    <w:p w:rsidR="00D21C0B" w:rsidRDefault="007B3372">
      <w:pPr>
        <w:pStyle w:val="null3"/>
        <w:spacing w:line="360" w:lineRule="auto"/>
        <w:ind w:firstLine="960"/>
        <w:jc w:val="both"/>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tbl>
      <w:tblPr>
        <w:tblW w:w="4999"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426"/>
        <w:gridCol w:w="5534"/>
      </w:tblGrid>
      <w:tr w:rsidR="00D21C0B">
        <w:tc>
          <w:tcPr>
            <w:tcW w:w="2222" w:type="pct"/>
          </w:tcPr>
          <w:p w:rsidR="00D21C0B" w:rsidRDefault="007B3372">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资格审查要求概况</w:t>
            </w:r>
          </w:p>
        </w:tc>
        <w:tc>
          <w:tcPr>
            <w:tcW w:w="2777" w:type="pct"/>
          </w:tcPr>
          <w:p w:rsidR="00D21C0B" w:rsidRDefault="007B3372">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评审点具体描述</w:t>
            </w:r>
          </w:p>
        </w:tc>
      </w:tr>
      <w:tr w:rsidR="00D21C0B">
        <w:tc>
          <w:tcPr>
            <w:tcW w:w="2222" w:type="pct"/>
          </w:tcPr>
          <w:p w:rsidR="00D21C0B" w:rsidRDefault="007B3372">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本采购包属于专门面向中小企业采购。</w:t>
            </w:r>
          </w:p>
        </w:tc>
        <w:tc>
          <w:tcPr>
            <w:tcW w:w="2777" w:type="pct"/>
          </w:tcPr>
          <w:p w:rsidR="00D21C0B" w:rsidRDefault="007B3372">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本采购包为专门面向中小企业采购，投标人须提供中小企业声明函。监狱企业、残疾人福利性单位视同小型、微型企业。</w:t>
            </w:r>
          </w:p>
        </w:tc>
      </w:tr>
    </w:tbl>
    <w:p w:rsidR="00D21C0B" w:rsidRDefault="007B3372">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2</w:t>
      </w:r>
      <w:r>
        <w:rPr>
          <w:rFonts w:ascii="宋体" w:eastAsia="宋体" w:hAnsi="宋体" w:cs="宋体"/>
          <w:sz w:val="24"/>
          <w:szCs w:val="24"/>
        </w:rPr>
        <w:t>：</w:t>
      </w:r>
    </w:p>
    <w:tbl>
      <w:tblPr>
        <w:tblW w:w="4999"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426"/>
        <w:gridCol w:w="5534"/>
      </w:tblGrid>
      <w:tr w:rsidR="00D21C0B">
        <w:tc>
          <w:tcPr>
            <w:tcW w:w="2222" w:type="pct"/>
          </w:tcPr>
          <w:p w:rsidR="00D21C0B" w:rsidRDefault="007B3372">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资格审查要求概况</w:t>
            </w:r>
          </w:p>
        </w:tc>
        <w:tc>
          <w:tcPr>
            <w:tcW w:w="2777" w:type="pct"/>
          </w:tcPr>
          <w:p w:rsidR="00D21C0B" w:rsidRDefault="007B3372">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评审点具体描述</w:t>
            </w:r>
          </w:p>
        </w:tc>
      </w:tr>
      <w:tr w:rsidR="00D21C0B">
        <w:tc>
          <w:tcPr>
            <w:tcW w:w="2222" w:type="pct"/>
          </w:tcPr>
          <w:p w:rsidR="00D21C0B" w:rsidRDefault="007B3372">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本采购包属于专门面向中小企业采购。</w:t>
            </w:r>
          </w:p>
        </w:tc>
        <w:tc>
          <w:tcPr>
            <w:tcW w:w="2777" w:type="pct"/>
          </w:tcPr>
          <w:p w:rsidR="00D21C0B" w:rsidRDefault="007B3372">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本采购包为专门面向中小企业采购，投标人须提供中小企业声明函。监狱企业、残疾人福利性单位视同小型、微型企业。</w:t>
            </w:r>
          </w:p>
        </w:tc>
      </w:tr>
    </w:tbl>
    <w:p w:rsidR="00D21C0B" w:rsidRDefault="007B3372">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3</w:t>
      </w:r>
      <w:r>
        <w:rPr>
          <w:rFonts w:ascii="宋体" w:eastAsia="宋体" w:hAnsi="宋体" w:cs="宋体"/>
          <w:sz w:val="24"/>
          <w:szCs w:val="24"/>
        </w:rPr>
        <w:t>：</w:t>
      </w:r>
    </w:p>
    <w:tbl>
      <w:tblPr>
        <w:tblW w:w="4999"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426"/>
        <w:gridCol w:w="5534"/>
      </w:tblGrid>
      <w:tr w:rsidR="00D21C0B">
        <w:tc>
          <w:tcPr>
            <w:tcW w:w="2222" w:type="pct"/>
          </w:tcPr>
          <w:p w:rsidR="00D21C0B" w:rsidRDefault="007B3372">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资格审查要求概况</w:t>
            </w:r>
          </w:p>
        </w:tc>
        <w:tc>
          <w:tcPr>
            <w:tcW w:w="2777" w:type="pct"/>
          </w:tcPr>
          <w:p w:rsidR="00D21C0B" w:rsidRDefault="007B3372">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评审点具体描述</w:t>
            </w:r>
          </w:p>
        </w:tc>
      </w:tr>
      <w:tr w:rsidR="00D21C0B">
        <w:tc>
          <w:tcPr>
            <w:tcW w:w="2222" w:type="pct"/>
          </w:tcPr>
          <w:p w:rsidR="00D21C0B" w:rsidRDefault="007B3372">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本采购包属于专门面向中小企业采购。</w:t>
            </w:r>
          </w:p>
        </w:tc>
        <w:tc>
          <w:tcPr>
            <w:tcW w:w="2777" w:type="pct"/>
          </w:tcPr>
          <w:p w:rsidR="00D21C0B" w:rsidRDefault="007B3372">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本采购包为专门面向中小企业采购，投标人须提供中小企业声明函。监狱企业、残疾人福利性单位视同小型、微型企业。</w:t>
            </w:r>
          </w:p>
        </w:tc>
      </w:tr>
    </w:tbl>
    <w:p w:rsidR="00D21C0B" w:rsidRDefault="007B3372">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4</w:t>
      </w:r>
      <w:r>
        <w:rPr>
          <w:rFonts w:ascii="宋体" w:eastAsia="宋体" w:hAnsi="宋体" w:cs="宋体"/>
          <w:sz w:val="24"/>
          <w:szCs w:val="24"/>
        </w:rPr>
        <w:t>：</w:t>
      </w:r>
    </w:p>
    <w:tbl>
      <w:tblPr>
        <w:tblW w:w="4999"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426"/>
        <w:gridCol w:w="5534"/>
      </w:tblGrid>
      <w:tr w:rsidR="00D21C0B">
        <w:tc>
          <w:tcPr>
            <w:tcW w:w="2222" w:type="pct"/>
          </w:tcPr>
          <w:p w:rsidR="00D21C0B" w:rsidRDefault="007B3372">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资格审查要求概况</w:t>
            </w:r>
          </w:p>
        </w:tc>
        <w:tc>
          <w:tcPr>
            <w:tcW w:w="2777" w:type="pct"/>
          </w:tcPr>
          <w:p w:rsidR="00D21C0B" w:rsidRDefault="007B3372">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评审点具体描述</w:t>
            </w:r>
          </w:p>
        </w:tc>
      </w:tr>
      <w:tr w:rsidR="00D21C0B">
        <w:tc>
          <w:tcPr>
            <w:tcW w:w="2222" w:type="pct"/>
          </w:tcPr>
          <w:p w:rsidR="00D21C0B" w:rsidRDefault="007B3372">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本采购包属于专门面向中小企业采购。</w:t>
            </w:r>
          </w:p>
        </w:tc>
        <w:tc>
          <w:tcPr>
            <w:tcW w:w="2777" w:type="pct"/>
          </w:tcPr>
          <w:p w:rsidR="00D21C0B" w:rsidRDefault="007B3372">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本采购包为专门面向中小企业采购，投标人须提供中小企业声明函。监狱企业、残疾人福利性单位视同小型、微型企业。</w:t>
            </w:r>
          </w:p>
        </w:tc>
      </w:tr>
    </w:tbl>
    <w:p w:rsidR="00D21C0B" w:rsidRDefault="007B3372">
      <w:pPr>
        <w:pStyle w:val="null3"/>
        <w:spacing w:line="360" w:lineRule="auto"/>
        <w:ind w:firstLine="960"/>
        <w:jc w:val="both"/>
        <w:rPr>
          <w:rFonts w:ascii="宋体" w:eastAsia="宋体" w:hAnsi="宋体" w:cs="宋体" w:hint="default"/>
          <w:sz w:val="24"/>
          <w:szCs w:val="24"/>
        </w:rPr>
      </w:pPr>
      <w:r>
        <w:rPr>
          <w:rFonts w:ascii="宋体" w:eastAsia="宋体" w:hAnsi="宋体" w:cs="宋体"/>
          <w:sz w:val="24"/>
          <w:szCs w:val="24"/>
        </w:rPr>
        <w:t>6.3</w:t>
      </w:r>
      <w:r>
        <w:rPr>
          <w:rFonts w:ascii="宋体" w:eastAsia="宋体" w:hAnsi="宋体" w:cs="宋体"/>
          <w:sz w:val="24"/>
          <w:szCs w:val="24"/>
        </w:rPr>
        <w:t>是否接受联合体投标：</w:t>
      </w:r>
    </w:p>
    <w:p w:rsidR="00D21C0B" w:rsidRDefault="007B3372">
      <w:pPr>
        <w:pStyle w:val="null3"/>
        <w:spacing w:line="360" w:lineRule="auto"/>
        <w:ind w:firstLine="960"/>
        <w:jc w:val="both"/>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：不接受</w:t>
      </w:r>
    </w:p>
    <w:p w:rsidR="00D21C0B" w:rsidRDefault="007B3372">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2</w:t>
      </w:r>
      <w:r>
        <w:rPr>
          <w:rFonts w:ascii="宋体" w:eastAsia="宋体" w:hAnsi="宋体" w:cs="宋体"/>
          <w:sz w:val="24"/>
          <w:szCs w:val="24"/>
        </w:rPr>
        <w:t>：不接受</w:t>
      </w:r>
    </w:p>
    <w:p w:rsidR="00D21C0B" w:rsidRDefault="007B3372">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3</w:t>
      </w:r>
      <w:r>
        <w:rPr>
          <w:rFonts w:ascii="宋体" w:eastAsia="宋体" w:hAnsi="宋体" w:cs="宋体"/>
          <w:sz w:val="24"/>
          <w:szCs w:val="24"/>
        </w:rPr>
        <w:t>：不接受</w:t>
      </w:r>
    </w:p>
    <w:p w:rsidR="00D21C0B" w:rsidRDefault="007B3372">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4</w:t>
      </w:r>
      <w:r>
        <w:rPr>
          <w:rFonts w:ascii="宋体" w:eastAsia="宋体" w:hAnsi="宋体" w:cs="宋体"/>
          <w:sz w:val="24"/>
          <w:szCs w:val="24"/>
        </w:rPr>
        <w:t>：不接受</w:t>
      </w:r>
    </w:p>
    <w:p w:rsidR="00D21C0B" w:rsidRDefault="007B3372">
      <w:pPr>
        <w:pStyle w:val="null3"/>
        <w:spacing w:line="360" w:lineRule="auto"/>
        <w:ind w:firstLine="480"/>
        <w:jc w:val="both"/>
        <w:rPr>
          <w:rFonts w:ascii="宋体" w:eastAsia="宋体" w:hAnsi="宋体" w:cs="宋体" w:hint="default"/>
          <w:sz w:val="24"/>
          <w:szCs w:val="24"/>
        </w:rPr>
      </w:pPr>
      <w:r>
        <w:rPr>
          <w:rFonts w:ascii="宋体" w:eastAsia="宋体" w:hAnsi="宋体" w:cs="宋体"/>
          <w:b/>
          <w:sz w:val="24"/>
          <w:szCs w:val="24"/>
        </w:rPr>
        <w:lastRenderedPageBreak/>
        <w:t>※根据上述资格要求，电子投标文件中应提交的“投标人的资格及资信证明文件”详见招标文件第四章。</w:t>
      </w:r>
    </w:p>
    <w:p w:rsidR="00D21C0B" w:rsidRDefault="007B3372">
      <w:pPr>
        <w:pStyle w:val="null3"/>
        <w:spacing w:line="360" w:lineRule="auto"/>
        <w:ind w:firstLine="480"/>
        <w:jc w:val="both"/>
        <w:outlineLvl w:val="2"/>
        <w:rPr>
          <w:rFonts w:ascii="宋体" w:eastAsia="宋体" w:hAnsi="宋体" w:cs="宋体" w:hint="default"/>
          <w:sz w:val="24"/>
          <w:szCs w:val="24"/>
        </w:rPr>
      </w:pPr>
      <w:r>
        <w:rPr>
          <w:rFonts w:ascii="宋体" w:eastAsia="宋体" w:hAnsi="宋体" w:cs="宋体"/>
          <w:b/>
          <w:sz w:val="24"/>
          <w:szCs w:val="24"/>
        </w:rPr>
        <w:t>7</w:t>
      </w:r>
      <w:r>
        <w:rPr>
          <w:rFonts w:ascii="宋体" w:eastAsia="宋体" w:hAnsi="宋体" w:cs="宋体"/>
          <w:b/>
          <w:sz w:val="24"/>
          <w:szCs w:val="24"/>
        </w:rPr>
        <w:t>、招标文件的获取</w:t>
      </w:r>
    </w:p>
    <w:p w:rsidR="00D21C0B" w:rsidRDefault="007B3372">
      <w:pPr>
        <w:pStyle w:val="null3"/>
        <w:spacing w:line="360" w:lineRule="auto"/>
        <w:ind w:firstLine="960"/>
        <w:jc w:val="both"/>
        <w:rPr>
          <w:rFonts w:ascii="宋体" w:eastAsia="宋体" w:hAnsi="宋体" w:cs="宋体" w:hint="default"/>
          <w:sz w:val="24"/>
          <w:szCs w:val="24"/>
        </w:rPr>
      </w:pPr>
      <w:r>
        <w:rPr>
          <w:rFonts w:ascii="宋体" w:eastAsia="宋体" w:hAnsi="宋体" w:cs="宋体"/>
          <w:sz w:val="24"/>
          <w:szCs w:val="24"/>
        </w:rPr>
        <w:t>7.1</w:t>
      </w:r>
      <w:r>
        <w:rPr>
          <w:rFonts w:ascii="宋体" w:eastAsia="宋体" w:hAnsi="宋体" w:cs="宋体"/>
          <w:sz w:val="24"/>
          <w:szCs w:val="24"/>
        </w:rPr>
        <w:t>、招标文件获取期限：详见招标公告或更正公告，若不一致，以更正公告为准。</w:t>
      </w:r>
    </w:p>
    <w:p w:rsidR="00D21C0B" w:rsidRDefault="007B3372">
      <w:pPr>
        <w:pStyle w:val="null3"/>
        <w:spacing w:line="360" w:lineRule="auto"/>
        <w:ind w:firstLine="960"/>
        <w:jc w:val="both"/>
        <w:rPr>
          <w:rFonts w:ascii="宋体" w:eastAsia="宋体" w:hAnsi="宋体" w:cs="宋体" w:hint="default"/>
          <w:sz w:val="24"/>
          <w:szCs w:val="24"/>
        </w:rPr>
      </w:pPr>
      <w:r>
        <w:rPr>
          <w:rFonts w:ascii="宋体" w:eastAsia="宋体" w:hAnsi="宋体" w:cs="宋体"/>
          <w:sz w:val="24"/>
          <w:szCs w:val="24"/>
        </w:rPr>
        <w:t>7.2</w:t>
      </w:r>
      <w:r>
        <w:rPr>
          <w:rFonts w:ascii="宋体" w:eastAsia="宋体" w:hAnsi="宋体" w:cs="宋体"/>
          <w:sz w:val="24"/>
          <w:szCs w:val="24"/>
        </w:rPr>
        <w:t>、在招标文件获取期限内，供应商应通过福建省政府采购网上公开信息系统的注册账号（免费注册）并获取招标文件</w:t>
      </w:r>
      <w:r>
        <w:rPr>
          <w:rFonts w:ascii="宋体" w:eastAsia="宋体" w:hAnsi="宋体" w:cs="宋体"/>
          <w:sz w:val="24"/>
          <w:szCs w:val="24"/>
        </w:rPr>
        <w:t>(</w:t>
      </w:r>
      <w:r>
        <w:rPr>
          <w:rFonts w:ascii="宋体" w:eastAsia="宋体" w:hAnsi="宋体" w:cs="宋体"/>
          <w:sz w:val="24"/>
          <w:szCs w:val="24"/>
        </w:rPr>
        <w:t>登陆福建省政府采购网上公开信息系统进行文件获取</w:t>
      </w:r>
      <w:r>
        <w:rPr>
          <w:rFonts w:ascii="宋体" w:eastAsia="宋体" w:hAnsi="宋体" w:cs="宋体"/>
          <w:sz w:val="24"/>
          <w:szCs w:val="24"/>
        </w:rPr>
        <w:t>)</w:t>
      </w:r>
      <w:r>
        <w:rPr>
          <w:rFonts w:ascii="宋体" w:eastAsia="宋体" w:hAnsi="宋体" w:cs="宋体"/>
          <w:sz w:val="24"/>
          <w:szCs w:val="24"/>
        </w:rPr>
        <w:t>，否则投标将被拒绝。</w:t>
      </w:r>
    </w:p>
    <w:p w:rsidR="00D21C0B" w:rsidRDefault="007B3372">
      <w:pPr>
        <w:pStyle w:val="null3"/>
        <w:spacing w:line="360" w:lineRule="auto"/>
        <w:ind w:firstLine="960"/>
        <w:jc w:val="both"/>
        <w:rPr>
          <w:rFonts w:ascii="宋体" w:eastAsia="宋体" w:hAnsi="宋体" w:cs="宋体" w:hint="default"/>
          <w:sz w:val="24"/>
          <w:szCs w:val="24"/>
        </w:rPr>
      </w:pPr>
      <w:r>
        <w:rPr>
          <w:rFonts w:ascii="宋体" w:eastAsia="宋体" w:hAnsi="宋体" w:cs="宋体"/>
          <w:sz w:val="24"/>
          <w:szCs w:val="24"/>
        </w:rPr>
        <w:t>7.3</w:t>
      </w:r>
      <w:r>
        <w:rPr>
          <w:rFonts w:ascii="宋体" w:eastAsia="宋体" w:hAnsi="宋体" w:cs="宋体"/>
          <w:sz w:val="24"/>
          <w:szCs w:val="24"/>
        </w:rPr>
        <w:t>、获取地点及方式：注册账号后，通过福建省政府采购网上公开信息系统以下载方式获取。</w:t>
      </w:r>
    </w:p>
    <w:p w:rsidR="00D21C0B" w:rsidRDefault="007B3372">
      <w:pPr>
        <w:pStyle w:val="null3"/>
        <w:spacing w:line="360" w:lineRule="auto"/>
        <w:ind w:firstLine="960"/>
        <w:jc w:val="both"/>
        <w:rPr>
          <w:rFonts w:ascii="宋体" w:eastAsia="宋体" w:hAnsi="宋体" w:cs="宋体" w:hint="default"/>
          <w:sz w:val="24"/>
          <w:szCs w:val="24"/>
        </w:rPr>
      </w:pPr>
      <w:r>
        <w:rPr>
          <w:rFonts w:ascii="宋体" w:eastAsia="宋体" w:hAnsi="宋体" w:cs="宋体"/>
          <w:sz w:val="24"/>
          <w:szCs w:val="24"/>
        </w:rPr>
        <w:t>7.4</w:t>
      </w:r>
      <w:r>
        <w:rPr>
          <w:rFonts w:ascii="宋体" w:eastAsia="宋体" w:hAnsi="宋体" w:cs="宋体"/>
          <w:sz w:val="24"/>
          <w:szCs w:val="24"/>
        </w:rPr>
        <w:t>、招标文件售价：</w:t>
      </w:r>
      <w:r>
        <w:rPr>
          <w:rFonts w:ascii="宋体" w:eastAsia="宋体" w:hAnsi="宋体" w:cs="宋体"/>
          <w:sz w:val="24"/>
          <w:szCs w:val="24"/>
        </w:rPr>
        <w:t>0</w:t>
      </w:r>
      <w:r>
        <w:rPr>
          <w:rFonts w:ascii="宋体" w:eastAsia="宋体" w:hAnsi="宋体" w:cs="宋体"/>
          <w:sz w:val="24"/>
          <w:szCs w:val="24"/>
        </w:rPr>
        <w:t>元。</w:t>
      </w:r>
    </w:p>
    <w:p w:rsidR="00D21C0B" w:rsidRDefault="007B3372">
      <w:pPr>
        <w:pStyle w:val="null3"/>
        <w:spacing w:line="360" w:lineRule="auto"/>
        <w:ind w:firstLine="480"/>
        <w:jc w:val="both"/>
        <w:outlineLvl w:val="2"/>
        <w:rPr>
          <w:rFonts w:ascii="宋体" w:eastAsia="宋体" w:hAnsi="宋体" w:cs="宋体" w:hint="default"/>
          <w:sz w:val="24"/>
          <w:szCs w:val="24"/>
        </w:rPr>
      </w:pPr>
      <w:r>
        <w:rPr>
          <w:rFonts w:ascii="宋体" w:eastAsia="宋体" w:hAnsi="宋体" w:cs="宋体"/>
          <w:b/>
          <w:sz w:val="24"/>
          <w:szCs w:val="24"/>
        </w:rPr>
        <w:t>8</w:t>
      </w:r>
      <w:r>
        <w:rPr>
          <w:rFonts w:ascii="宋体" w:eastAsia="宋体" w:hAnsi="宋体" w:cs="宋体"/>
          <w:b/>
          <w:sz w:val="24"/>
          <w:szCs w:val="24"/>
        </w:rPr>
        <w:t>、投标截止</w:t>
      </w:r>
    </w:p>
    <w:p w:rsidR="00D21C0B" w:rsidRDefault="007B3372">
      <w:pPr>
        <w:pStyle w:val="null3"/>
        <w:spacing w:line="360" w:lineRule="auto"/>
        <w:ind w:firstLine="960"/>
        <w:jc w:val="both"/>
        <w:rPr>
          <w:rFonts w:ascii="宋体" w:eastAsia="宋体" w:hAnsi="宋体" w:cs="宋体" w:hint="default"/>
          <w:sz w:val="24"/>
          <w:szCs w:val="24"/>
        </w:rPr>
      </w:pPr>
      <w:r>
        <w:rPr>
          <w:rFonts w:ascii="宋体" w:eastAsia="宋体" w:hAnsi="宋体" w:cs="宋体"/>
          <w:sz w:val="24"/>
          <w:szCs w:val="24"/>
        </w:rPr>
        <w:t>8.1</w:t>
      </w:r>
      <w:r>
        <w:rPr>
          <w:rFonts w:ascii="宋体" w:eastAsia="宋体" w:hAnsi="宋体" w:cs="宋体"/>
          <w:sz w:val="24"/>
          <w:szCs w:val="24"/>
        </w:rPr>
        <w:t>、投标截止时间：详见招标公告或更正公告，若不一致，以更正公告为准。</w:t>
      </w:r>
    </w:p>
    <w:p w:rsidR="00D21C0B" w:rsidRDefault="007B3372">
      <w:pPr>
        <w:pStyle w:val="null3"/>
        <w:spacing w:line="360" w:lineRule="auto"/>
        <w:ind w:firstLine="960"/>
        <w:jc w:val="both"/>
        <w:rPr>
          <w:rFonts w:ascii="宋体" w:eastAsia="宋体" w:hAnsi="宋体" w:cs="宋体" w:hint="default"/>
          <w:sz w:val="24"/>
          <w:szCs w:val="24"/>
        </w:rPr>
      </w:pPr>
      <w:r>
        <w:rPr>
          <w:rFonts w:ascii="宋体" w:eastAsia="宋体" w:hAnsi="宋体" w:cs="宋体"/>
          <w:sz w:val="24"/>
          <w:szCs w:val="24"/>
        </w:rPr>
        <w:t>8.2</w:t>
      </w:r>
      <w:r>
        <w:rPr>
          <w:rFonts w:ascii="宋体" w:eastAsia="宋体" w:hAnsi="宋体" w:cs="宋体"/>
          <w:sz w:val="24"/>
          <w:szCs w:val="24"/>
        </w:rPr>
        <w:t>、投标人应在投标截止时间前按照福建省政府采购网上公开信息系统设定的操作流程将电子投标文件上传至福建省政府采购网上公开信息</w:t>
      </w:r>
      <w:r>
        <w:rPr>
          <w:rFonts w:ascii="宋体" w:eastAsia="宋体" w:hAnsi="宋体" w:cs="宋体"/>
          <w:sz w:val="24"/>
          <w:szCs w:val="24"/>
        </w:rPr>
        <w:t>系统，否则投标将被拒绝。</w:t>
      </w:r>
    </w:p>
    <w:p w:rsidR="00D21C0B" w:rsidRDefault="007B3372">
      <w:pPr>
        <w:pStyle w:val="null3"/>
        <w:spacing w:line="360" w:lineRule="auto"/>
        <w:ind w:firstLine="480"/>
        <w:jc w:val="both"/>
        <w:outlineLvl w:val="2"/>
        <w:rPr>
          <w:rFonts w:ascii="宋体" w:eastAsia="宋体" w:hAnsi="宋体" w:cs="宋体" w:hint="default"/>
          <w:sz w:val="24"/>
          <w:szCs w:val="24"/>
        </w:rPr>
      </w:pPr>
      <w:r>
        <w:rPr>
          <w:rFonts w:ascii="宋体" w:eastAsia="宋体" w:hAnsi="宋体" w:cs="宋体"/>
          <w:b/>
          <w:sz w:val="24"/>
          <w:szCs w:val="24"/>
        </w:rPr>
        <w:t>9</w:t>
      </w:r>
      <w:r>
        <w:rPr>
          <w:rFonts w:ascii="宋体" w:eastAsia="宋体" w:hAnsi="宋体" w:cs="宋体"/>
          <w:b/>
          <w:sz w:val="24"/>
          <w:szCs w:val="24"/>
        </w:rPr>
        <w:t>、开标时间及地点</w:t>
      </w:r>
    </w:p>
    <w:p w:rsidR="00D21C0B" w:rsidRDefault="007B3372">
      <w:pPr>
        <w:pStyle w:val="null3"/>
        <w:spacing w:line="360" w:lineRule="auto"/>
        <w:ind w:firstLine="960"/>
        <w:jc w:val="both"/>
        <w:rPr>
          <w:rFonts w:ascii="宋体" w:eastAsia="宋体" w:hAnsi="宋体" w:cs="宋体" w:hint="default"/>
          <w:sz w:val="24"/>
          <w:szCs w:val="24"/>
        </w:rPr>
      </w:pPr>
      <w:r>
        <w:rPr>
          <w:rFonts w:ascii="宋体" w:eastAsia="宋体" w:hAnsi="宋体" w:cs="宋体"/>
          <w:sz w:val="24"/>
          <w:szCs w:val="24"/>
        </w:rPr>
        <w:t>详见招标公告或更正公告，若不一致，以更正公告为准。</w:t>
      </w:r>
    </w:p>
    <w:p w:rsidR="00D21C0B" w:rsidRDefault="007B3372">
      <w:pPr>
        <w:pStyle w:val="null3"/>
        <w:spacing w:line="360" w:lineRule="auto"/>
        <w:ind w:firstLine="480"/>
        <w:jc w:val="both"/>
        <w:outlineLvl w:val="2"/>
        <w:rPr>
          <w:rFonts w:ascii="宋体" w:eastAsia="宋体" w:hAnsi="宋体" w:cs="宋体" w:hint="default"/>
          <w:sz w:val="24"/>
          <w:szCs w:val="24"/>
        </w:rPr>
      </w:pPr>
      <w:r>
        <w:rPr>
          <w:rFonts w:ascii="宋体" w:eastAsia="宋体" w:hAnsi="宋体" w:cs="宋体"/>
          <w:b/>
          <w:sz w:val="24"/>
          <w:szCs w:val="24"/>
        </w:rPr>
        <w:t>10</w:t>
      </w:r>
      <w:r>
        <w:rPr>
          <w:rFonts w:ascii="宋体" w:eastAsia="宋体" w:hAnsi="宋体" w:cs="宋体"/>
          <w:b/>
          <w:sz w:val="24"/>
          <w:szCs w:val="24"/>
        </w:rPr>
        <w:t>、公告期限</w:t>
      </w:r>
    </w:p>
    <w:p w:rsidR="00D21C0B" w:rsidRDefault="007B3372">
      <w:pPr>
        <w:pStyle w:val="null3"/>
        <w:spacing w:line="360" w:lineRule="auto"/>
        <w:ind w:firstLine="960"/>
        <w:jc w:val="both"/>
        <w:rPr>
          <w:rFonts w:ascii="宋体" w:eastAsia="宋体" w:hAnsi="宋体" w:cs="宋体" w:hint="default"/>
          <w:sz w:val="24"/>
          <w:szCs w:val="24"/>
        </w:rPr>
      </w:pPr>
      <w:r>
        <w:rPr>
          <w:rFonts w:ascii="宋体" w:eastAsia="宋体" w:hAnsi="宋体" w:cs="宋体"/>
          <w:sz w:val="24"/>
          <w:szCs w:val="24"/>
        </w:rPr>
        <w:t>10.1</w:t>
      </w:r>
      <w:r>
        <w:rPr>
          <w:rFonts w:ascii="宋体" w:eastAsia="宋体" w:hAnsi="宋体" w:cs="宋体"/>
          <w:sz w:val="24"/>
          <w:szCs w:val="24"/>
        </w:rPr>
        <w:t>、招标公告的公告期限：自财政部和福建省财政厅指定的政府采购信息发布媒体最先发布公告之日起</w:t>
      </w:r>
      <w:r>
        <w:rPr>
          <w:rFonts w:ascii="宋体" w:eastAsia="宋体" w:hAnsi="宋体" w:cs="宋体"/>
          <w:sz w:val="24"/>
          <w:szCs w:val="24"/>
        </w:rPr>
        <w:t>5</w:t>
      </w:r>
      <w:r>
        <w:rPr>
          <w:rFonts w:ascii="宋体" w:eastAsia="宋体" w:hAnsi="宋体" w:cs="宋体"/>
          <w:sz w:val="24"/>
          <w:szCs w:val="24"/>
        </w:rPr>
        <w:t>个工作日。</w:t>
      </w:r>
    </w:p>
    <w:p w:rsidR="00D21C0B" w:rsidRDefault="007B3372">
      <w:pPr>
        <w:pStyle w:val="null3"/>
        <w:spacing w:line="360" w:lineRule="auto"/>
        <w:ind w:firstLine="960"/>
        <w:jc w:val="both"/>
        <w:rPr>
          <w:rFonts w:ascii="宋体" w:eastAsia="宋体" w:hAnsi="宋体" w:cs="宋体" w:hint="default"/>
          <w:sz w:val="24"/>
          <w:szCs w:val="24"/>
        </w:rPr>
      </w:pPr>
      <w:r>
        <w:rPr>
          <w:rFonts w:ascii="宋体" w:eastAsia="宋体" w:hAnsi="宋体" w:cs="宋体"/>
          <w:sz w:val="24"/>
          <w:szCs w:val="24"/>
        </w:rPr>
        <w:t>10.2</w:t>
      </w:r>
      <w:r>
        <w:rPr>
          <w:rFonts w:ascii="宋体" w:eastAsia="宋体" w:hAnsi="宋体" w:cs="宋体"/>
          <w:sz w:val="24"/>
          <w:szCs w:val="24"/>
        </w:rPr>
        <w:t>、招标文件公告期限：招标文件随同招标公告一并发布，其公告期限与招标公告的公告期限保持一致。</w:t>
      </w:r>
    </w:p>
    <w:p w:rsidR="00D21C0B" w:rsidRDefault="007B3372">
      <w:pPr>
        <w:pStyle w:val="null3"/>
        <w:spacing w:line="360" w:lineRule="auto"/>
        <w:ind w:firstLine="480"/>
        <w:outlineLvl w:val="2"/>
        <w:rPr>
          <w:rFonts w:ascii="宋体" w:eastAsia="宋体" w:hAnsi="宋体" w:cs="宋体" w:hint="default"/>
          <w:sz w:val="24"/>
          <w:szCs w:val="24"/>
        </w:rPr>
      </w:pPr>
      <w:r>
        <w:rPr>
          <w:rFonts w:ascii="宋体" w:eastAsia="宋体" w:hAnsi="宋体" w:cs="宋体"/>
          <w:b/>
          <w:sz w:val="24"/>
          <w:szCs w:val="24"/>
        </w:rPr>
        <w:t>11</w:t>
      </w:r>
      <w:r>
        <w:rPr>
          <w:rFonts w:ascii="宋体" w:eastAsia="宋体" w:hAnsi="宋体" w:cs="宋体"/>
          <w:b/>
          <w:sz w:val="24"/>
          <w:szCs w:val="24"/>
        </w:rPr>
        <w:t>、采购人：三明市公安局三元分局</w:t>
      </w:r>
    </w:p>
    <w:p w:rsidR="00D21C0B" w:rsidRDefault="007B3372">
      <w:pPr>
        <w:pStyle w:val="null3"/>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地址：</w:t>
      </w:r>
      <w:r>
        <w:rPr>
          <w:rFonts w:ascii="宋体" w:eastAsia="宋体" w:hAnsi="宋体" w:cs="宋体"/>
          <w:sz w:val="24"/>
          <w:szCs w:val="24"/>
        </w:rPr>
        <w:t xml:space="preserve"> </w:t>
      </w:r>
      <w:r>
        <w:rPr>
          <w:rFonts w:ascii="宋体" w:eastAsia="宋体" w:hAnsi="宋体" w:cs="宋体"/>
          <w:sz w:val="24"/>
          <w:szCs w:val="24"/>
        </w:rPr>
        <w:t>三元区乾龙路</w:t>
      </w:r>
      <w:r>
        <w:rPr>
          <w:rFonts w:ascii="宋体" w:eastAsia="宋体" w:hAnsi="宋体" w:cs="宋体"/>
          <w:sz w:val="24"/>
          <w:szCs w:val="24"/>
        </w:rPr>
        <w:t>26</w:t>
      </w:r>
      <w:r>
        <w:rPr>
          <w:rFonts w:ascii="宋体" w:eastAsia="宋体" w:hAnsi="宋体" w:cs="宋体"/>
          <w:sz w:val="24"/>
          <w:szCs w:val="24"/>
        </w:rPr>
        <w:t>号</w:t>
      </w:r>
    </w:p>
    <w:p w:rsidR="00D21C0B" w:rsidRDefault="007B3372">
      <w:pPr>
        <w:pStyle w:val="null3"/>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邮编：</w:t>
      </w:r>
      <w:r>
        <w:rPr>
          <w:rFonts w:ascii="宋体" w:eastAsia="宋体" w:hAnsi="宋体" w:cs="宋体"/>
          <w:sz w:val="24"/>
          <w:szCs w:val="24"/>
        </w:rPr>
        <w:t xml:space="preserve"> 350401</w:t>
      </w:r>
    </w:p>
    <w:p w:rsidR="00D21C0B" w:rsidRDefault="007B3372">
      <w:pPr>
        <w:pStyle w:val="null3"/>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联系人：</w:t>
      </w:r>
      <w:r>
        <w:rPr>
          <w:rFonts w:ascii="宋体" w:eastAsia="宋体" w:hAnsi="宋体" w:cs="宋体"/>
          <w:sz w:val="24"/>
          <w:szCs w:val="24"/>
        </w:rPr>
        <w:t xml:space="preserve"> </w:t>
      </w:r>
      <w:r>
        <w:rPr>
          <w:rFonts w:ascii="宋体" w:eastAsia="宋体" w:hAnsi="宋体" w:cs="宋体"/>
          <w:sz w:val="24"/>
          <w:szCs w:val="24"/>
        </w:rPr>
        <w:t>林灿</w:t>
      </w:r>
    </w:p>
    <w:p w:rsidR="00D21C0B" w:rsidRDefault="007B3372">
      <w:pPr>
        <w:pStyle w:val="null3"/>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联系电话：</w:t>
      </w:r>
      <w:r>
        <w:rPr>
          <w:rFonts w:ascii="宋体" w:eastAsia="宋体" w:hAnsi="宋体" w:cs="宋体"/>
          <w:sz w:val="24"/>
          <w:szCs w:val="24"/>
        </w:rPr>
        <w:t xml:space="preserve"> 13850860698</w:t>
      </w:r>
    </w:p>
    <w:p w:rsidR="00D21C0B" w:rsidRDefault="007B3372">
      <w:pPr>
        <w:pStyle w:val="null3"/>
        <w:spacing w:line="360" w:lineRule="auto"/>
        <w:ind w:firstLine="480"/>
        <w:outlineLvl w:val="2"/>
        <w:rPr>
          <w:rFonts w:ascii="宋体" w:eastAsia="宋体" w:hAnsi="宋体" w:cs="宋体" w:hint="default"/>
          <w:sz w:val="24"/>
          <w:szCs w:val="24"/>
        </w:rPr>
      </w:pPr>
      <w:r>
        <w:rPr>
          <w:rFonts w:ascii="宋体" w:eastAsia="宋体" w:hAnsi="宋体" w:cs="宋体"/>
          <w:b/>
          <w:sz w:val="24"/>
          <w:szCs w:val="24"/>
        </w:rPr>
        <w:t>12</w:t>
      </w:r>
      <w:r>
        <w:rPr>
          <w:rFonts w:ascii="宋体" w:eastAsia="宋体" w:hAnsi="宋体" w:cs="宋体"/>
          <w:b/>
          <w:sz w:val="24"/>
          <w:szCs w:val="24"/>
        </w:rPr>
        <w:t>、代理机构：福建鑫之源建设发展有限公司</w:t>
      </w:r>
    </w:p>
    <w:p w:rsidR="00D21C0B" w:rsidRDefault="007B3372">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地址：</w:t>
      </w:r>
      <w:r>
        <w:rPr>
          <w:rFonts w:ascii="宋体" w:eastAsia="宋体" w:hAnsi="宋体" w:cs="宋体"/>
          <w:sz w:val="24"/>
          <w:szCs w:val="24"/>
        </w:rPr>
        <w:t xml:space="preserve"> </w:t>
      </w:r>
      <w:r>
        <w:rPr>
          <w:rFonts w:ascii="宋体" w:eastAsia="宋体" w:hAnsi="宋体" w:cs="宋体"/>
          <w:sz w:val="24"/>
          <w:szCs w:val="24"/>
        </w:rPr>
        <w:t>福新支路</w:t>
      </w:r>
      <w:r>
        <w:rPr>
          <w:rFonts w:ascii="宋体" w:eastAsia="宋体" w:hAnsi="宋体" w:cs="宋体"/>
          <w:sz w:val="24"/>
          <w:szCs w:val="24"/>
        </w:rPr>
        <w:t>5</w:t>
      </w:r>
      <w:r>
        <w:rPr>
          <w:rFonts w:ascii="宋体" w:eastAsia="宋体" w:hAnsi="宋体" w:cs="宋体"/>
          <w:sz w:val="24"/>
          <w:szCs w:val="24"/>
        </w:rPr>
        <w:t>号福新楼</w:t>
      </w:r>
      <w:r>
        <w:rPr>
          <w:rFonts w:ascii="宋体" w:eastAsia="宋体" w:hAnsi="宋体" w:cs="宋体"/>
          <w:sz w:val="24"/>
          <w:szCs w:val="24"/>
        </w:rPr>
        <w:t>4</w:t>
      </w:r>
      <w:r>
        <w:rPr>
          <w:rFonts w:ascii="宋体" w:eastAsia="宋体" w:hAnsi="宋体" w:cs="宋体"/>
          <w:sz w:val="24"/>
          <w:szCs w:val="24"/>
        </w:rPr>
        <w:t>层</w:t>
      </w:r>
    </w:p>
    <w:p w:rsidR="00D21C0B" w:rsidRDefault="007B3372">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邮编：</w:t>
      </w:r>
      <w:r>
        <w:rPr>
          <w:rFonts w:ascii="宋体" w:eastAsia="宋体" w:hAnsi="宋体" w:cs="宋体"/>
          <w:sz w:val="24"/>
          <w:szCs w:val="24"/>
        </w:rPr>
        <w:t xml:space="preserve"> 350000</w:t>
      </w:r>
    </w:p>
    <w:p w:rsidR="00D21C0B" w:rsidRDefault="007B3372">
      <w:pPr>
        <w:pStyle w:val="null3"/>
        <w:spacing w:line="360" w:lineRule="auto"/>
        <w:ind w:firstLine="480"/>
        <w:jc w:val="both"/>
        <w:outlineLvl w:val="2"/>
        <w:rPr>
          <w:rFonts w:ascii="宋体" w:eastAsia="宋体" w:hAnsi="宋体" w:cs="宋体" w:hint="default"/>
          <w:sz w:val="24"/>
          <w:szCs w:val="24"/>
        </w:rPr>
      </w:pPr>
      <w:r>
        <w:rPr>
          <w:rFonts w:ascii="宋体" w:eastAsia="宋体" w:hAnsi="宋体" w:cs="宋体"/>
          <w:sz w:val="24"/>
          <w:szCs w:val="24"/>
        </w:rPr>
        <w:lastRenderedPageBreak/>
        <w:t xml:space="preserve"> </w:t>
      </w:r>
      <w:r>
        <w:rPr>
          <w:rFonts w:ascii="宋体" w:eastAsia="宋体" w:hAnsi="宋体" w:cs="宋体"/>
          <w:sz w:val="24"/>
          <w:szCs w:val="24"/>
        </w:rPr>
        <w:t>联系人：谢凯、吴莹莹</w:t>
      </w:r>
    </w:p>
    <w:p w:rsidR="00D21C0B" w:rsidRDefault="007B3372">
      <w:pPr>
        <w:pStyle w:val="null3"/>
        <w:spacing w:line="360" w:lineRule="auto"/>
        <w:ind w:firstLine="480"/>
        <w:jc w:val="both"/>
        <w:outlineLvl w:val="2"/>
        <w:rPr>
          <w:rFonts w:ascii="宋体" w:eastAsia="宋体" w:hAnsi="宋体" w:cs="宋体" w:hint="default"/>
          <w:sz w:val="24"/>
          <w:szCs w:val="24"/>
        </w:rPr>
      </w:pPr>
      <w:r>
        <w:rPr>
          <w:rFonts w:ascii="宋体" w:eastAsia="宋体" w:hAnsi="宋体" w:cs="宋体"/>
          <w:sz w:val="24"/>
          <w:szCs w:val="24"/>
        </w:rPr>
        <w:t>联系电话：</w:t>
      </w:r>
      <w:r>
        <w:rPr>
          <w:rFonts w:ascii="宋体" w:eastAsia="宋体" w:hAnsi="宋体" w:cs="宋体"/>
          <w:sz w:val="24"/>
          <w:szCs w:val="24"/>
        </w:rPr>
        <w:t xml:space="preserve"> 0591-87579923</w:t>
      </w:r>
    </w:p>
    <w:p w:rsidR="00D21C0B" w:rsidRDefault="007B3372">
      <w:pPr>
        <w:pStyle w:val="null3"/>
        <w:spacing w:line="360" w:lineRule="auto"/>
        <w:ind w:firstLine="480"/>
        <w:jc w:val="both"/>
        <w:outlineLvl w:val="2"/>
        <w:rPr>
          <w:rFonts w:ascii="宋体" w:eastAsia="宋体" w:hAnsi="宋体" w:cs="宋体" w:hint="default"/>
          <w:sz w:val="24"/>
          <w:szCs w:val="24"/>
        </w:rPr>
      </w:pPr>
      <w:r>
        <w:rPr>
          <w:rFonts w:ascii="宋体" w:eastAsia="宋体" w:hAnsi="宋体" w:cs="宋体"/>
          <w:b/>
          <w:sz w:val="24"/>
          <w:szCs w:val="24"/>
        </w:rPr>
        <w:t>附</w:t>
      </w:r>
      <w:r>
        <w:rPr>
          <w:rFonts w:ascii="宋体" w:eastAsia="宋体" w:hAnsi="宋体" w:cs="宋体"/>
          <w:b/>
          <w:sz w:val="24"/>
          <w:szCs w:val="24"/>
        </w:rPr>
        <w:t>1</w:t>
      </w:r>
      <w:r>
        <w:rPr>
          <w:rFonts w:ascii="宋体" w:eastAsia="宋体" w:hAnsi="宋体" w:cs="宋体"/>
          <w:b/>
          <w:sz w:val="24"/>
          <w:szCs w:val="24"/>
        </w:rPr>
        <w:t>：账户信息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D21C0B">
        <w:tc>
          <w:tcPr>
            <w:tcW w:w="8306" w:type="dxa"/>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投标保证金账户</w:t>
            </w:r>
          </w:p>
          <w:p w:rsidR="00D21C0B" w:rsidRDefault="00D21C0B">
            <w:pPr>
              <w:pStyle w:val="null3"/>
              <w:spacing w:line="360" w:lineRule="auto"/>
              <w:rPr>
                <w:rFonts w:ascii="宋体" w:eastAsia="宋体" w:hAnsi="宋体" w:cs="宋体" w:hint="default"/>
                <w:sz w:val="24"/>
                <w:szCs w:val="24"/>
              </w:rPr>
            </w:pPr>
          </w:p>
        </w:tc>
      </w:tr>
      <w:tr w:rsidR="00D21C0B">
        <w:tc>
          <w:tcPr>
            <w:tcW w:w="8306" w:type="dxa"/>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开户名称：</w:t>
            </w:r>
            <w:r>
              <w:rPr>
                <w:rFonts w:ascii="宋体" w:eastAsia="宋体" w:hAnsi="宋体" w:cs="宋体"/>
                <w:sz w:val="24"/>
                <w:szCs w:val="24"/>
              </w:rPr>
              <w:t xml:space="preserve"> </w:t>
            </w:r>
            <w:r>
              <w:rPr>
                <w:rFonts w:ascii="宋体" w:eastAsia="宋体" w:hAnsi="宋体" w:cs="宋体"/>
                <w:sz w:val="24"/>
                <w:szCs w:val="24"/>
              </w:rPr>
              <w:t>福建鑫之源建设发展有限公司</w:t>
            </w:r>
          </w:p>
        </w:tc>
      </w:tr>
      <w:tr w:rsidR="00D21C0B">
        <w:tc>
          <w:tcPr>
            <w:tcW w:w="8306" w:type="dxa"/>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开户银行：供应商在福建省政府采购网上公开信息系统获取招标文件后，根据其提示自行选择要缴交的投标保证金托管银行。</w:t>
            </w:r>
          </w:p>
        </w:tc>
      </w:tr>
      <w:tr w:rsidR="00D21C0B">
        <w:tc>
          <w:tcPr>
            <w:tcW w:w="8306" w:type="dxa"/>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D21C0B">
        <w:tc>
          <w:tcPr>
            <w:tcW w:w="8306" w:type="dxa"/>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特别提示</w:t>
            </w:r>
          </w:p>
        </w:tc>
      </w:tr>
      <w:tr w:rsidR="00D21C0B">
        <w:tc>
          <w:tcPr>
            <w:tcW w:w="8306" w:type="dxa"/>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、投标人应认真核对账户信息，将投标保证金汇入以上账户，并自行承担因汇错投标保证金而产生的一切后果。</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 xml:space="preserve"> 2</w:t>
            </w:r>
            <w:r>
              <w:rPr>
                <w:rFonts w:ascii="宋体" w:eastAsia="宋体" w:hAnsi="宋体" w:cs="宋体"/>
                <w:sz w:val="24"/>
                <w:szCs w:val="24"/>
              </w:rPr>
              <w:t>、投标人在转账或电汇的凭证上应按照以下格式注明，以便核对：“（项目编号：</w:t>
            </w:r>
            <w:r>
              <w:rPr>
                <w:rFonts w:ascii="宋体" w:eastAsia="宋体" w:hAnsi="宋体" w:cs="宋体"/>
                <w:sz w:val="24"/>
                <w:szCs w:val="24"/>
              </w:rPr>
              <w:t>***</w:t>
            </w:r>
            <w:r>
              <w:rPr>
                <w:rFonts w:ascii="宋体" w:eastAsia="宋体" w:hAnsi="宋体" w:cs="宋体"/>
                <w:sz w:val="24"/>
                <w:szCs w:val="24"/>
              </w:rPr>
              <w:t>）的投标保证金”。</w:t>
            </w:r>
          </w:p>
        </w:tc>
      </w:tr>
    </w:tbl>
    <w:p w:rsidR="00D21C0B" w:rsidRDefault="007B3372">
      <w:pPr>
        <w:pStyle w:val="null3"/>
        <w:spacing w:line="360" w:lineRule="auto"/>
        <w:ind w:firstLine="480"/>
        <w:jc w:val="both"/>
        <w:outlineLvl w:val="2"/>
        <w:rPr>
          <w:rFonts w:ascii="宋体" w:eastAsia="宋体" w:hAnsi="宋体" w:cs="宋体" w:hint="default"/>
          <w:sz w:val="24"/>
          <w:szCs w:val="24"/>
        </w:rPr>
      </w:pPr>
      <w:r>
        <w:rPr>
          <w:rFonts w:ascii="宋体" w:eastAsia="宋体" w:hAnsi="宋体" w:cs="宋体"/>
          <w:b/>
          <w:sz w:val="24"/>
          <w:szCs w:val="24"/>
        </w:rPr>
        <w:t>附</w:t>
      </w:r>
      <w:r>
        <w:rPr>
          <w:rFonts w:ascii="宋体" w:eastAsia="宋体" w:hAnsi="宋体" w:cs="宋体"/>
          <w:b/>
          <w:sz w:val="24"/>
          <w:szCs w:val="24"/>
        </w:rPr>
        <w:t>2</w:t>
      </w:r>
      <w:r>
        <w:rPr>
          <w:rFonts w:ascii="宋体" w:eastAsia="宋体" w:hAnsi="宋体" w:cs="宋体"/>
          <w:b/>
          <w:sz w:val="24"/>
          <w:szCs w:val="24"/>
        </w:rPr>
        <w:t>：采购标的一览表</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采购包预算金额（元）</w:t>
      </w:r>
      <w:r>
        <w:rPr>
          <w:rFonts w:ascii="宋体" w:eastAsia="宋体" w:hAnsi="宋体" w:cs="宋体"/>
          <w:sz w:val="24"/>
          <w:szCs w:val="24"/>
        </w:rPr>
        <w:t xml:space="preserve">: </w:t>
      </w:r>
      <w:r>
        <w:rPr>
          <w:rFonts w:ascii="宋体" w:eastAsia="宋体" w:hAnsi="宋体" w:cs="宋体"/>
          <w:sz w:val="24"/>
          <w:szCs w:val="24"/>
        </w:rPr>
        <w:t>1,060,000.00</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采购包最高限价（元）</w:t>
      </w:r>
      <w:r>
        <w:rPr>
          <w:rFonts w:ascii="宋体" w:eastAsia="宋体" w:hAnsi="宋体" w:cs="宋体"/>
          <w:sz w:val="24"/>
          <w:szCs w:val="24"/>
        </w:rPr>
        <w:t>: 1,060,000.00</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采购包保证金金额（元）</w:t>
      </w:r>
      <w:r>
        <w:rPr>
          <w:rFonts w:ascii="宋体" w:eastAsia="宋体" w:hAnsi="宋体" w:cs="宋体"/>
          <w:sz w:val="24"/>
          <w:szCs w:val="24"/>
        </w:rPr>
        <w:t>: 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656"/>
        <w:gridCol w:w="1187"/>
        <w:gridCol w:w="1187"/>
        <w:gridCol w:w="1187"/>
      </w:tblGrid>
      <w:tr w:rsidR="00D21C0B">
        <w:tc>
          <w:tcPr>
            <w:tcW w:w="1187" w:type="dxa"/>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序号</w:t>
            </w:r>
          </w:p>
        </w:tc>
        <w:tc>
          <w:tcPr>
            <w:tcW w:w="1187" w:type="dxa"/>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标的名称</w:t>
            </w:r>
          </w:p>
        </w:tc>
        <w:tc>
          <w:tcPr>
            <w:tcW w:w="1187" w:type="dxa"/>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数量</w:t>
            </w:r>
          </w:p>
        </w:tc>
        <w:tc>
          <w:tcPr>
            <w:tcW w:w="1187" w:type="dxa"/>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标的金额</w:t>
            </w:r>
            <w:r>
              <w:rPr>
                <w:rFonts w:ascii="宋体" w:eastAsia="宋体" w:hAnsi="宋体" w:cs="宋体"/>
                <w:sz w:val="24"/>
                <w:szCs w:val="24"/>
              </w:rPr>
              <w:t xml:space="preserve"> </w:t>
            </w:r>
            <w:r>
              <w:rPr>
                <w:rFonts w:ascii="宋体" w:eastAsia="宋体" w:hAnsi="宋体" w:cs="宋体"/>
                <w:sz w:val="24"/>
                <w:szCs w:val="24"/>
              </w:rPr>
              <w:t>（元）</w:t>
            </w:r>
          </w:p>
        </w:tc>
        <w:tc>
          <w:tcPr>
            <w:tcW w:w="1187" w:type="dxa"/>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计量单位</w:t>
            </w:r>
          </w:p>
        </w:tc>
        <w:tc>
          <w:tcPr>
            <w:tcW w:w="1187" w:type="dxa"/>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所属行业</w:t>
            </w:r>
          </w:p>
        </w:tc>
        <w:tc>
          <w:tcPr>
            <w:tcW w:w="1187" w:type="dxa"/>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是否允许进口产品</w:t>
            </w:r>
          </w:p>
        </w:tc>
      </w:tr>
      <w:tr w:rsidR="00D21C0B">
        <w:tc>
          <w:tcPr>
            <w:tcW w:w="1187" w:type="dxa"/>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1</w:t>
            </w:r>
          </w:p>
        </w:tc>
        <w:tc>
          <w:tcPr>
            <w:tcW w:w="1187" w:type="dxa"/>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生鲜类</w:t>
            </w:r>
          </w:p>
        </w:tc>
        <w:tc>
          <w:tcPr>
            <w:tcW w:w="1187" w:type="dxa"/>
          </w:tcPr>
          <w:p w:rsidR="00D21C0B" w:rsidRDefault="007B3372">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1.00</w:t>
            </w:r>
          </w:p>
        </w:tc>
        <w:tc>
          <w:tcPr>
            <w:tcW w:w="1187" w:type="dxa"/>
          </w:tcPr>
          <w:p w:rsidR="00D21C0B" w:rsidRDefault="007B3372">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1,060,000.00</w:t>
            </w:r>
          </w:p>
        </w:tc>
        <w:tc>
          <w:tcPr>
            <w:tcW w:w="1187" w:type="dxa"/>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批</w:t>
            </w:r>
          </w:p>
        </w:tc>
        <w:tc>
          <w:tcPr>
            <w:tcW w:w="1187" w:type="dxa"/>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批发业</w:t>
            </w:r>
          </w:p>
        </w:tc>
        <w:tc>
          <w:tcPr>
            <w:tcW w:w="1187" w:type="dxa"/>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否</w:t>
            </w:r>
          </w:p>
        </w:tc>
      </w:tr>
    </w:tbl>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2</w:t>
      </w:r>
      <w:r>
        <w:rPr>
          <w:rFonts w:ascii="宋体" w:eastAsia="宋体" w:hAnsi="宋体" w:cs="宋体"/>
          <w:sz w:val="24"/>
          <w:szCs w:val="24"/>
        </w:rPr>
        <w:t>：</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采购包预算金额（元）</w:t>
      </w:r>
      <w:r>
        <w:rPr>
          <w:rFonts w:ascii="宋体" w:eastAsia="宋体" w:hAnsi="宋体" w:cs="宋体"/>
          <w:sz w:val="24"/>
          <w:szCs w:val="24"/>
        </w:rPr>
        <w:t>: 210,000.00</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采购包最高限价（元）</w:t>
      </w:r>
      <w:r>
        <w:rPr>
          <w:rFonts w:ascii="宋体" w:eastAsia="宋体" w:hAnsi="宋体" w:cs="宋体"/>
          <w:sz w:val="24"/>
          <w:szCs w:val="24"/>
        </w:rPr>
        <w:t>: 210,000.00</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采购包保证金金额（元）</w:t>
      </w:r>
      <w:r>
        <w:rPr>
          <w:rFonts w:ascii="宋体" w:eastAsia="宋体" w:hAnsi="宋体" w:cs="宋体"/>
          <w:sz w:val="24"/>
          <w:szCs w:val="24"/>
        </w:rPr>
        <w:t>: 0.00</w:t>
      </w:r>
    </w:p>
    <w:tbl>
      <w:tblPr>
        <w:tblW w:w="4996"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1384"/>
        <w:gridCol w:w="1384"/>
        <w:gridCol w:w="1650"/>
        <w:gridCol w:w="1384"/>
        <w:gridCol w:w="1384"/>
        <w:gridCol w:w="1384"/>
      </w:tblGrid>
      <w:tr w:rsidR="00D21C0B">
        <w:tc>
          <w:tcPr>
            <w:tcW w:w="69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lastRenderedPageBreak/>
              <w:t>序号</w:t>
            </w:r>
          </w:p>
        </w:tc>
        <w:tc>
          <w:tcPr>
            <w:tcW w:w="69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标的名称</w:t>
            </w:r>
          </w:p>
        </w:tc>
        <w:tc>
          <w:tcPr>
            <w:tcW w:w="69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数量</w:t>
            </w:r>
          </w:p>
        </w:tc>
        <w:tc>
          <w:tcPr>
            <w:tcW w:w="829"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标的金额</w:t>
            </w:r>
            <w:r>
              <w:rPr>
                <w:rFonts w:ascii="宋体" w:eastAsia="宋体" w:hAnsi="宋体" w:cs="宋体"/>
                <w:sz w:val="24"/>
                <w:szCs w:val="24"/>
              </w:rPr>
              <w:t xml:space="preserve"> </w:t>
            </w:r>
            <w:r>
              <w:rPr>
                <w:rFonts w:ascii="宋体" w:eastAsia="宋体" w:hAnsi="宋体" w:cs="宋体"/>
                <w:sz w:val="24"/>
                <w:szCs w:val="24"/>
              </w:rPr>
              <w:t>（元）</w:t>
            </w:r>
          </w:p>
        </w:tc>
        <w:tc>
          <w:tcPr>
            <w:tcW w:w="69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计量单位</w:t>
            </w:r>
          </w:p>
        </w:tc>
        <w:tc>
          <w:tcPr>
            <w:tcW w:w="69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所属行业</w:t>
            </w:r>
          </w:p>
        </w:tc>
        <w:tc>
          <w:tcPr>
            <w:tcW w:w="69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是否允许进口产品</w:t>
            </w:r>
          </w:p>
        </w:tc>
      </w:tr>
      <w:tr w:rsidR="00D21C0B">
        <w:tc>
          <w:tcPr>
            <w:tcW w:w="69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1</w:t>
            </w:r>
          </w:p>
        </w:tc>
        <w:tc>
          <w:tcPr>
            <w:tcW w:w="69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粮油类</w:t>
            </w:r>
          </w:p>
        </w:tc>
        <w:tc>
          <w:tcPr>
            <w:tcW w:w="695" w:type="pct"/>
          </w:tcPr>
          <w:p w:rsidR="00D21C0B" w:rsidRDefault="007B3372">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1.00</w:t>
            </w:r>
          </w:p>
        </w:tc>
        <w:tc>
          <w:tcPr>
            <w:tcW w:w="829" w:type="pct"/>
          </w:tcPr>
          <w:p w:rsidR="00D21C0B" w:rsidRDefault="007B3372">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210,000.00</w:t>
            </w:r>
          </w:p>
        </w:tc>
        <w:tc>
          <w:tcPr>
            <w:tcW w:w="69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批</w:t>
            </w:r>
          </w:p>
        </w:tc>
        <w:tc>
          <w:tcPr>
            <w:tcW w:w="69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批发业</w:t>
            </w:r>
          </w:p>
        </w:tc>
        <w:tc>
          <w:tcPr>
            <w:tcW w:w="69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否</w:t>
            </w:r>
          </w:p>
        </w:tc>
      </w:tr>
    </w:tbl>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3</w:t>
      </w:r>
      <w:r>
        <w:rPr>
          <w:rFonts w:ascii="宋体" w:eastAsia="宋体" w:hAnsi="宋体" w:cs="宋体"/>
          <w:sz w:val="24"/>
          <w:szCs w:val="24"/>
        </w:rPr>
        <w:t>：</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采购包预算金额（元）</w:t>
      </w:r>
      <w:r>
        <w:rPr>
          <w:rFonts w:ascii="宋体" w:eastAsia="宋体" w:hAnsi="宋体" w:cs="宋体"/>
          <w:sz w:val="24"/>
          <w:szCs w:val="24"/>
        </w:rPr>
        <w:t>: 470,000.00</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采购包最高限价（元）</w:t>
      </w:r>
      <w:r>
        <w:rPr>
          <w:rFonts w:ascii="宋体" w:eastAsia="宋体" w:hAnsi="宋体" w:cs="宋体"/>
          <w:sz w:val="24"/>
          <w:szCs w:val="24"/>
        </w:rPr>
        <w:t>: 470,000.00</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采购包保证金金额（元）</w:t>
      </w:r>
      <w:r>
        <w:rPr>
          <w:rFonts w:ascii="宋体" w:eastAsia="宋体" w:hAnsi="宋体" w:cs="宋体"/>
          <w:sz w:val="24"/>
          <w:szCs w:val="24"/>
        </w:rPr>
        <w:t>: 0.00</w:t>
      </w:r>
    </w:p>
    <w:tbl>
      <w:tblPr>
        <w:tblW w:w="4996"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1384"/>
        <w:gridCol w:w="1384"/>
        <w:gridCol w:w="1650"/>
        <w:gridCol w:w="1384"/>
        <w:gridCol w:w="1384"/>
        <w:gridCol w:w="1384"/>
      </w:tblGrid>
      <w:tr w:rsidR="00D21C0B">
        <w:tc>
          <w:tcPr>
            <w:tcW w:w="69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序号</w:t>
            </w:r>
          </w:p>
        </w:tc>
        <w:tc>
          <w:tcPr>
            <w:tcW w:w="69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标的名称</w:t>
            </w:r>
          </w:p>
        </w:tc>
        <w:tc>
          <w:tcPr>
            <w:tcW w:w="69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数量</w:t>
            </w:r>
          </w:p>
        </w:tc>
        <w:tc>
          <w:tcPr>
            <w:tcW w:w="829"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标的金额</w:t>
            </w:r>
            <w:r>
              <w:rPr>
                <w:rFonts w:ascii="宋体" w:eastAsia="宋体" w:hAnsi="宋体" w:cs="宋体"/>
                <w:sz w:val="24"/>
                <w:szCs w:val="24"/>
              </w:rPr>
              <w:t xml:space="preserve"> </w:t>
            </w:r>
            <w:r>
              <w:rPr>
                <w:rFonts w:ascii="宋体" w:eastAsia="宋体" w:hAnsi="宋体" w:cs="宋体"/>
                <w:sz w:val="24"/>
                <w:szCs w:val="24"/>
              </w:rPr>
              <w:t>（元）</w:t>
            </w:r>
          </w:p>
        </w:tc>
        <w:tc>
          <w:tcPr>
            <w:tcW w:w="69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计量单位</w:t>
            </w:r>
          </w:p>
        </w:tc>
        <w:tc>
          <w:tcPr>
            <w:tcW w:w="69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所属行业</w:t>
            </w:r>
          </w:p>
        </w:tc>
        <w:tc>
          <w:tcPr>
            <w:tcW w:w="69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是否允许进口产品</w:t>
            </w:r>
          </w:p>
        </w:tc>
      </w:tr>
      <w:tr w:rsidR="00D21C0B">
        <w:tc>
          <w:tcPr>
            <w:tcW w:w="69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1</w:t>
            </w:r>
          </w:p>
        </w:tc>
        <w:tc>
          <w:tcPr>
            <w:tcW w:w="69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其他类</w:t>
            </w:r>
          </w:p>
        </w:tc>
        <w:tc>
          <w:tcPr>
            <w:tcW w:w="695" w:type="pct"/>
          </w:tcPr>
          <w:p w:rsidR="00D21C0B" w:rsidRDefault="007B3372">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1.00</w:t>
            </w:r>
          </w:p>
        </w:tc>
        <w:tc>
          <w:tcPr>
            <w:tcW w:w="829" w:type="pct"/>
          </w:tcPr>
          <w:p w:rsidR="00D21C0B" w:rsidRDefault="007B3372">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470,000.00</w:t>
            </w:r>
          </w:p>
        </w:tc>
        <w:tc>
          <w:tcPr>
            <w:tcW w:w="69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批</w:t>
            </w:r>
          </w:p>
        </w:tc>
        <w:tc>
          <w:tcPr>
            <w:tcW w:w="69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批发业</w:t>
            </w:r>
          </w:p>
        </w:tc>
        <w:tc>
          <w:tcPr>
            <w:tcW w:w="69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否</w:t>
            </w:r>
          </w:p>
        </w:tc>
      </w:tr>
    </w:tbl>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4</w:t>
      </w:r>
      <w:r>
        <w:rPr>
          <w:rFonts w:ascii="宋体" w:eastAsia="宋体" w:hAnsi="宋体" w:cs="宋体"/>
          <w:sz w:val="24"/>
          <w:szCs w:val="24"/>
        </w:rPr>
        <w:t>：</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采购包预算金额（元）</w:t>
      </w:r>
      <w:r>
        <w:rPr>
          <w:rFonts w:ascii="宋体" w:eastAsia="宋体" w:hAnsi="宋体" w:cs="宋体"/>
          <w:sz w:val="24"/>
          <w:szCs w:val="24"/>
        </w:rPr>
        <w:t>: 1,510,000.00</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采购包最高限价（元）</w:t>
      </w:r>
      <w:r>
        <w:rPr>
          <w:rFonts w:ascii="宋体" w:eastAsia="宋体" w:hAnsi="宋体" w:cs="宋体"/>
          <w:sz w:val="24"/>
          <w:szCs w:val="24"/>
        </w:rPr>
        <w:t>: 1,510,000.00</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采购包保证金金额（元）</w:t>
      </w:r>
      <w:r>
        <w:rPr>
          <w:rFonts w:ascii="宋体" w:eastAsia="宋体" w:hAnsi="宋体" w:cs="宋体"/>
          <w:sz w:val="24"/>
          <w:szCs w:val="24"/>
        </w:rPr>
        <w:t>: 0.00</w:t>
      </w:r>
    </w:p>
    <w:tbl>
      <w:tblPr>
        <w:tblW w:w="4999"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7"/>
        <w:gridCol w:w="1347"/>
        <w:gridCol w:w="1347"/>
        <w:gridCol w:w="1878"/>
        <w:gridCol w:w="1347"/>
        <w:gridCol w:w="1347"/>
        <w:gridCol w:w="1347"/>
      </w:tblGrid>
      <w:tr w:rsidR="00D21C0B">
        <w:tc>
          <w:tcPr>
            <w:tcW w:w="676"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序号</w:t>
            </w:r>
          </w:p>
        </w:tc>
        <w:tc>
          <w:tcPr>
            <w:tcW w:w="676"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标的名称</w:t>
            </w:r>
          </w:p>
        </w:tc>
        <w:tc>
          <w:tcPr>
            <w:tcW w:w="676"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数量</w:t>
            </w:r>
          </w:p>
        </w:tc>
        <w:tc>
          <w:tcPr>
            <w:tcW w:w="943"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标的金额</w:t>
            </w:r>
            <w:r>
              <w:rPr>
                <w:rFonts w:ascii="宋体" w:eastAsia="宋体" w:hAnsi="宋体" w:cs="宋体"/>
                <w:sz w:val="24"/>
                <w:szCs w:val="24"/>
              </w:rPr>
              <w:t xml:space="preserve"> </w:t>
            </w:r>
            <w:r>
              <w:rPr>
                <w:rFonts w:ascii="宋体" w:eastAsia="宋体" w:hAnsi="宋体" w:cs="宋体"/>
                <w:sz w:val="24"/>
                <w:szCs w:val="24"/>
              </w:rPr>
              <w:t>（元）</w:t>
            </w:r>
          </w:p>
        </w:tc>
        <w:tc>
          <w:tcPr>
            <w:tcW w:w="676"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计量单位</w:t>
            </w:r>
          </w:p>
        </w:tc>
        <w:tc>
          <w:tcPr>
            <w:tcW w:w="676"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所属行业</w:t>
            </w:r>
          </w:p>
        </w:tc>
        <w:tc>
          <w:tcPr>
            <w:tcW w:w="676"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是否允许进口产品</w:t>
            </w:r>
          </w:p>
        </w:tc>
      </w:tr>
      <w:tr w:rsidR="00D21C0B">
        <w:tc>
          <w:tcPr>
            <w:tcW w:w="676"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1</w:t>
            </w:r>
          </w:p>
        </w:tc>
        <w:tc>
          <w:tcPr>
            <w:tcW w:w="676"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小超市商品类</w:t>
            </w:r>
          </w:p>
        </w:tc>
        <w:tc>
          <w:tcPr>
            <w:tcW w:w="676" w:type="pct"/>
          </w:tcPr>
          <w:p w:rsidR="00D21C0B" w:rsidRDefault="007B3372">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1.00</w:t>
            </w:r>
          </w:p>
        </w:tc>
        <w:tc>
          <w:tcPr>
            <w:tcW w:w="943" w:type="pct"/>
          </w:tcPr>
          <w:p w:rsidR="00D21C0B" w:rsidRDefault="007B3372">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1,510,000.00</w:t>
            </w:r>
          </w:p>
        </w:tc>
        <w:tc>
          <w:tcPr>
            <w:tcW w:w="676"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批</w:t>
            </w:r>
          </w:p>
        </w:tc>
        <w:tc>
          <w:tcPr>
            <w:tcW w:w="676"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批发业</w:t>
            </w:r>
          </w:p>
        </w:tc>
        <w:tc>
          <w:tcPr>
            <w:tcW w:w="676"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否</w:t>
            </w:r>
          </w:p>
        </w:tc>
      </w:tr>
    </w:tbl>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）报价要求：</w:t>
      </w:r>
    </w:p>
    <w:tbl>
      <w:tblPr>
        <w:tblW w:w="4997"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3"/>
        <w:gridCol w:w="1865"/>
        <w:gridCol w:w="1440"/>
        <w:gridCol w:w="1456"/>
        <w:gridCol w:w="1898"/>
        <w:gridCol w:w="1585"/>
        <w:gridCol w:w="1189"/>
      </w:tblGrid>
      <w:tr w:rsidR="00D21C0B">
        <w:tc>
          <w:tcPr>
            <w:tcW w:w="262"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序号</w:t>
            </w:r>
          </w:p>
        </w:tc>
        <w:tc>
          <w:tcPr>
            <w:tcW w:w="936"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报价内容</w:t>
            </w:r>
          </w:p>
        </w:tc>
        <w:tc>
          <w:tcPr>
            <w:tcW w:w="723"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计量单位</w:t>
            </w:r>
          </w:p>
        </w:tc>
        <w:tc>
          <w:tcPr>
            <w:tcW w:w="731"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报价单位</w:t>
            </w:r>
          </w:p>
        </w:tc>
        <w:tc>
          <w:tcPr>
            <w:tcW w:w="953"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最高限价</w:t>
            </w:r>
          </w:p>
        </w:tc>
        <w:tc>
          <w:tcPr>
            <w:tcW w:w="796"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价款形式</w:t>
            </w:r>
          </w:p>
        </w:tc>
        <w:tc>
          <w:tcPr>
            <w:tcW w:w="597"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报价说明</w:t>
            </w:r>
          </w:p>
        </w:tc>
      </w:tr>
      <w:tr w:rsidR="00D21C0B">
        <w:tc>
          <w:tcPr>
            <w:tcW w:w="262"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1</w:t>
            </w:r>
          </w:p>
        </w:tc>
        <w:tc>
          <w:tcPr>
            <w:tcW w:w="936"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生鲜类</w:t>
            </w:r>
          </w:p>
        </w:tc>
        <w:tc>
          <w:tcPr>
            <w:tcW w:w="723"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批</w:t>
            </w:r>
          </w:p>
        </w:tc>
        <w:tc>
          <w:tcPr>
            <w:tcW w:w="731"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元</w:t>
            </w:r>
          </w:p>
        </w:tc>
        <w:tc>
          <w:tcPr>
            <w:tcW w:w="953" w:type="pct"/>
          </w:tcPr>
          <w:p w:rsidR="00D21C0B" w:rsidRDefault="007B3372">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1,060,000.00</w:t>
            </w:r>
          </w:p>
        </w:tc>
        <w:tc>
          <w:tcPr>
            <w:tcW w:w="796"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总价</w:t>
            </w:r>
          </w:p>
        </w:tc>
        <w:tc>
          <w:tcPr>
            <w:tcW w:w="597"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无</w:t>
            </w:r>
          </w:p>
        </w:tc>
      </w:tr>
    </w:tbl>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）报价明细要求：</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生鲜类</w:t>
      </w:r>
    </w:p>
    <w:tbl>
      <w:tblPr>
        <w:tblW w:w="4994"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0"/>
        <w:gridCol w:w="2235"/>
        <w:gridCol w:w="1477"/>
        <w:gridCol w:w="862"/>
        <w:gridCol w:w="874"/>
        <w:gridCol w:w="1781"/>
        <w:gridCol w:w="892"/>
        <w:gridCol w:w="1339"/>
      </w:tblGrid>
      <w:tr w:rsidR="00D21C0B">
        <w:tc>
          <w:tcPr>
            <w:tcW w:w="246"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序号</w:t>
            </w:r>
          </w:p>
        </w:tc>
        <w:tc>
          <w:tcPr>
            <w:tcW w:w="1122"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报价明细内容</w:t>
            </w:r>
          </w:p>
        </w:tc>
        <w:tc>
          <w:tcPr>
            <w:tcW w:w="742"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报价要求</w:t>
            </w:r>
          </w:p>
        </w:tc>
        <w:tc>
          <w:tcPr>
            <w:tcW w:w="433"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计量单位</w:t>
            </w:r>
          </w:p>
        </w:tc>
        <w:tc>
          <w:tcPr>
            <w:tcW w:w="439"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报价单位</w:t>
            </w:r>
          </w:p>
        </w:tc>
        <w:tc>
          <w:tcPr>
            <w:tcW w:w="894"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最高限价</w:t>
            </w:r>
          </w:p>
        </w:tc>
        <w:tc>
          <w:tcPr>
            <w:tcW w:w="448"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价款形式</w:t>
            </w:r>
          </w:p>
        </w:tc>
        <w:tc>
          <w:tcPr>
            <w:tcW w:w="673"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报价说明</w:t>
            </w:r>
          </w:p>
        </w:tc>
      </w:tr>
      <w:tr w:rsidR="00D21C0B">
        <w:tc>
          <w:tcPr>
            <w:tcW w:w="246"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1</w:t>
            </w:r>
          </w:p>
        </w:tc>
        <w:tc>
          <w:tcPr>
            <w:tcW w:w="1122"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生鲜类</w:t>
            </w:r>
          </w:p>
        </w:tc>
        <w:tc>
          <w:tcPr>
            <w:tcW w:w="742"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生鲜类</w:t>
            </w:r>
          </w:p>
        </w:tc>
        <w:tc>
          <w:tcPr>
            <w:tcW w:w="433"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批</w:t>
            </w:r>
          </w:p>
        </w:tc>
        <w:tc>
          <w:tcPr>
            <w:tcW w:w="439"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元</w:t>
            </w:r>
          </w:p>
        </w:tc>
        <w:tc>
          <w:tcPr>
            <w:tcW w:w="894" w:type="pct"/>
          </w:tcPr>
          <w:p w:rsidR="00D21C0B" w:rsidRDefault="007B3372">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1,060,000.00</w:t>
            </w:r>
          </w:p>
        </w:tc>
        <w:tc>
          <w:tcPr>
            <w:tcW w:w="448"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总价</w:t>
            </w:r>
          </w:p>
        </w:tc>
        <w:tc>
          <w:tcPr>
            <w:tcW w:w="673"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无</w:t>
            </w:r>
          </w:p>
        </w:tc>
      </w:tr>
    </w:tbl>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2</w:t>
      </w:r>
      <w:r>
        <w:rPr>
          <w:rFonts w:ascii="宋体" w:eastAsia="宋体" w:hAnsi="宋体" w:cs="宋体"/>
          <w:sz w:val="24"/>
          <w:szCs w:val="24"/>
        </w:rPr>
        <w:t>：</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1</w:t>
      </w:r>
      <w:r>
        <w:rPr>
          <w:rFonts w:ascii="宋体" w:eastAsia="宋体" w:hAnsi="宋体" w:cs="宋体"/>
          <w:sz w:val="24"/>
          <w:szCs w:val="24"/>
        </w:rPr>
        <w:t>）报价要求：</w:t>
      </w:r>
    </w:p>
    <w:tbl>
      <w:tblPr>
        <w:tblW w:w="4996"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3"/>
        <w:gridCol w:w="2056"/>
        <w:gridCol w:w="1577"/>
        <w:gridCol w:w="1264"/>
        <w:gridCol w:w="1670"/>
        <w:gridCol w:w="1632"/>
        <w:gridCol w:w="1222"/>
      </w:tblGrid>
      <w:tr w:rsidR="00D21C0B">
        <w:tc>
          <w:tcPr>
            <w:tcW w:w="268"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序号</w:t>
            </w:r>
          </w:p>
        </w:tc>
        <w:tc>
          <w:tcPr>
            <w:tcW w:w="1032"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报价内容</w:t>
            </w:r>
          </w:p>
        </w:tc>
        <w:tc>
          <w:tcPr>
            <w:tcW w:w="791"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计量单位</w:t>
            </w:r>
          </w:p>
        </w:tc>
        <w:tc>
          <w:tcPr>
            <w:tcW w:w="634"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报价单位</w:t>
            </w:r>
          </w:p>
        </w:tc>
        <w:tc>
          <w:tcPr>
            <w:tcW w:w="838"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最高限价</w:t>
            </w:r>
          </w:p>
        </w:tc>
        <w:tc>
          <w:tcPr>
            <w:tcW w:w="819"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价款形式</w:t>
            </w:r>
          </w:p>
        </w:tc>
        <w:tc>
          <w:tcPr>
            <w:tcW w:w="614"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报价说明</w:t>
            </w:r>
          </w:p>
        </w:tc>
      </w:tr>
      <w:tr w:rsidR="00D21C0B">
        <w:tc>
          <w:tcPr>
            <w:tcW w:w="268"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1</w:t>
            </w:r>
          </w:p>
        </w:tc>
        <w:tc>
          <w:tcPr>
            <w:tcW w:w="1032"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粮油类</w:t>
            </w:r>
          </w:p>
        </w:tc>
        <w:tc>
          <w:tcPr>
            <w:tcW w:w="791"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批</w:t>
            </w:r>
          </w:p>
        </w:tc>
        <w:tc>
          <w:tcPr>
            <w:tcW w:w="634"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元</w:t>
            </w:r>
          </w:p>
        </w:tc>
        <w:tc>
          <w:tcPr>
            <w:tcW w:w="838" w:type="pct"/>
          </w:tcPr>
          <w:p w:rsidR="00D21C0B" w:rsidRDefault="007B3372">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210,000.00</w:t>
            </w:r>
          </w:p>
        </w:tc>
        <w:tc>
          <w:tcPr>
            <w:tcW w:w="819"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总价</w:t>
            </w:r>
          </w:p>
        </w:tc>
        <w:tc>
          <w:tcPr>
            <w:tcW w:w="614"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无</w:t>
            </w:r>
          </w:p>
        </w:tc>
      </w:tr>
    </w:tbl>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）报价明细要求：</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粮油类</w:t>
      </w:r>
    </w:p>
    <w:tbl>
      <w:tblPr>
        <w:tblW w:w="4994"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04"/>
        <w:gridCol w:w="2125"/>
        <w:gridCol w:w="1483"/>
        <w:gridCol w:w="1140"/>
        <w:gridCol w:w="842"/>
        <w:gridCol w:w="1564"/>
        <w:gridCol w:w="915"/>
        <w:gridCol w:w="1377"/>
      </w:tblGrid>
      <w:tr w:rsidR="00D21C0B">
        <w:tc>
          <w:tcPr>
            <w:tcW w:w="253"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序号</w:t>
            </w:r>
          </w:p>
        </w:tc>
        <w:tc>
          <w:tcPr>
            <w:tcW w:w="1067"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报价明细内容</w:t>
            </w:r>
          </w:p>
        </w:tc>
        <w:tc>
          <w:tcPr>
            <w:tcW w:w="744"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报价要求</w:t>
            </w:r>
          </w:p>
        </w:tc>
        <w:tc>
          <w:tcPr>
            <w:tcW w:w="573"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计量单位</w:t>
            </w:r>
          </w:p>
        </w:tc>
        <w:tc>
          <w:tcPr>
            <w:tcW w:w="423"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报价单位</w:t>
            </w:r>
          </w:p>
        </w:tc>
        <w:tc>
          <w:tcPr>
            <w:tcW w:w="78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最高限价</w:t>
            </w:r>
          </w:p>
        </w:tc>
        <w:tc>
          <w:tcPr>
            <w:tcW w:w="460"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价款形式</w:t>
            </w:r>
          </w:p>
        </w:tc>
        <w:tc>
          <w:tcPr>
            <w:tcW w:w="691"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报价说明</w:t>
            </w:r>
          </w:p>
        </w:tc>
      </w:tr>
      <w:tr w:rsidR="00D21C0B">
        <w:tc>
          <w:tcPr>
            <w:tcW w:w="253"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1</w:t>
            </w:r>
          </w:p>
        </w:tc>
        <w:tc>
          <w:tcPr>
            <w:tcW w:w="1067"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粮油类</w:t>
            </w:r>
          </w:p>
        </w:tc>
        <w:tc>
          <w:tcPr>
            <w:tcW w:w="744"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粮油类</w:t>
            </w:r>
          </w:p>
        </w:tc>
        <w:tc>
          <w:tcPr>
            <w:tcW w:w="573"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批</w:t>
            </w:r>
          </w:p>
        </w:tc>
        <w:tc>
          <w:tcPr>
            <w:tcW w:w="423"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元</w:t>
            </w:r>
          </w:p>
        </w:tc>
        <w:tc>
          <w:tcPr>
            <w:tcW w:w="785" w:type="pct"/>
          </w:tcPr>
          <w:p w:rsidR="00D21C0B" w:rsidRDefault="007B3372">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210,000.00</w:t>
            </w:r>
          </w:p>
        </w:tc>
        <w:tc>
          <w:tcPr>
            <w:tcW w:w="460"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总价</w:t>
            </w:r>
          </w:p>
        </w:tc>
        <w:tc>
          <w:tcPr>
            <w:tcW w:w="691"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无</w:t>
            </w:r>
          </w:p>
        </w:tc>
      </w:tr>
    </w:tbl>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3</w:t>
      </w:r>
      <w:r>
        <w:rPr>
          <w:rFonts w:ascii="宋体" w:eastAsia="宋体" w:hAnsi="宋体" w:cs="宋体"/>
          <w:sz w:val="24"/>
          <w:szCs w:val="24"/>
        </w:rPr>
        <w:t>：</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）报价要求：</w:t>
      </w:r>
    </w:p>
    <w:tbl>
      <w:tblPr>
        <w:tblW w:w="4996"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3"/>
        <w:gridCol w:w="2112"/>
        <w:gridCol w:w="1501"/>
        <w:gridCol w:w="1284"/>
        <w:gridCol w:w="1670"/>
        <w:gridCol w:w="1632"/>
        <w:gridCol w:w="1222"/>
      </w:tblGrid>
      <w:tr w:rsidR="00D21C0B">
        <w:tc>
          <w:tcPr>
            <w:tcW w:w="268"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序号</w:t>
            </w:r>
          </w:p>
        </w:tc>
        <w:tc>
          <w:tcPr>
            <w:tcW w:w="1060"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报价内容</w:t>
            </w:r>
          </w:p>
        </w:tc>
        <w:tc>
          <w:tcPr>
            <w:tcW w:w="753"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计量单位</w:t>
            </w:r>
          </w:p>
        </w:tc>
        <w:tc>
          <w:tcPr>
            <w:tcW w:w="644"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报价单位</w:t>
            </w:r>
          </w:p>
        </w:tc>
        <w:tc>
          <w:tcPr>
            <w:tcW w:w="838"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最高限价</w:t>
            </w:r>
          </w:p>
        </w:tc>
        <w:tc>
          <w:tcPr>
            <w:tcW w:w="819"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价款形式</w:t>
            </w:r>
          </w:p>
        </w:tc>
        <w:tc>
          <w:tcPr>
            <w:tcW w:w="614"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报价说明</w:t>
            </w:r>
          </w:p>
        </w:tc>
      </w:tr>
      <w:tr w:rsidR="00D21C0B">
        <w:tc>
          <w:tcPr>
            <w:tcW w:w="268"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1</w:t>
            </w:r>
          </w:p>
        </w:tc>
        <w:tc>
          <w:tcPr>
            <w:tcW w:w="1060"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其他类</w:t>
            </w:r>
          </w:p>
        </w:tc>
        <w:tc>
          <w:tcPr>
            <w:tcW w:w="753"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批</w:t>
            </w:r>
          </w:p>
        </w:tc>
        <w:tc>
          <w:tcPr>
            <w:tcW w:w="644"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元</w:t>
            </w:r>
          </w:p>
        </w:tc>
        <w:tc>
          <w:tcPr>
            <w:tcW w:w="838" w:type="pct"/>
          </w:tcPr>
          <w:p w:rsidR="00D21C0B" w:rsidRDefault="007B3372">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470,000.00</w:t>
            </w:r>
          </w:p>
        </w:tc>
        <w:tc>
          <w:tcPr>
            <w:tcW w:w="819"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总价</w:t>
            </w:r>
          </w:p>
        </w:tc>
        <w:tc>
          <w:tcPr>
            <w:tcW w:w="614"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无</w:t>
            </w:r>
          </w:p>
        </w:tc>
      </w:tr>
    </w:tbl>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）报价明细要求：</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其他类</w:t>
      </w:r>
    </w:p>
    <w:tbl>
      <w:tblPr>
        <w:tblW w:w="4995"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00"/>
        <w:gridCol w:w="2054"/>
        <w:gridCol w:w="1610"/>
        <w:gridCol w:w="1051"/>
        <w:gridCol w:w="880"/>
        <w:gridCol w:w="1564"/>
        <w:gridCol w:w="916"/>
        <w:gridCol w:w="1377"/>
      </w:tblGrid>
      <w:tr w:rsidR="00D21C0B">
        <w:tc>
          <w:tcPr>
            <w:tcW w:w="251"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序号</w:t>
            </w:r>
          </w:p>
        </w:tc>
        <w:tc>
          <w:tcPr>
            <w:tcW w:w="1031"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报价明细内容</w:t>
            </w:r>
          </w:p>
        </w:tc>
        <w:tc>
          <w:tcPr>
            <w:tcW w:w="808"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报价要求</w:t>
            </w:r>
          </w:p>
        </w:tc>
        <w:tc>
          <w:tcPr>
            <w:tcW w:w="528"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计量单位</w:t>
            </w:r>
          </w:p>
        </w:tc>
        <w:tc>
          <w:tcPr>
            <w:tcW w:w="442"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报价单位</w:t>
            </w:r>
          </w:p>
        </w:tc>
        <w:tc>
          <w:tcPr>
            <w:tcW w:w="78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最高限价</w:t>
            </w:r>
          </w:p>
        </w:tc>
        <w:tc>
          <w:tcPr>
            <w:tcW w:w="460"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价款形式</w:t>
            </w:r>
          </w:p>
        </w:tc>
        <w:tc>
          <w:tcPr>
            <w:tcW w:w="691"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报价说明</w:t>
            </w:r>
          </w:p>
        </w:tc>
      </w:tr>
      <w:tr w:rsidR="00D21C0B">
        <w:tc>
          <w:tcPr>
            <w:tcW w:w="251"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1</w:t>
            </w:r>
          </w:p>
        </w:tc>
        <w:tc>
          <w:tcPr>
            <w:tcW w:w="1031"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其他类</w:t>
            </w:r>
          </w:p>
        </w:tc>
        <w:tc>
          <w:tcPr>
            <w:tcW w:w="808"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其他类</w:t>
            </w:r>
          </w:p>
        </w:tc>
        <w:tc>
          <w:tcPr>
            <w:tcW w:w="528"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批</w:t>
            </w:r>
          </w:p>
        </w:tc>
        <w:tc>
          <w:tcPr>
            <w:tcW w:w="442"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元</w:t>
            </w:r>
          </w:p>
        </w:tc>
        <w:tc>
          <w:tcPr>
            <w:tcW w:w="785" w:type="pct"/>
          </w:tcPr>
          <w:p w:rsidR="00D21C0B" w:rsidRDefault="007B3372">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470,000.00</w:t>
            </w:r>
          </w:p>
        </w:tc>
        <w:tc>
          <w:tcPr>
            <w:tcW w:w="460"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总价</w:t>
            </w:r>
          </w:p>
        </w:tc>
        <w:tc>
          <w:tcPr>
            <w:tcW w:w="691"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无</w:t>
            </w:r>
          </w:p>
        </w:tc>
      </w:tr>
    </w:tbl>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4</w:t>
      </w:r>
      <w:r>
        <w:rPr>
          <w:rFonts w:ascii="宋体" w:eastAsia="宋体" w:hAnsi="宋体" w:cs="宋体"/>
          <w:sz w:val="24"/>
          <w:szCs w:val="24"/>
        </w:rPr>
        <w:t>：</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）报价要求：</w:t>
      </w:r>
    </w:p>
    <w:tbl>
      <w:tblPr>
        <w:tblW w:w="4992"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1827"/>
        <w:gridCol w:w="1444"/>
        <w:gridCol w:w="1353"/>
        <w:gridCol w:w="2033"/>
        <w:gridCol w:w="1585"/>
        <w:gridCol w:w="1188"/>
      </w:tblGrid>
      <w:tr w:rsidR="00D21C0B">
        <w:tc>
          <w:tcPr>
            <w:tcW w:w="260"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序号</w:t>
            </w:r>
          </w:p>
        </w:tc>
        <w:tc>
          <w:tcPr>
            <w:tcW w:w="918"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报价内容</w:t>
            </w:r>
          </w:p>
        </w:tc>
        <w:tc>
          <w:tcPr>
            <w:tcW w:w="72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计量单位</w:t>
            </w:r>
          </w:p>
        </w:tc>
        <w:tc>
          <w:tcPr>
            <w:tcW w:w="679"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报价单位</w:t>
            </w:r>
          </w:p>
        </w:tc>
        <w:tc>
          <w:tcPr>
            <w:tcW w:w="1021"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最高限价</w:t>
            </w:r>
          </w:p>
        </w:tc>
        <w:tc>
          <w:tcPr>
            <w:tcW w:w="796"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价款形式</w:t>
            </w:r>
          </w:p>
        </w:tc>
        <w:tc>
          <w:tcPr>
            <w:tcW w:w="597"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报价说明</w:t>
            </w:r>
          </w:p>
        </w:tc>
      </w:tr>
      <w:tr w:rsidR="00D21C0B">
        <w:tc>
          <w:tcPr>
            <w:tcW w:w="260"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1</w:t>
            </w:r>
          </w:p>
        </w:tc>
        <w:tc>
          <w:tcPr>
            <w:tcW w:w="918"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小超市商品类</w:t>
            </w:r>
          </w:p>
        </w:tc>
        <w:tc>
          <w:tcPr>
            <w:tcW w:w="72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批</w:t>
            </w:r>
          </w:p>
        </w:tc>
        <w:tc>
          <w:tcPr>
            <w:tcW w:w="679"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元</w:t>
            </w:r>
          </w:p>
        </w:tc>
        <w:tc>
          <w:tcPr>
            <w:tcW w:w="1021" w:type="pct"/>
          </w:tcPr>
          <w:p w:rsidR="00D21C0B" w:rsidRDefault="007B3372">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1,510,000.00</w:t>
            </w:r>
          </w:p>
        </w:tc>
        <w:tc>
          <w:tcPr>
            <w:tcW w:w="796"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总价</w:t>
            </w:r>
          </w:p>
        </w:tc>
        <w:tc>
          <w:tcPr>
            <w:tcW w:w="597"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无</w:t>
            </w:r>
          </w:p>
        </w:tc>
      </w:tr>
    </w:tbl>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）报价明细要求：</w:t>
      </w:r>
    </w:p>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小超市商品类</w:t>
      </w:r>
    </w:p>
    <w:tbl>
      <w:tblPr>
        <w:tblW w:w="4992"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7"/>
        <w:gridCol w:w="1878"/>
        <w:gridCol w:w="1741"/>
        <w:gridCol w:w="937"/>
        <w:gridCol w:w="889"/>
        <w:gridCol w:w="1780"/>
        <w:gridCol w:w="891"/>
        <w:gridCol w:w="1343"/>
      </w:tblGrid>
      <w:tr w:rsidR="00D21C0B">
        <w:tc>
          <w:tcPr>
            <w:tcW w:w="24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序号</w:t>
            </w:r>
          </w:p>
        </w:tc>
        <w:tc>
          <w:tcPr>
            <w:tcW w:w="943"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报价明细内容</w:t>
            </w:r>
          </w:p>
        </w:tc>
        <w:tc>
          <w:tcPr>
            <w:tcW w:w="874"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报价要求</w:t>
            </w:r>
          </w:p>
        </w:tc>
        <w:tc>
          <w:tcPr>
            <w:tcW w:w="471"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计量单位</w:t>
            </w:r>
          </w:p>
        </w:tc>
        <w:tc>
          <w:tcPr>
            <w:tcW w:w="447"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报价单位</w:t>
            </w:r>
          </w:p>
        </w:tc>
        <w:tc>
          <w:tcPr>
            <w:tcW w:w="894"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最高限价</w:t>
            </w:r>
          </w:p>
        </w:tc>
        <w:tc>
          <w:tcPr>
            <w:tcW w:w="448"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价款形式</w:t>
            </w:r>
          </w:p>
        </w:tc>
        <w:tc>
          <w:tcPr>
            <w:tcW w:w="674"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报价说明</w:t>
            </w:r>
          </w:p>
        </w:tc>
      </w:tr>
      <w:tr w:rsidR="00D21C0B">
        <w:tc>
          <w:tcPr>
            <w:tcW w:w="245"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1</w:t>
            </w:r>
          </w:p>
        </w:tc>
        <w:tc>
          <w:tcPr>
            <w:tcW w:w="943"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小超市商品类</w:t>
            </w:r>
          </w:p>
        </w:tc>
        <w:tc>
          <w:tcPr>
            <w:tcW w:w="874"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小超市商品类</w:t>
            </w:r>
          </w:p>
        </w:tc>
        <w:tc>
          <w:tcPr>
            <w:tcW w:w="471"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批</w:t>
            </w:r>
          </w:p>
        </w:tc>
        <w:tc>
          <w:tcPr>
            <w:tcW w:w="447"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元</w:t>
            </w:r>
          </w:p>
        </w:tc>
        <w:tc>
          <w:tcPr>
            <w:tcW w:w="894" w:type="pct"/>
          </w:tcPr>
          <w:p w:rsidR="00D21C0B" w:rsidRDefault="007B3372">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1,510,000.00</w:t>
            </w:r>
          </w:p>
        </w:tc>
        <w:tc>
          <w:tcPr>
            <w:tcW w:w="448"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总价</w:t>
            </w:r>
          </w:p>
        </w:tc>
        <w:tc>
          <w:tcPr>
            <w:tcW w:w="674" w:type="pct"/>
          </w:tcPr>
          <w:p w:rsidR="00D21C0B" w:rsidRDefault="007B3372">
            <w:pPr>
              <w:pStyle w:val="null3"/>
              <w:spacing w:line="360" w:lineRule="auto"/>
              <w:rPr>
                <w:rFonts w:ascii="宋体" w:eastAsia="宋体" w:hAnsi="宋体" w:cs="宋体" w:hint="default"/>
                <w:sz w:val="24"/>
                <w:szCs w:val="24"/>
              </w:rPr>
            </w:pPr>
            <w:r>
              <w:rPr>
                <w:rFonts w:ascii="宋体" w:eastAsia="宋体" w:hAnsi="宋体" w:cs="宋体"/>
                <w:sz w:val="24"/>
                <w:szCs w:val="24"/>
              </w:rPr>
              <w:t>无</w:t>
            </w:r>
          </w:p>
        </w:tc>
      </w:tr>
    </w:tbl>
    <w:p w:rsidR="00D21C0B" w:rsidRDefault="007B3372">
      <w:pPr>
        <w:pStyle w:val="null3"/>
        <w:jc w:val="center"/>
        <w:outlineLvl w:val="1"/>
        <w:rPr>
          <w:rFonts w:hint="default"/>
        </w:rPr>
      </w:pPr>
      <w:r>
        <w:rPr>
          <w:b/>
          <w:sz w:val="36"/>
        </w:rPr>
        <w:lastRenderedPageBreak/>
        <w:t>第二章</w:t>
      </w:r>
      <w:r>
        <w:rPr>
          <w:b/>
          <w:sz w:val="36"/>
        </w:rPr>
        <w:t xml:space="preserve"> </w:t>
      </w:r>
      <w:r>
        <w:rPr>
          <w:b/>
          <w:sz w:val="36"/>
        </w:rPr>
        <w:t>投标人须知前附表</w:t>
      </w:r>
    </w:p>
    <w:p w:rsidR="00D21C0B" w:rsidRDefault="007B3372">
      <w:pPr>
        <w:pStyle w:val="null3"/>
        <w:ind w:firstLine="480"/>
        <w:jc w:val="both"/>
        <w:outlineLvl w:val="2"/>
        <w:rPr>
          <w:rFonts w:hint="default"/>
        </w:rPr>
      </w:pPr>
      <w:r>
        <w:rPr>
          <w:b/>
          <w:sz w:val="28"/>
        </w:rPr>
        <w:t>一、投标人须知前附表</w:t>
      </w:r>
      <w:r>
        <w:rPr>
          <w:b/>
          <w:sz w:val="28"/>
        </w:rPr>
        <w:t>1</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1462"/>
        <w:gridCol w:w="7711"/>
      </w:tblGrid>
      <w:tr w:rsidR="00D21C0B">
        <w:tc>
          <w:tcPr>
            <w:tcW w:w="5000" w:type="pct"/>
            <w:gridSpan w:val="3"/>
          </w:tcPr>
          <w:p w:rsidR="00D21C0B" w:rsidRDefault="007B3372">
            <w:pPr>
              <w:pStyle w:val="null3"/>
              <w:spacing w:line="360" w:lineRule="auto"/>
              <w:rPr>
                <w:rFonts w:hint="default"/>
                <w:sz w:val="22"/>
                <w:szCs w:val="22"/>
              </w:rPr>
            </w:pPr>
            <w:r>
              <w:rPr>
                <w:sz w:val="22"/>
                <w:szCs w:val="22"/>
              </w:rPr>
              <w:t>特别提示：本表与招标文件对应章节的内容若不一致，以本表为准。</w:t>
            </w:r>
          </w:p>
        </w:tc>
      </w:tr>
      <w:tr w:rsidR="00D21C0B">
        <w:tc>
          <w:tcPr>
            <w:tcW w:w="396" w:type="pct"/>
          </w:tcPr>
          <w:p w:rsidR="00D21C0B" w:rsidRDefault="007B3372">
            <w:pPr>
              <w:pStyle w:val="null3"/>
              <w:spacing w:line="360" w:lineRule="auto"/>
              <w:rPr>
                <w:rFonts w:hint="default"/>
                <w:sz w:val="22"/>
                <w:szCs w:val="22"/>
              </w:rPr>
            </w:pPr>
            <w:r>
              <w:rPr>
                <w:sz w:val="22"/>
                <w:szCs w:val="22"/>
              </w:rPr>
              <w:t>序号</w:t>
            </w:r>
          </w:p>
        </w:tc>
        <w:tc>
          <w:tcPr>
            <w:tcW w:w="734" w:type="pct"/>
          </w:tcPr>
          <w:p w:rsidR="00D21C0B" w:rsidRDefault="007B3372">
            <w:pPr>
              <w:pStyle w:val="null3"/>
              <w:spacing w:line="360" w:lineRule="auto"/>
              <w:rPr>
                <w:rFonts w:hint="default"/>
                <w:sz w:val="22"/>
                <w:szCs w:val="22"/>
              </w:rPr>
            </w:pPr>
            <w:r>
              <w:rPr>
                <w:sz w:val="22"/>
                <w:szCs w:val="22"/>
              </w:rPr>
              <w:t>招标文件</w:t>
            </w:r>
          </w:p>
          <w:p w:rsidR="00D21C0B" w:rsidRDefault="007B3372">
            <w:pPr>
              <w:pStyle w:val="null3"/>
              <w:spacing w:line="360" w:lineRule="auto"/>
              <w:rPr>
                <w:rFonts w:hint="default"/>
                <w:sz w:val="22"/>
                <w:szCs w:val="22"/>
              </w:rPr>
            </w:pPr>
            <w:r>
              <w:rPr>
                <w:sz w:val="22"/>
                <w:szCs w:val="22"/>
              </w:rPr>
              <w:t xml:space="preserve"> </w:t>
            </w:r>
            <w:r>
              <w:rPr>
                <w:sz w:val="22"/>
                <w:szCs w:val="22"/>
              </w:rPr>
              <w:t>（第三章）</w:t>
            </w:r>
          </w:p>
        </w:tc>
        <w:tc>
          <w:tcPr>
            <w:tcW w:w="3869" w:type="pct"/>
          </w:tcPr>
          <w:p w:rsidR="00D21C0B" w:rsidRDefault="007B3372">
            <w:pPr>
              <w:pStyle w:val="null3"/>
              <w:spacing w:line="360" w:lineRule="auto"/>
              <w:rPr>
                <w:rFonts w:hint="default"/>
                <w:sz w:val="22"/>
                <w:szCs w:val="22"/>
              </w:rPr>
            </w:pPr>
            <w:r>
              <w:rPr>
                <w:sz w:val="22"/>
                <w:szCs w:val="22"/>
              </w:rPr>
              <w:t>编列内容</w:t>
            </w:r>
          </w:p>
        </w:tc>
      </w:tr>
      <w:tr w:rsidR="00D21C0B">
        <w:tc>
          <w:tcPr>
            <w:tcW w:w="396" w:type="pct"/>
          </w:tcPr>
          <w:p w:rsidR="00D21C0B" w:rsidRDefault="007B3372">
            <w:pPr>
              <w:pStyle w:val="null3"/>
              <w:spacing w:line="360" w:lineRule="auto"/>
              <w:rPr>
                <w:rFonts w:hint="default"/>
                <w:sz w:val="22"/>
                <w:szCs w:val="22"/>
              </w:rPr>
            </w:pPr>
            <w:r>
              <w:rPr>
                <w:sz w:val="22"/>
                <w:szCs w:val="22"/>
              </w:rPr>
              <w:t>1</w:t>
            </w:r>
          </w:p>
        </w:tc>
        <w:tc>
          <w:tcPr>
            <w:tcW w:w="734" w:type="pct"/>
          </w:tcPr>
          <w:p w:rsidR="00D21C0B" w:rsidRDefault="007B3372">
            <w:pPr>
              <w:pStyle w:val="null3"/>
              <w:spacing w:line="360" w:lineRule="auto"/>
              <w:rPr>
                <w:rFonts w:hint="default"/>
                <w:sz w:val="22"/>
                <w:szCs w:val="22"/>
              </w:rPr>
            </w:pPr>
            <w:r>
              <w:rPr>
                <w:sz w:val="22"/>
                <w:szCs w:val="22"/>
              </w:rPr>
              <w:t>6.1</w:t>
            </w:r>
          </w:p>
        </w:tc>
        <w:tc>
          <w:tcPr>
            <w:tcW w:w="3869" w:type="pct"/>
          </w:tcPr>
          <w:p w:rsidR="00D21C0B" w:rsidRDefault="007B3372">
            <w:pPr>
              <w:pStyle w:val="null3"/>
              <w:spacing w:line="360" w:lineRule="auto"/>
              <w:rPr>
                <w:rFonts w:hint="default"/>
                <w:sz w:val="22"/>
                <w:szCs w:val="22"/>
              </w:rPr>
            </w:pPr>
            <w:r>
              <w:rPr>
                <w:sz w:val="22"/>
                <w:szCs w:val="22"/>
              </w:rPr>
              <w:t>是否组织现场考察或召开开标前答疑会：</w:t>
            </w:r>
          </w:p>
          <w:p w:rsidR="00D21C0B" w:rsidRDefault="007B3372">
            <w:pPr>
              <w:pStyle w:val="null3"/>
              <w:spacing w:line="360" w:lineRule="auto"/>
              <w:rPr>
                <w:rFonts w:hint="default"/>
                <w:sz w:val="22"/>
                <w:szCs w:val="22"/>
              </w:rPr>
            </w:pPr>
            <w:r>
              <w:rPr>
                <w:sz w:val="22"/>
                <w:szCs w:val="22"/>
              </w:rPr>
              <w:t>采购包</w:t>
            </w:r>
            <w:r>
              <w:rPr>
                <w:sz w:val="22"/>
                <w:szCs w:val="22"/>
              </w:rPr>
              <w:t>1</w:t>
            </w:r>
            <w:r>
              <w:rPr>
                <w:sz w:val="22"/>
                <w:szCs w:val="22"/>
              </w:rPr>
              <w:t>：不组织</w:t>
            </w:r>
          </w:p>
          <w:p w:rsidR="00D21C0B" w:rsidRDefault="007B3372">
            <w:pPr>
              <w:pStyle w:val="null3"/>
              <w:spacing w:line="360" w:lineRule="auto"/>
              <w:rPr>
                <w:rFonts w:hint="default"/>
                <w:sz w:val="22"/>
                <w:szCs w:val="22"/>
              </w:rPr>
            </w:pPr>
            <w:r>
              <w:rPr>
                <w:sz w:val="22"/>
                <w:szCs w:val="22"/>
              </w:rPr>
              <w:t>采购包</w:t>
            </w:r>
            <w:r>
              <w:rPr>
                <w:sz w:val="22"/>
                <w:szCs w:val="22"/>
              </w:rPr>
              <w:t>2</w:t>
            </w:r>
            <w:r>
              <w:rPr>
                <w:sz w:val="22"/>
                <w:szCs w:val="22"/>
              </w:rPr>
              <w:t>：不组织</w:t>
            </w:r>
          </w:p>
          <w:p w:rsidR="00D21C0B" w:rsidRDefault="007B3372">
            <w:pPr>
              <w:pStyle w:val="null3"/>
              <w:spacing w:line="360" w:lineRule="auto"/>
              <w:rPr>
                <w:rFonts w:hint="default"/>
                <w:sz w:val="22"/>
                <w:szCs w:val="22"/>
              </w:rPr>
            </w:pPr>
            <w:r>
              <w:rPr>
                <w:sz w:val="22"/>
                <w:szCs w:val="22"/>
              </w:rPr>
              <w:t>采购包</w:t>
            </w:r>
            <w:r>
              <w:rPr>
                <w:sz w:val="22"/>
                <w:szCs w:val="22"/>
              </w:rPr>
              <w:t>3</w:t>
            </w:r>
            <w:r>
              <w:rPr>
                <w:sz w:val="22"/>
                <w:szCs w:val="22"/>
              </w:rPr>
              <w:t>：不组织</w:t>
            </w:r>
          </w:p>
          <w:p w:rsidR="00D21C0B" w:rsidRDefault="007B3372">
            <w:pPr>
              <w:pStyle w:val="null3"/>
              <w:spacing w:line="360" w:lineRule="auto"/>
              <w:rPr>
                <w:rFonts w:hint="default"/>
                <w:sz w:val="22"/>
                <w:szCs w:val="22"/>
              </w:rPr>
            </w:pPr>
            <w:r>
              <w:rPr>
                <w:sz w:val="22"/>
                <w:szCs w:val="22"/>
              </w:rPr>
              <w:t>采购包</w:t>
            </w:r>
            <w:r>
              <w:rPr>
                <w:sz w:val="22"/>
                <w:szCs w:val="22"/>
              </w:rPr>
              <w:t>4</w:t>
            </w:r>
            <w:r>
              <w:rPr>
                <w:sz w:val="22"/>
                <w:szCs w:val="22"/>
              </w:rPr>
              <w:t>：不组织</w:t>
            </w:r>
          </w:p>
        </w:tc>
      </w:tr>
      <w:tr w:rsidR="00D21C0B">
        <w:tc>
          <w:tcPr>
            <w:tcW w:w="396" w:type="pct"/>
          </w:tcPr>
          <w:p w:rsidR="00D21C0B" w:rsidRDefault="007B3372">
            <w:pPr>
              <w:pStyle w:val="null3"/>
              <w:spacing w:line="360" w:lineRule="auto"/>
              <w:rPr>
                <w:rFonts w:hint="default"/>
                <w:sz w:val="22"/>
                <w:szCs w:val="22"/>
              </w:rPr>
            </w:pPr>
            <w:r>
              <w:rPr>
                <w:sz w:val="22"/>
                <w:szCs w:val="22"/>
              </w:rPr>
              <w:t>2</w:t>
            </w:r>
          </w:p>
        </w:tc>
        <w:tc>
          <w:tcPr>
            <w:tcW w:w="734" w:type="pct"/>
          </w:tcPr>
          <w:p w:rsidR="00D21C0B" w:rsidRDefault="007B3372">
            <w:pPr>
              <w:pStyle w:val="null3"/>
              <w:spacing w:line="360" w:lineRule="auto"/>
              <w:rPr>
                <w:rFonts w:hint="default"/>
                <w:sz w:val="22"/>
                <w:szCs w:val="22"/>
              </w:rPr>
            </w:pPr>
            <w:r>
              <w:rPr>
                <w:sz w:val="22"/>
                <w:szCs w:val="22"/>
              </w:rPr>
              <w:t>10.4</w:t>
            </w:r>
          </w:p>
        </w:tc>
        <w:tc>
          <w:tcPr>
            <w:tcW w:w="3869" w:type="pct"/>
          </w:tcPr>
          <w:p w:rsidR="00D21C0B" w:rsidRDefault="007B3372">
            <w:pPr>
              <w:pStyle w:val="null3"/>
              <w:spacing w:line="360" w:lineRule="auto"/>
              <w:rPr>
                <w:rFonts w:hint="default"/>
                <w:sz w:val="22"/>
                <w:szCs w:val="22"/>
              </w:rPr>
            </w:pPr>
            <w:r>
              <w:rPr>
                <w:sz w:val="22"/>
                <w:szCs w:val="22"/>
              </w:rPr>
              <w:t>投标文件的份数：</w:t>
            </w:r>
          </w:p>
          <w:p w:rsidR="00D21C0B" w:rsidRDefault="007B3372">
            <w:pPr>
              <w:pStyle w:val="null3"/>
              <w:spacing w:line="360" w:lineRule="auto"/>
              <w:rPr>
                <w:rFonts w:hint="default"/>
                <w:sz w:val="22"/>
                <w:szCs w:val="22"/>
              </w:rPr>
            </w:pPr>
            <w:r>
              <w:rPr>
                <w:sz w:val="22"/>
                <w:szCs w:val="22"/>
              </w:rPr>
              <w:t xml:space="preserve"> </w:t>
            </w:r>
            <w:r>
              <w:rPr>
                <w:sz w:val="22"/>
                <w:szCs w:val="22"/>
              </w:rPr>
              <w:t>（</w:t>
            </w:r>
            <w:r>
              <w:rPr>
                <w:sz w:val="22"/>
                <w:szCs w:val="22"/>
              </w:rPr>
              <w:t>1</w:t>
            </w:r>
            <w:r>
              <w:rPr>
                <w:sz w:val="22"/>
                <w:szCs w:val="22"/>
              </w:rPr>
              <w:t>）可读介质（光盘或</w:t>
            </w:r>
            <w:r>
              <w:rPr>
                <w:sz w:val="22"/>
                <w:szCs w:val="22"/>
              </w:rPr>
              <w:t>U</w:t>
            </w:r>
            <w:r>
              <w:rPr>
                <w:sz w:val="22"/>
                <w:szCs w:val="22"/>
              </w:rPr>
              <w:t>盘）</w:t>
            </w:r>
            <w:r>
              <w:rPr>
                <w:sz w:val="22"/>
                <w:szCs w:val="22"/>
              </w:rPr>
              <w:t xml:space="preserve"> 0 </w:t>
            </w:r>
            <w:r>
              <w:rPr>
                <w:sz w:val="22"/>
                <w:szCs w:val="22"/>
              </w:rPr>
              <w:t>份：投标人应将其上传至福建省政府采购网上公开信息系统的电子投标文件在该可读介质中另存</w:t>
            </w:r>
            <w:r>
              <w:rPr>
                <w:sz w:val="22"/>
                <w:szCs w:val="22"/>
              </w:rPr>
              <w:t xml:space="preserve"> 0 </w:t>
            </w:r>
            <w:r>
              <w:rPr>
                <w:sz w:val="22"/>
                <w:szCs w:val="22"/>
              </w:rPr>
              <w:t>份。</w:t>
            </w:r>
          </w:p>
          <w:p w:rsidR="00D21C0B" w:rsidRDefault="007B3372">
            <w:pPr>
              <w:pStyle w:val="null3"/>
              <w:spacing w:line="360" w:lineRule="auto"/>
              <w:rPr>
                <w:rFonts w:hint="default"/>
                <w:sz w:val="22"/>
                <w:szCs w:val="22"/>
              </w:rPr>
            </w:pPr>
            <w:r>
              <w:rPr>
                <w:sz w:val="22"/>
                <w:szCs w:val="22"/>
              </w:rPr>
              <w:t xml:space="preserve"> </w:t>
            </w:r>
            <w:r>
              <w:rPr>
                <w:sz w:val="22"/>
                <w:szCs w:val="22"/>
              </w:rPr>
              <w:t>（</w:t>
            </w:r>
            <w:r>
              <w:rPr>
                <w:sz w:val="22"/>
                <w:szCs w:val="22"/>
              </w:rPr>
              <w:t>2</w:t>
            </w:r>
            <w:r>
              <w:rPr>
                <w:sz w:val="22"/>
                <w:szCs w:val="22"/>
              </w:rPr>
              <w:t>）电子投标文件：详见投标人须知前附表</w:t>
            </w:r>
            <w:r>
              <w:rPr>
                <w:sz w:val="22"/>
                <w:szCs w:val="22"/>
              </w:rPr>
              <w:t>2</w:t>
            </w:r>
            <w:r>
              <w:rPr>
                <w:sz w:val="22"/>
                <w:szCs w:val="22"/>
              </w:rPr>
              <w:t>《关于电子招标投标活动的专门规定》。</w:t>
            </w:r>
          </w:p>
        </w:tc>
      </w:tr>
      <w:tr w:rsidR="00D21C0B">
        <w:tc>
          <w:tcPr>
            <w:tcW w:w="396" w:type="pct"/>
          </w:tcPr>
          <w:p w:rsidR="00D21C0B" w:rsidRDefault="007B3372">
            <w:pPr>
              <w:pStyle w:val="null3"/>
              <w:spacing w:line="360" w:lineRule="auto"/>
              <w:rPr>
                <w:rFonts w:hint="default"/>
                <w:sz w:val="22"/>
                <w:szCs w:val="22"/>
              </w:rPr>
            </w:pPr>
            <w:r>
              <w:rPr>
                <w:sz w:val="22"/>
                <w:szCs w:val="22"/>
              </w:rPr>
              <w:t>3</w:t>
            </w:r>
          </w:p>
        </w:tc>
        <w:tc>
          <w:tcPr>
            <w:tcW w:w="734" w:type="pct"/>
          </w:tcPr>
          <w:p w:rsidR="00D21C0B" w:rsidRDefault="007B3372">
            <w:pPr>
              <w:pStyle w:val="null3"/>
              <w:spacing w:line="360" w:lineRule="auto"/>
              <w:rPr>
                <w:rFonts w:hint="default"/>
                <w:sz w:val="22"/>
                <w:szCs w:val="22"/>
              </w:rPr>
            </w:pPr>
            <w:r>
              <w:rPr>
                <w:sz w:val="22"/>
                <w:szCs w:val="22"/>
              </w:rPr>
              <w:t>10.7-</w:t>
            </w:r>
            <w:r>
              <w:rPr>
                <w:sz w:val="22"/>
                <w:szCs w:val="22"/>
              </w:rPr>
              <w:t>（</w:t>
            </w:r>
            <w:r>
              <w:rPr>
                <w:sz w:val="22"/>
                <w:szCs w:val="22"/>
              </w:rPr>
              <w:t>1</w:t>
            </w:r>
            <w:r>
              <w:rPr>
                <w:sz w:val="22"/>
                <w:szCs w:val="22"/>
              </w:rPr>
              <w:t>）</w:t>
            </w:r>
          </w:p>
        </w:tc>
        <w:tc>
          <w:tcPr>
            <w:tcW w:w="3869" w:type="pct"/>
          </w:tcPr>
          <w:p w:rsidR="00D21C0B" w:rsidRDefault="007B3372">
            <w:pPr>
              <w:pStyle w:val="null3"/>
              <w:spacing w:line="360" w:lineRule="auto"/>
              <w:rPr>
                <w:rFonts w:hint="default"/>
                <w:sz w:val="22"/>
                <w:szCs w:val="22"/>
              </w:rPr>
            </w:pPr>
            <w:r>
              <w:rPr>
                <w:sz w:val="22"/>
                <w:szCs w:val="22"/>
              </w:rPr>
              <w:t>是否允许中标人将本项目的非主体、非关键性工作进行分包：</w:t>
            </w:r>
          </w:p>
          <w:p w:rsidR="00D21C0B" w:rsidRDefault="007B3372">
            <w:pPr>
              <w:pStyle w:val="null3"/>
              <w:spacing w:line="360" w:lineRule="auto"/>
              <w:rPr>
                <w:rFonts w:hint="default"/>
                <w:sz w:val="22"/>
                <w:szCs w:val="22"/>
              </w:rPr>
            </w:pPr>
            <w:r>
              <w:rPr>
                <w:sz w:val="22"/>
                <w:szCs w:val="22"/>
              </w:rPr>
              <w:t>采购包</w:t>
            </w:r>
            <w:r>
              <w:rPr>
                <w:sz w:val="22"/>
                <w:szCs w:val="22"/>
              </w:rPr>
              <w:t>1</w:t>
            </w:r>
            <w:r>
              <w:rPr>
                <w:sz w:val="22"/>
                <w:szCs w:val="22"/>
              </w:rPr>
              <w:t>：不允许合同分包；</w:t>
            </w:r>
          </w:p>
          <w:p w:rsidR="00D21C0B" w:rsidRDefault="007B3372">
            <w:pPr>
              <w:pStyle w:val="null3"/>
              <w:spacing w:line="360" w:lineRule="auto"/>
              <w:rPr>
                <w:rFonts w:hint="default"/>
                <w:sz w:val="22"/>
                <w:szCs w:val="22"/>
              </w:rPr>
            </w:pPr>
            <w:r>
              <w:rPr>
                <w:sz w:val="22"/>
                <w:szCs w:val="22"/>
              </w:rPr>
              <w:t>采购包</w:t>
            </w:r>
            <w:r>
              <w:rPr>
                <w:sz w:val="22"/>
                <w:szCs w:val="22"/>
              </w:rPr>
              <w:t>2</w:t>
            </w:r>
            <w:r>
              <w:rPr>
                <w:sz w:val="22"/>
                <w:szCs w:val="22"/>
              </w:rPr>
              <w:t>：不允许合同分包；</w:t>
            </w:r>
          </w:p>
          <w:p w:rsidR="00D21C0B" w:rsidRDefault="007B3372">
            <w:pPr>
              <w:pStyle w:val="null3"/>
              <w:spacing w:line="360" w:lineRule="auto"/>
              <w:rPr>
                <w:rFonts w:hint="default"/>
                <w:sz w:val="22"/>
                <w:szCs w:val="22"/>
              </w:rPr>
            </w:pPr>
            <w:r>
              <w:rPr>
                <w:sz w:val="22"/>
                <w:szCs w:val="22"/>
              </w:rPr>
              <w:t>采购包</w:t>
            </w:r>
            <w:r>
              <w:rPr>
                <w:sz w:val="22"/>
                <w:szCs w:val="22"/>
              </w:rPr>
              <w:t>3</w:t>
            </w:r>
            <w:r>
              <w:rPr>
                <w:sz w:val="22"/>
                <w:szCs w:val="22"/>
              </w:rPr>
              <w:t>：不允许合同分包；</w:t>
            </w:r>
          </w:p>
          <w:p w:rsidR="00D21C0B" w:rsidRDefault="007B3372">
            <w:pPr>
              <w:pStyle w:val="null3"/>
              <w:spacing w:line="360" w:lineRule="auto"/>
              <w:rPr>
                <w:rFonts w:hint="default"/>
                <w:sz w:val="22"/>
                <w:szCs w:val="22"/>
              </w:rPr>
            </w:pPr>
            <w:r>
              <w:rPr>
                <w:sz w:val="22"/>
                <w:szCs w:val="22"/>
              </w:rPr>
              <w:t>采购包</w:t>
            </w:r>
            <w:r>
              <w:rPr>
                <w:sz w:val="22"/>
                <w:szCs w:val="22"/>
              </w:rPr>
              <w:t>4</w:t>
            </w:r>
            <w:r>
              <w:rPr>
                <w:sz w:val="22"/>
                <w:szCs w:val="22"/>
              </w:rPr>
              <w:t>：不允许合同分包；</w:t>
            </w:r>
          </w:p>
        </w:tc>
      </w:tr>
      <w:tr w:rsidR="00D21C0B">
        <w:tc>
          <w:tcPr>
            <w:tcW w:w="396" w:type="pct"/>
          </w:tcPr>
          <w:p w:rsidR="00D21C0B" w:rsidRDefault="007B3372">
            <w:pPr>
              <w:pStyle w:val="null3"/>
              <w:spacing w:line="360" w:lineRule="auto"/>
              <w:rPr>
                <w:rFonts w:hint="default"/>
                <w:sz w:val="22"/>
                <w:szCs w:val="22"/>
              </w:rPr>
            </w:pPr>
            <w:r>
              <w:rPr>
                <w:sz w:val="22"/>
                <w:szCs w:val="22"/>
              </w:rPr>
              <w:t>4</w:t>
            </w:r>
          </w:p>
        </w:tc>
        <w:tc>
          <w:tcPr>
            <w:tcW w:w="734" w:type="pct"/>
          </w:tcPr>
          <w:p w:rsidR="00D21C0B" w:rsidRDefault="007B3372">
            <w:pPr>
              <w:pStyle w:val="null3"/>
              <w:spacing w:line="360" w:lineRule="auto"/>
              <w:rPr>
                <w:rFonts w:hint="default"/>
                <w:sz w:val="22"/>
                <w:szCs w:val="22"/>
              </w:rPr>
            </w:pPr>
            <w:r>
              <w:rPr>
                <w:sz w:val="22"/>
                <w:szCs w:val="22"/>
              </w:rPr>
              <w:t>10.8-</w:t>
            </w:r>
            <w:r>
              <w:rPr>
                <w:sz w:val="22"/>
                <w:szCs w:val="22"/>
              </w:rPr>
              <w:t>（</w:t>
            </w:r>
            <w:r>
              <w:rPr>
                <w:sz w:val="22"/>
                <w:szCs w:val="22"/>
              </w:rPr>
              <w:t>1</w:t>
            </w:r>
            <w:r>
              <w:rPr>
                <w:sz w:val="22"/>
                <w:szCs w:val="22"/>
              </w:rPr>
              <w:t>）</w:t>
            </w:r>
          </w:p>
        </w:tc>
        <w:tc>
          <w:tcPr>
            <w:tcW w:w="3869" w:type="pct"/>
          </w:tcPr>
          <w:p w:rsidR="00D21C0B" w:rsidRDefault="007B3372">
            <w:pPr>
              <w:pStyle w:val="null3"/>
              <w:spacing w:line="360" w:lineRule="auto"/>
              <w:rPr>
                <w:rFonts w:hint="default"/>
                <w:sz w:val="22"/>
                <w:szCs w:val="22"/>
              </w:rPr>
            </w:pPr>
            <w:r>
              <w:rPr>
                <w:sz w:val="22"/>
                <w:szCs w:val="22"/>
              </w:rPr>
              <w:t>投标有效期：投标截止时间起</w:t>
            </w:r>
            <w:r>
              <w:rPr>
                <w:sz w:val="22"/>
                <w:szCs w:val="22"/>
              </w:rPr>
              <w:t xml:space="preserve"> 90 </w:t>
            </w:r>
            <w:r>
              <w:rPr>
                <w:sz w:val="22"/>
                <w:szCs w:val="22"/>
              </w:rPr>
              <w:t>个日历日。</w:t>
            </w:r>
          </w:p>
        </w:tc>
      </w:tr>
      <w:tr w:rsidR="00D21C0B">
        <w:tc>
          <w:tcPr>
            <w:tcW w:w="396" w:type="pct"/>
          </w:tcPr>
          <w:p w:rsidR="00D21C0B" w:rsidRDefault="007B3372">
            <w:pPr>
              <w:pStyle w:val="null3"/>
              <w:spacing w:line="360" w:lineRule="auto"/>
              <w:rPr>
                <w:rFonts w:hint="default"/>
                <w:sz w:val="22"/>
                <w:szCs w:val="22"/>
              </w:rPr>
            </w:pPr>
            <w:r>
              <w:rPr>
                <w:sz w:val="22"/>
                <w:szCs w:val="22"/>
              </w:rPr>
              <w:t>5</w:t>
            </w:r>
          </w:p>
        </w:tc>
        <w:tc>
          <w:tcPr>
            <w:tcW w:w="734" w:type="pct"/>
          </w:tcPr>
          <w:p w:rsidR="00D21C0B" w:rsidRDefault="007B3372">
            <w:pPr>
              <w:pStyle w:val="null3"/>
              <w:spacing w:line="360" w:lineRule="auto"/>
              <w:rPr>
                <w:rFonts w:hint="default"/>
                <w:sz w:val="22"/>
                <w:szCs w:val="22"/>
              </w:rPr>
            </w:pPr>
            <w:r>
              <w:rPr>
                <w:sz w:val="22"/>
                <w:szCs w:val="22"/>
              </w:rPr>
              <w:t>12.1</w:t>
            </w:r>
          </w:p>
        </w:tc>
        <w:tc>
          <w:tcPr>
            <w:tcW w:w="3869" w:type="pct"/>
          </w:tcPr>
          <w:p w:rsidR="00D21C0B" w:rsidRDefault="007B3372">
            <w:pPr>
              <w:pStyle w:val="null3"/>
              <w:spacing w:line="360" w:lineRule="auto"/>
              <w:rPr>
                <w:rFonts w:hint="default"/>
                <w:sz w:val="22"/>
                <w:szCs w:val="22"/>
              </w:rPr>
            </w:pPr>
            <w:r>
              <w:rPr>
                <w:sz w:val="22"/>
                <w:szCs w:val="22"/>
              </w:rPr>
              <w:t>确定中标候选人名单：</w:t>
            </w:r>
          </w:p>
          <w:p w:rsidR="00D21C0B" w:rsidRDefault="007B3372">
            <w:pPr>
              <w:pStyle w:val="null3"/>
              <w:spacing w:line="360" w:lineRule="auto"/>
              <w:rPr>
                <w:rFonts w:hint="default"/>
                <w:sz w:val="22"/>
                <w:szCs w:val="22"/>
              </w:rPr>
            </w:pPr>
            <w:r>
              <w:rPr>
                <w:sz w:val="22"/>
                <w:szCs w:val="22"/>
              </w:rPr>
              <w:t>采购包</w:t>
            </w:r>
            <w:r>
              <w:rPr>
                <w:sz w:val="22"/>
                <w:szCs w:val="22"/>
              </w:rPr>
              <w:t>1</w:t>
            </w:r>
            <w:r>
              <w:rPr>
                <w:sz w:val="22"/>
                <w:szCs w:val="22"/>
              </w:rPr>
              <w:t>：</w:t>
            </w:r>
            <w:r>
              <w:rPr>
                <w:sz w:val="22"/>
                <w:szCs w:val="22"/>
              </w:rPr>
              <w:t>3</w:t>
            </w:r>
            <w:r>
              <w:rPr>
                <w:sz w:val="22"/>
                <w:szCs w:val="22"/>
              </w:rPr>
              <w:t>名</w:t>
            </w:r>
          </w:p>
          <w:p w:rsidR="00D21C0B" w:rsidRDefault="007B3372">
            <w:pPr>
              <w:pStyle w:val="null3"/>
              <w:spacing w:line="360" w:lineRule="auto"/>
              <w:rPr>
                <w:rFonts w:hint="default"/>
                <w:sz w:val="22"/>
                <w:szCs w:val="22"/>
              </w:rPr>
            </w:pPr>
            <w:r>
              <w:rPr>
                <w:sz w:val="22"/>
                <w:szCs w:val="22"/>
              </w:rPr>
              <w:t>采购包</w:t>
            </w:r>
            <w:r>
              <w:rPr>
                <w:sz w:val="22"/>
                <w:szCs w:val="22"/>
              </w:rPr>
              <w:t>2</w:t>
            </w:r>
            <w:r>
              <w:rPr>
                <w:sz w:val="22"/>
                <w:szCs w:val="22"/>
              </w:rPr>
              <w:t>：</w:t>
            </w:r>
            <w:r>
              <w:rPr>
                <w:sz w:val="22"/>
                <w:szCs w:val="22"/>
              </w:rPr>
              <w:t>3</w:t>
            </w:r>
            <w:r>
              <w:rPr>
                <w:sz w:val="22"/>
                <w:szCs w:val="22"/>
              </w:rPr>
              <w:t>名</w:t>
            </w:r>
          </w:p>
          <w:p w:rsidR="00D21C0B" w:rsidRDefault="007B3372">
            <w:pPr>
              <w:pStyle w:val="null3"/>
              <w:spacing w:line="360" w:lineRule="auto"/>
              <w:rPr>
                <w:rFonts w:hint="default"/>
                <w:sz w:val="22"/>
                <w:szCs w:val="22"/>
              </w:rPr>
            </w:pPr>
            <w:r>
              <w:rPr>
                <w:sz w:val="22"/>
                <w:szCs w:val="22"/>
              </w:rPr>
              <w:t>采购包</w:t>
            </w:r>
            <w:r>
              <w:rPr>
                <w:sz w:val="22"/>
                <w:szCs w:val="22"/>
              </w:rPr>
              <w:t>3</w:t>
            </w:r>
            <w:r>
              <w:rPr>
                <w:sz w:val="22"/>
                <w:szCs w:val="22"/>
              </w:rPr>
              <w:t>：</w:t>
            </w:r>
            <w:r>
              <w:rPr>
                <w:sz w:val="22"/>
                <w:szCs w:val="22"/>
              </w:rPr>
              <w:t>3</w:t>
            </w:r>
            <w:r>
              <w:rPr>
                <w:sz w:val="22"/>
                <w:szCs w:val="22"/>
              </w:rPr>
              <w:t>名</w:t>
            </w:r>
          </w:p>
          <w:p w:rsidR="00D21C0B" w:rsidRDefault="007B3372">
            <w:pPr>
              <w:pStyle w:val="null3"/>
              <w:spacing w:line="360" w:lineRule="auto"/>
              <w:rPr>
                <w:rFonts w:hint="default"/>
                <w:sz w:val="22"/>
                <w:szCs w:val="22"/>
              </w:rPr>
            </w:pPr>
            <w:r>
              <w:rPr>
                <w:sz w:val="22"/>
                <w:szCs w:val="22"/>
              </w:rPr>
              <w:t>采购包</w:t>
            </w:r>
            <w:r>
              <w:rPr>
                <w:sz w:val="22"/>
                <w:szCs w:val="22"/>
              </w:rPr>
              <w:t>4</w:t>
            </w:r>
            <w:r>
              <w:rPr>
                <w:sz w:val="22"/>
                <w:szCs w:val="22"/>
              </w:rPr>
              <w:t>：</w:t>
            </w:r>
            <w:r>
              <w:rPr>
                <w:sz w:val="22"/>
                <w:szCs w:val="22"/>
              </w:rPr>
              <w:t>3</w:t>
            </w:r>
            <w:r>
              <w:rPr>
                <w:sz w:val="22"/>
                <w:szCs w:val="22"/>
              </w:rPr>
              <w:t>名</w:t>
            </w:r>
          </w:p>
        </w:tc>
      </w:tr>
      <w:tr w:rsidR="00D21C0B">
        <w:tc>
          <w:tcPr>
            <w:tcW w:w="396" w:type="pct"/>
          </w:tcPr>
          <w:p w:rsidR="00D21C0B" w:rsidRDefault="007B3372">
            <w:pPr>
              <w:pStyle w:val="null3"/>
              <w:spacing w:line="360" w:lineRule="auto"/>
              <w:rPr>
                <w:rFonts w:hint="default"/>
                <w:sz w:val="22"/>
                <w:szCs w:val="22"/>
              </w:rPr>
            </w:pPr>
            <w:r>
              <w:rPr>
                <w:sz w:val="22"/>
                <w:szCs w:val="22"/>
              </w:rPr>
              <w:t>6</w:t>
            </w:r>
          </w:p>
        </w:tc>
        <w:tc>
          <w:tcPr>
            <w:tcW w:w="734" w:type="pct"/>
          </w:tcPr>
          <w:p w:rsidR="00D21C0B" w:rsidRDefault="007B3372">
            <w:pPr>
              <w:pStyle w:val="null3"/>
              <w:spacing w:line="360" w:lineRule="auto"/>
              <w:rPr>
                <w:rFonts w:hint="default"/>
                <w:sz w:val="22"/>
                <w:szCs w:val="22"/>
              </w:rPr>
            </w:pPr>
            <w:r>
              <w:rPr>
                <w:sz w:val="22"/>
                <w:szCs w:val="22"/>
              </w:rPr>
              <w:t>12.2</w:t>
            </w:r>
          </w:p>
        </w:tc>
        <w:tc>
          <w:tcPr>
            <w:tcW w:w="3869" w:type="pct"/>
          </w:tcPr>
          <w:p w:rsidR="00D21C0B" w:rsidRDefault="007B3372">
            <w:pPr>
              <w:pStyle w:val="null3"/>
              <w:spacing w:line="360" w:lineRule="auto"/>
              <w:rPr>
                <w:rFonts w:hint="default"/>
                <w:sz w:val="22"/>
                <w:szCs w:val="22"/>
              </w:rPr>
            </w:pPr>
            <w:r>
              <w:rPr>
                <w:sz w:val="22"/>
                <w:szCs w:val="22"/>
              </w:rPr>
              <w:t>本项目中标人的确定（以采购包为单位）：</w:t>
            </w:r>
          </w:p>
          <w:p w:rsidR="00D21C0B" w:rsidRDefault="007B3372">
            <w:pPr>
              <w:pStyle w:val="null3"/>
              <w:spacing w:line="360" w:lineRule="auto"/>
              <w:rPr>
                <w:rFonts w:hint="default"/>
                <w:sz w:val="22"/>
                <w:szCs w:val="22"/>
              </w:rPr>
            </w:pPr>
            <w:r>
              <w:rPr>
                <w:sz w:val="22"/>
                <w:szCs w:val="22"/>
              </w:rPr>
              <w:t>（</w:t>
            </w:r>
            <w:r>
              <w:rPr>
                <w:sz w:val="22"/>
                <w:szCs w:val="22"/>
              </w:rPr>
              <w:t>1</w:t>
            </w:r>
            <w:r>
              <w:rPr>
                <w:sz w:val="22"/>
                <w:szCs w:val="22"/>
              </w:rPr>
              <w:t>）</w:t>
            </w:r>
            <w:r>
              <w:rPr>
                <w:sz w:val="22"/>
                <w:szCs w:val="22"/>
              </w:rPr>
              <w:t xml:space="preserve"> </w:t>
            </w:r>
            <w:r>
              <w:rPr>
                <w:sz w:val="22"/>
                <w:szCs w:val="22"/>
              </w:rPr>
              <w:t>采购人应在政府采购招投标管理办法规定的时限内确定中标人。</w:t>
            </w:r>
          </w:p>
          <w:p w:rsidR="00D21C0B" w:rsidRDefault="007B3372">
            <w:pPr>
              <w:pStyle w:val="null3"/>
              <w:spacing w:line="360" w:lineRule="auto"/>
              <w:rPr>
                <w:rFonts w:hint="default"/>
                <w:sz w:val="22"/>
                <w:szCs w:val="22"/>
              </w:rPr>
            </w:pPr>
            <w:r>
              <w:rPr>
                <w:sz w:val="22"/>
                <w:szCs w:val="22"/>
              </w:rPr>
              <w:t>（</w:t>
            </w:r>
            <w:r>
              <w:rPr>
                <w:sz w:val="22"/>
                <w:szCs w:val="22"/>
              </w:rPr>
              <w:t>2</w:t>
            </w:r>
            <w:r>
              <w:rPr>
                <w:sz w:val="22"/>
                <w:szCs w:val="22"/>
              </w:rPr>
              <w:t>）若出现中标候选人并列情形，则按照下列方式确定中标人：</w:t>
            </w:r>
          </w:p>
          <w:p w:rsidR="00D21C0B" w:rsidRDefault="007B3372">
            <w:pPr>
              <w:pStyle w:val="null3"/>
              <w:spacing w:line="360" w:lineRule="auto"/>
              <w:rPr>
                <w:rFonts w:hint="default"/>
                <w:sz w:val="22"/>
                <w:szCs w:val="22"/>
              </w:rPr>
            </w:pPr>
            <w:r>
              <w:rPr>
                <w:sz w:val="22"/>
                <w:szCs w:val="22"/>
              </w:rPr>
              <w:lastRenderedPageBreak/>
              <w:t>①招标文件规定的方式：</w:t>
            </w:r>
          </w:p>
          <w:p w:rsidR="00D21C0B" w:rsidRDefault="007B3372">
            <w:pPr>
              <w:pStyle w:val="null3"/>
              <w:spacing w:line="360" w:lineRule="auto"/>
              <w:rPr>
                <w:rFonts w:hint="default"/>
                <w:sz w:val="22"/>
                <w:szCs w:val="22"/>
              </w:rPr>
            </w:pPr>
            <w:r>
              <w:rPr>
                <w:sz w:val="22"/>
                <w:szCs w:val="22"/>
              </w:rPr>
              <w:t>无</w:t>
            </w:r>
          </w:p>
          <w:p w:rsidR="00D21C0B" w:rsidRDefault="007B3372">
            <w:pPr>
              <w:pStyle w:val="null3"/>
              <w:spacing w:line="360" w:lineRule="auto"/>
              <w:rPr>
                <w:rFonts w:hint="default"/>
                <w:sz w:val="22"/>
                <w:szCs w:val="22"/>
              </w:rPr>
            </w:pPr>
            <w:r>
              <w:rPr>
                <w:sz w:val="22"/>
                <w:szCs w:val="22"/>
              </w:rPr>
              <w:t>②若本款第①点规定方式为“无”，则按照下列方式确定：</w:t>
            </w:r>
          </w:p>
          <w:p w:rsidR="00D21C0B" w:rsidRDefault="007B3372">
            <w:pPr>
              <w:pStyle w:val="null3"/>
              <w:spacing w:line="360" w:lineRule="auto"/>
              <w:rPr>
                <w:rFonts w:hint="default"/>
                <w:sz w:val="22"/>
                <w:szCs w:val="22"/>
              </w:rPr>
            </w:pPr>
            <w:r>
              <w:rPr>
                <w:sz w:val="22"/>
                <w:szCs w:val="22"/>
              </w:rPr>
              <w:t>无</w:t>
            </w:r>
          </w:p>
          <w:p w:rsidR="00D21C0B" w:rsidRDefault="007B3372">
            <w:pPr>
              <w:pStyle w:val="null3"/>
              <w:spacing w:line="360" w:lineRule="auto"/>
              <w:rPr>
                <w:rFonts w:hint="default"/>
                <w:sz w:val="22"/>
                <w:szCs w:val="22"/>
              </w:rPr>
            </w:pPr>
            <w:r>
              <w:rPr>
                <w:sz w:val="22"/>
                <w:szCs w:val="22"/>
              </w:rPr>
              <w:t>③若本款第①、②点规定方式均为“无”，则按照下列方式确定：随机抽取。</w:t>
            </w:r>
          </w:p>
          <w:p w:rsidR="00D21C0B" w:rsidRDefault="007B3372">
            <w:pPr>
              <w:pStyle w:val="null3"/>
              <w:spacing w:line="360" w:lineRule="auto"/>
              <w:rPr>
                <w:rFonts w:hint="default"/>
                <w:sz w:val="22"/>
                <w:szCs w:val="22"/>
              </w:rPr>
            </w:pPr>
            <w:r>
              <w:rPr>
                <w:sz w:val="22"/>
                <w:szCs w:val="22"/>
              </w:rPr>
              <w:t>（</w:t>
            </w:r>
            <w:r>
              <w:rPr>
                <w:sz w:val="22"/>
                <w:szCs w:val="22"/>
              </w:rPr>
              <w:t>3</w:t>
            </w:r>
            <w:r>
              <w:rPr>
                <w:sz w:val="22"/>
                <w:szCs w:val="22"/>
              </w:rPr>
              <w:t>）本项目确定的中标人家数：</w:t>
            </w:r>
          </w:p>
          <w:p w:rsidR="00D21C0B" w:rsidRDefault="007B3372">
            <w:pPr>
              <w:pStyle w:val="null3"/>
              <w:spacing w:line="360" w:lineRule="auto"/>
              <w:rPr>
                <w:rFonts w:hint="default"/>
                <w:sz w:val="22"/>
                <w:szCs w:val="22"/>
              </w:rPr>
            </w:pPr>
            <w:r>
              <w:rPr>
                <w:sz w:val="22"/>
                <w:szCs w:val="22"/>
              </w:rPr>
              <w:t>采购包</w:t>
            </w:r>
            <w:r>
              <w:rPr>
                <w:sz w:val="22"/>
                <w:szCs w:val="22"/>
              </w:rPr>
              <w:t>1</w:t>
            </w:r>
            <w:r>
              <w:rPr>
                <w:sz w:val="22"/>
                <w:szCs w:val="22"/>
              </w:rPr>
              <w:t>：</w:t>
            </w:r>
            <w:r>
              <w:rPr>
                <w:sz w:val="22"/>
                <w:szCs w:val="22"/>
              </w:rPr>
              <w:t>1</w:t>
            </w:r>
            <w:r>
              <w:rPr>
                <w:sz w:val="22"/>
                <w:szCs w:val="22"/>
              </w:rPr>
              <w:t>名</w:t>
            </w:r>
          </w:p>
          <w:p w:rsidR="00D21C0B" w:rsidRDefault="007B3372">
            <w:pPr>
              <w:pStyle w:val="null3"/>
              <w:spacing w:line="360" w:lineRule="auto"/>
              <w:rPr>
                <w:rFonts w:hint="default"/>
                <w:sz w:val="22"/>
                <w:szCs w:val="22"/>
              </w:rPr>
            </w:pPr>
            <w:r>
              <w:rPr>
                <w:sz w:val="22"/>
                <w:szCs w:val="22"/>
              </w:rPr>
              <w:t>采购包</w:t>
            </w:r>
            <w:r>
              <w:rPr>
                <w:sz w:val="22"/>
                <w:szCs w:val="22"/>
              </w:rPr>
              <w:t>2</w:t>
            </w:r>
            <w:r>
              <w:rPr>
                <w:sz w:val="22"/>
                <w:szCs w:val="22"/>
              </w:rPr>
              <w:t>：</w:t>
            </w:r>
            <w:r>
              <w:rPr>
                <w:sz w:val="22"/>
                <w:szCs w:val="22"/>
              </w:rPr>
              <w:t>1</w:t>
            </w:r>
            <w:r>
              <w:rPr>
                <w:sz w:val="22"/>
                <w:szCs w:val="22"/>
              </w:rPr>
              <w:t>名</w:t>
            </w:r>
          </w:p>
          <w:p w:rsidR="00D21C0B" w:rsidRDefault="007B3372">
            <w:pPr>
              <w:pStyle w:val="null3"/>
              <w:spacing w:line="360" w:lineRule="auto"/>
              <w:rPr>
                <w:rFonts w:hint="default"/>
                <w:sz w:val="22"/>
                <w:szCs w:val="22"/>
              </w:rPr>
            </w:pPr>
            <w:r>
              <w:rPr>
                <w:sz w:val="22"/>
                <w:szCs w:val="22"/>
              </w:rPr>
              <w:t>采购包</w:t>
            </w:r>
            <w:r>
              <w:rPr>
                <w:sz w:val="22"/>
                <w:szCs w:val="22"/>
              </w:rPr>
              <w:t>3</w:t>
            </w:r>
            <w:r>
              <w:rPr>
                <w:sz w:val="22"/>
                <w:szCs w:val="22"/>
              </w:rPr>
              <w:t>：</w:t>
            </w:r>
            <w:r>
              <w:rPr>
                <w:sz w:val="22"/>
                <w:szCs w:val="22"/>
              </w:rPr>
              <w:t>1</w:t>
            </w:r>
            <w:r>
              <w:rPr>
                <w:sz w:val="22"/>
                <w:szCs w:val="22"/>
              </w:rPr>
              <w:t>名</w:t>
            </w:r>
          </w:p>
          <w:p w:rsidR="00D21C0B" w:rsidRDefault="007B3372">
            <w:pPr>
              <w:pStyle w:val="null3"/>
              <w:spacing w:line="360" w:lineRule="auto"/>
              <w:rPr>
                <w:rFonts w:hint="default"/>
                <w:sz w:val="22"/>
                <w:szCs w:val="22"/>
              </w:rPr>
            </w:pPr>
            <w:r>
              <w:rPr>
                <w:sz w:val="22"/>
                <w:szCs w:val="22"/>
              </w:rPr>
              <w:t>采购包</w:t>
            </w:r>
            <w:r>
              <w:rPr>
                <w:sz w:val="22"/>
                <w:szCs w:val="22"/>
              </w:rPr>
              <w:t>4</w:t>
            </w:r>
            <w:r>
              <w:rPr>
                <w:sz w:val="22"/>
                <w:szCs w:val="22"/>
              </w:rPr>
              <w:t>：</w:t>
            </w:r>
            <w:r>
              <w:rPr>
                <w:sz w:val="22"/>
                <w:szCs w:val="22"/>
              </w:rPr>
              <w:t>1</w:t>
            </w:r>
            <w:r>
              <w:rPr>
                <w:sz w:val="22"/>
                <w:szCs w:val="22"/>
              </w:rPr>
              <w:t>名</w:t>
            </w:r>
          </w:p>
        </w:tc>
      </w:tr>
      <w:tr w:rsidR="00D21C0B">
        <w:tc>
          <w:tcPr>
            <w:tcW w:w="396" w:type="pct"/>
          </w:tcPr>
          <w:p w:rsidR="00D21C0B" w:rsidRDefault="007B3372">
            <w:pPr>
              <w:pStyle w:val="null3"/>
              <w:spacing w:line="360" w:lineRule="auto"/>
              <w:rPr>
                <w:rFonts w:hint="default"/>
                <w:sz w:val="22"/>
                <w:szCs w:val="22"/>
              </w:rPr>
            </w:pPr>
            <w:r>
              <w:rPr>
                <w:sz w:val="22"/>
                <w:szCs w:val="22"/>
              </w:rPr>
              <w:lastRenderedPageBreak/>
              <w:t>7</w:t>
            </w:r>
          </w:p>
        </w:tc>
        <w:tc>
          <w:tcPr>
            <w:tcW w:w="734" w:type="pct"/>
          </w:tcPr>
          <w:p w:rsidR="00D21C0B" w:rsidRDefault="007B3372">
            <w:pPr>
              <w:pStyle w:val="null3"/>
              <w:spacing w:line="360" w:lineRule="auto"/>
              <w:rPr>
                <w:rFonts w:hint="default"/>
                <w:sz w:val="22"/>
                <w:szCs w:val="22"/>
              </w:rPr>
            </w:pPr>
            <w:r>
              <w:rPr>
                <w:sz w:val="22"/>
                <w:szCs w:val="22"/>
              </w:rPr>
              <w:t>13.2</w:t>
            </w:r>
          </w:p>
        </w:tc>
        <w:tc>
          <w:tcPr>
            <w:tcW w:w="3869" w:type="pct"/>
          </w:tcPr>
          <w:p w:rsidR="00D21C0B" w:rsidRDefault="007B3372">
            <w:pPr>
              <w:pStyle w:val="null3"/>
              <w:spacing w:line="360" w:lineRule="auto"/>
              <w:rPr>
                <w:rFonts w:hint="default"/>
                <w:sz w:val="22"/>
                <w:szCs w:val="22"/>
              </w:rPr>
            </w:pPr>
            <w:r>
              <w:rPr>
                <w:sz w:val="22"/>
                <w:szCs w:val="22"/>
              </w:rPr>
              <w:t>合同签订时限：</w:t>
            </w:r>
            <w:r>
              <w:rPr>
                <w:sz w:val="22"/>
                <w:szCs w:val="22"/>
              </w:rPr>
              <w:t xml:space="preserve"> </w:t>
            </w:r>
            <w:r>
              <w:rPr>
                <w:sz w:val="22"/>
                <w:szCs w:val="22"/>
              </w:rPr>
              <w:t>自中标通知书发出之日起</w:t>
            </w:r>
            <w:r>
              <w:rPr>
                <w:sz w:val="22"/>
                <w:szCs w:val="22"/>
              </w:rPr>
              <w:t>30</w:t>
            </w:r>
            <w:r>
              <w:rPr>
                <w:sz w:val="22"/>
                <w:szCs w:val="22"/>
              </w:rPr>
              <w:t>个日历日内。</w:t>
            </w:r>
          </w:p>
        </w:tc>
      </w:tr>
      <w:tr w:rsidR="00D21C0B">
        <w:tc>
          <w:tcPr>
            <w:tcW w:w="396" w:type="pct"/>
          </w:tcPr>
          <w:p w:rsidR="00D21C0B" w:rsidRDefault="007B3372">
            <w:pPr>
              <w:pStyle w:val="null3"/>
              <w:spacing w:line="360" w:lineRule="auto"/>
              <w:rPr>
                <w:rFonts w:hint="default"/>
                <w:sz w:val="22"/>
                <w:szCs w:val="22"/>
              </w:rPr>
            </w:pPr>
            <w:r>
              <w:rPr>
                <w:sz w:val="22"/>
                <w:szCs w:val="22"/>
              </w:rPr>
              <w:t>8</w:t>
            </w:r>
          </w:p>
        </w:tc>
        <w:tc>
          <w:tcPr>
            <w:tcW w:w="734" w:type="pct"/>
          </w:tcPr>
          <w:p w:rsidR="00D21C0B" w:rsidRDefault="007B3372">
            <w:pPr>
              <w:pStyle w:val="null3"/>
              <w:spacing w:line="360" w:lineRule="auto"/>
              <w:rPr>
                <w:rFonts w:hint="default"/>
                <w:sz w:val="22"/>
                <w:szCs w:val="22"/>
              </w:rPr>
            </w:pPr>
            <w:r>
              <w:rPr>
                <w:sz w:val="22"/>
                <w:szCs w:val="22"/>
              </w:rPr>
              <w:t>15.1-</w:t>
            </w:r>
            <w:r>
              <w:rPr>
                <w:sz w:val="22"/>
                <w:szCs w:val="22"/>
              </w:rPr>
              <w:t>（</w:t>
            </w:r>
            <w:r>
              <w:rPr>
                <w:sz w:val="22"/>
                <w:szCs w:val="22"/>
              </w:rPr>
              <w:t>2</w:t>
            </w:r>
            <w:r>
              <w:rPr>
                <w:sz w:val="22"/>
                <w:szCs w:val="22"/>
              </w:rPr>
              <w:t>）</w:t>
            </w:r>
          </w:p>
        </w:tc>
        <w:tc>
          <w:tcPr>
            <w:tcW w:w="3869" w:type="pct"/>
          </w:tcPr>
          <w:p w:rsidR="00D21C0B" w:rsidRDefault="007B3372">
            <w:pPr>
              <w:pStyle w:val="null3"/>
              <w:spacing w:line="360" w:lineRule="auto"/>
              <w:rPr>
                <w:rFonts w:hint="default"/>
                <w:sz w:val="22"/>
                <w:szCs w:val="22"/>
              </w:rPr>
            </w:pPr>
            <w:r>
              <w:rPr>
                <w:sz w:val="22"/>
                <w:szCs w:val="22"/>
              </w:rPr>
              <w:t>质疑函原件应采用下列方式提交：书面形式。</w:t>
            </w:r>
          </w:p>
        </w:tc>
      </w:tr>
      <w:tr w:rsidR="00D21C0B">
        <w:tc>
          <w:tcPr>
            <w:tcW w:w="396" w:type="pct"/>
          </w:tcPr>
          <w:p w:rsidR="00D21C0B" w:rsidRDefault="007B3372">
            <w:pPr>
              <w:pStyle w:val="null3"/>
              <w:spacing w:line="360" w:lineRule="auto"/>
              <w:rPr>
                <w:rFonts w:hint="default"/>
                <w:sz w:val="22"/>
                <w:szCs w:val="22"/>
              </w:rPr>
            </w:pPr>
            <w:r>
              <w:rPr>
                <w:sz w:val="22"/>
                <w:szCs w:val="22"/>
              </w:rPr>
              <w:t>9</w:t>
            </w:r>
          </w:p>
        </w:tc>
        <w:tc>
          <w:tcPr>
            <w:tcW w:w="734" w:type="pct"/>
          </w:tcPr>
          <w:p w:rsidR="00D21C0B" w:rsidRDefault="007B3372">
            <w:pPr>
              <w:pStyle w:val="null3"/>
              <w:spacing w:line="360" w:lineRule="auto"/>
              <w:rPr>
                <w:rFonts w:hint="default"/>
                <w:sz w:val="22"/>
                <w:szCs w:val="22"/>
              </w:rPr>
            </w:pPr>
            <w:r>
              <w:rPr>
                <w:sz w:val="22"/>
                <w:szCs w:val="22"/>
              </w:rPr>
              <w:t>15.4</w:t>
            </w:r>
          </w:p>
        </w:tc>
        <w:tc>
          <w:tcPr>
            <w:tcW w:w="3869" w:type="pct"/>
          </w:tcPr>
          <w:p w:rsidR="00D21C0B" w:rsidRDefault="007B3372">
            <w:pPr>
              <w:pStyle w:val="null3"/>
              <w:spacing w:line="360" w:lineRule="auto"/>
              <w:rPr>
                <w:rFonts w:hint="default"/>
                <w:sz w:val="22"/>
                <w:szCs w:val="22"/>
              </w:rPr>
            </w:pPr>
            <w:r>
              <w:rPr>
                <w:sz w:val="22"/>
                <w:szCs w:val="22"/>
              </w:rPr>
              <w:t>招标文件的质疑</w:t>
            </w:r>
          </w:p>
          <w:p w:rsidR="00D21C0B" w:rsidRDefault="007B3372">
            <w:pPr>
              <w:pStyle w:val="null3"/>
              <w:spacing w:line="360" w:lineRule="auto"/>
              <w:rPr>
                <w:rFonts w:hint="default"/>
                <w:sz w:val="22"/>
                <w:szCs w:val="22"/>
              </w:rPr>
            </w:pPr>
            <w:r>
              <w:rPr>
                <w:sz w:val="22"/>
                <w:szCs w:val="22"/>
              </w:rPr>
              <w:t xml:space="preserve"> </w:t>
            </w:r>
            <w:r>
              <w:rPr>
                <w:sz w:val="22"/>
                <w:szCs w:val="22"/>
              </w:rPr>
              <w:t>（</w:t>
            </w:r>
            <w:r>
              <w:rPr>
                <w:sz w:val="22"/>
                <w:szCs w:val="22"/>
              </w:rPr>
              <w:t>1</w:t>
            </w:r>
            <w:r>
              <w:rPr>
                <w:sz w:val="22"/>
                <w:szCs w:val="22"/>
              </w:rPr>
              <w:t>）潜在投标人可在质疑时效期间内对招标文件以书面形式提出质疑。</w:t>
            </w:r>
          </w:p>
          <w:p w:rsidR="00D21C0B" w:rsidRDefault="007B3372">
            <w:pPr>
              <w:pStyle w:val="null3"/>
              <w:spacing w:line="360" w:lineRule="auto"/>
              <w:rPr>
                <w:rFonts w:hint="default"/>
                <w:sz w:val="22"/>
                <w:szCs w:val="22"/>
              </w:rPr>
            </w:pPr>
            <w:r>
              <w:rPr>
                <w:sz w:val="22"/>
                <w:szCs w:val="22"/>
              </w:rPr>
              <w:t xml:space="preserve"> </w:t>
            </w:r>
            <w:r>
              <w:rPr>
                <w:sz w:val="22"/>
                <w:szCs w:val="22"/>
              </w:rPr>
              <w:t>（</w:t>
            </w:r>
            <w:r>
              <w:rPr>
                <w:sz w:val="22"/>
                <w:szCs w:val="22"/>
              </w:rPr>
              <w:t>2</w:t>
            </w:r>
            <w:r>
              <w:rPr>
                <w:sz w:val="22"/>
                <w:szCs w:val="22"/>
              </w:rPr>
              <w:t>）质疑时效期间：应在依法获取招标文件之日起</w:t>
            </w:r>
            <w:r>
              <w:rPr>
                <w:sz w:val="22"/>
                <w:szCs w:val="22"/>
              </w:rPr>
              <w:t>7</w:t>
            </w:r>
            <w:r>
              <w:rPr>
                <w:sz w:val="22"/>
                <w:szCs w:val="22"/>
              </w:rPr>
              <w:t>个工作日内向</w:t>
            </w:r>
            <w:r>
              <w:rPr>
                <w:sz w:val="22"/>
                <w:szCs w:val="22"/>
              </w:rPr>
              <w:t xml:space="preserve"> </w:t>
            </w:r>
            <w:r>
              <w:rPr>
                <w:sz w:val="22"/>
                <w:szCs w:val="22"/>
              </w:rPr>
              <w:t>福建鑫之源建设发展有限公司</w:t>
            </w:r>
            <w:r>
              <w:rPr>
                <w:sz w:val="22"/>
                <w:szCs w:val="22"/>
              </w:rPr>
              <w:t xml:space="preserve"> </w:t>
            </w:r>
            <w:r>
              <w:rPr>
                <w:sz w:val="22"/>
                <w:szCs w:val="22"/>
              </w:rPr>
              <w:t>提出，依法获取招标文件的时间以福建省政府采购网上公开信息系统记载的为准。</w:t>
            </w:r>
          </w:p>
          <w:p w:rsidR="00D21C0B" w:rsidRDefault="007B3372">
            <w:pPr>
              <w:pStyle w:val="null3"/>
              <w:spacing w:line="360" w:lineRule="auto"/>
              <w:rPr>
                <w:rFonts w:hint="default"/>
                <w:sz w:val="22"/>
                <w:szCs w:val="22"/>
              </w:rPr>
            </w:pPr>
            <w:r>
              <w:rPr>
                <w:sz w:val="22"/>
                <w:szCs w:val="22"/>
              </w:rPr>
              <w:t xml:space="preserve"> </w:t>
            </w:r>
            <w:r>
              <w:rPr>
                <w:sz w:val="22"/>
                <w:szCs w:val="22"/>
              </w:rPr>
              <w:t>※除上述规定外，对招标文件提出的质疑还应符合招标文件第三章第</w:t>
            </w:r>
            <w:r>
              <w:rPr>
                <w:sz w:val="22"/>
                <w:szCs w:val="22"/>
              </w:rPr>
              <w:t>15.1</w:t>
            </w:r>
            <w:r>
              <w:rPr>
                <w:sz w:val="22"/>
                <w:szCs w:val="22"/>
              </w:rPr>
              <w:t>条的有关规定。</w:t>
            </w:r>
          </w:p>
        </w:tc>
      </w:tr>
      <w:tr w:rsidR="00D21C0B">
        <w:tc>
          <w:tcPr>
            <w:tcW w:w="396" w:type="pct"/>
          </w:tcPr>
          <w:p w:rsidR="00D21C0B" w:rsidRDefault="007B3372">
            <w:pPr>
              <w:pStyle w:val="null3"/>
              <w:spacing w:line="360" w:lineRule="auto"/>
              <w:rPr>
                <w:rFonts w:hint="default"/>
                <w:sz w:val="22"/>
                <w:szCs w:val="22"/>
              </w:rPr>
            </w:pPr>
            <w:r>
              <w:rPr>
                <w:sz w:val="22"/>
                <w:szCs w:val="22"/>
              </w:rPr>
              <w:t>10</w:t>
            </w:r>
          </w:p>
        </w:tc>
        <w:tc>
          <w:tcPr>
            <w:tcW w:w="734" w:type="pct"/>
          </w:tcPr>
          <w:p w:rsidR="00D21C0B" w:rsidRDefault="007B3372">
            <w:pPr>
              <w:pStyle w:val="null3"/>
              <w:spacing w:line="360" w:lineRule="auto"/>
              <w:rPr>
                <w:rFonts w:hint="default"/>
                <w:sz w:val="22"/>
                <w:szCs w:val="22"/>
              </w:rPr>
            </w:pPr>
            <w:r>
              <w:rPr>
                <w:sz w:val="22"/>
                <w:szCs w:val="22"/>
              </w:rPr>
              <w:t>16.1</w:t>
            </w:r>
          </w:p>
        </w:tc>
        <w:tc>
          <w:tcPr>
            <w:tcW w:w="3869" w:type="pct"/>
          </w:tcPr>
          <w:p w:rsidR="00D21C0B" w:rsidRDefault="007B3372">
            <w:pPr>
              <w:pStyle w:val="null3"/>
              <w:spacing w:line="360" w:lineRule="auto"/>
              <w:rPr>
                <w:rFonts w:hint="default"/>
                <w:sz w:val="22"/>
                <w:szCs w:val="22"/>
              </w:rPr>
            </w:pPr>
            <w:r>
              <w:rPr>
                <w:sz w:val="22"/>
                <w:szCs w:val="22"/>
              </w:rPr>
              <w:t>监督管理部门：</w:t>
            </w:r>
            <w:r>
              <w:rPr>
                <w:sz w:val="22"/>
                <w:szCs w:val="22"/>
              </w:rPr>
              <w:t xml:space="preserve"> </w:t>
            </w:r>
            <w:r>
              <w:rPr>
                <w:sz w:val="22"/>
                <w:szCs w:val="22"/>
              </w:rPr>
              <w:t>三明市财政局采购监督管理办公室</w:t>
            </w:r>
            <w:r>
              <w:rPr>
                <w:sz w:val="22"/>
                <w:szCs w:val="22"/>
              </w:rPr>
              <w:t xml:space="preserve"> </w:t>
            </w:r>
            <w:r>
              <w:rPr>
                <w:sz w:val="22"/>
                <w:szCs w:val="22"/>
              </w:rPr>
              <w:t>（仅限依法进行政府采购的货物或服务类项目）。</w:t>
            </w:r>
          </w:p>
        </w:tc>
      </w:tr>
      <w:tr w:rsidR="00D21C0B">
        <w:tc>
          <w:tcPr>
            <w:tcW w:w="396" w:type="pct"/>
          </w:tcPr>
          <w:p w:rsidR="00D21C0B" w:rsidRDefault="007B3372">
            <w:pPr>
              <w:pStyle w:val="null3"/>
              <w:spacing w:line="360" w:lineRule="auto"/>
              <w:rPr>
                <w:rFonts w:hint="default"/>
                <w:sz w:val="22"/>
                <w:szCs w:val="22"/>
              </w:rPr>
            </w:pPr>
            <w:r>
              <w:rPr>
                <w:sz w:val="22"/>
                <w:szCs w:val="22"/>
              </w:rPr>
              <w:t>11</w:t>
            </w:r>
          </w:p>
        </w:tc>
        <w:tc>
          <w:tcPr>
            <w:tcW w:w="734" w:type="pct"/>
          </w:tcPr>
          <w:p w:rsidR="00D21C0B" w:rsidRDefault="007B3372">
            <w:pPr>
              <w:pStyle w:val="null3"/>
              <w:spacing w:line="360" w:lineRule="auto"/>
              <w:rPr>
                <w:rFonts w:hint="default"/>
                <w:sz w:val="22"/>
                <w:szCs w:val="22"/>
              </w:rPr>
            </w:pPr>
            <w:r>
              <w:rPr>
                <w:sz w:val="22"/>
                <w:szCs w:val="22"/>
              </w:rPr>
              <w:t>18.1</w:t>
            </w:r>
          </w:p>
        </w:tc>
        <w:tc>
          <w:tcPr>
            <w:tcW w:w="3869" w:type="pct"/>
          </w:tcPr>
          <w:p w:rsidR="00D21C0B" w:rsidRDefault="007B3372">
            <w:pPr>
              <w:pStyle w:val="null3"/>
              <w:spacing w:line="360" w:lineRule="auto"/>
              <w:rPr>
                <w:rFonts w:hint="default"/>
                <w:sz w:val="22"/>
                <w:szCs w:val="22"/>
              </w:rPr>
            </w:pPr>
            <w:r>
              <w:rPr>
                <w:sz w:val="22"/>
                <w:szCs w:val="22"/>
              </w:rPr>
              <w:t>财政部和福建省财政厅指定的政府采购信息发布媒体（以下简称：“指</w:t>
            </w:r>
            <w:r>
              <w:rPr>
                <w:sz w:val="22"/>
                <w:szCs w:val="22"/>
              </w:rPr>
              <w:t>定媒体”）：</w:t>
            </w:r>
          </w:p>
          <w:p w:rsidR="00D21C0B" w:rsidRDefault="007B3372">
            <w:pPr>
              <w:pStyle w:val="null3"/>
              <w:spacing w:line="360" w:lineRule="auto"/>
              <w:rPr>
                <w:rFonts w:hint="default"/>
                <w:sz w:val="22"/>
                <w:szCs w:val="22"/>
              </w:rPr>
            </w:pPr>
            <w:r>
              <w:rPr>
                <w:sz w:val="22"/>
                <w:szCs w:val="22"/>
              </w:rPr>
              <w:t xml:space="preserve"> </w:t>
            </w:r>
            <w:r>
              <w:rPr>
                <w:sz w:val="22"/>
                <w:szCs w:val="22"/>
              </w:rPr>
              <w:t>（</w:t>
            </w:r>
            <w:r>
              <w:rPr>
                <w:sz w:val="22"/>
                <w:szCs w:val="22"/>
              </w:rPr>
              <w:t>1</w:t>
            </w:r>
            <w:r>
              <w:rPr>
                <w:sz w:val="22"/>
                <w:szCs w:val="22"/>
              </w:rPr>
              <w:t>）中国政府采购网，网址</w:t>
            </w:r>
            <w:r>
              <w:rPr>
                <w:sz w:val="22"/>
                <w:szCs w:val="22"/>
              </w:rPr>
              <w:t>www.ccgp.gov.cn</w:t>
            </w:r>
            <w:r>
              <w:rPr>
                <w:sz w:val="22"/>
                <w:szCs w:val="22"/>
              </w:rPr>
              <w:t>。</w:t>
            </w:r>
          </w:p>
          <w:p w:rsidR="00D21C0B" w:rsidRDefault="007B3372">
            <w:pPr>
              <w:pStyle w:val="null3"/>
              <w:spacing w:line="360" w:lineRule="auto"/>
              <w:rPr>
                <w:rFonts w:hint="default"/>
                <w:sz w:val="22"/>
                <w:szCs w:val="22"/>
              </w:rPr>
            </w:pPr>
            <w:r>
              <w:rPr>
                <w:sz w:val="22"/>
                <w:szCs w:val="22"/>
              </w:rPr>
              <w:t xml:space="preserve"> </w:t>
            </w:r>
            <w:r>
              <w:rPr>
                <w:sz w:val="22"/>
                <w:szCs w:val="22"/>
              </w:rPr>
              <w:t>（</w:t>
            </w:r>
            <w:r>
              <w:rPr>
                <w:sz w:val="22"/>
                <w:szCs w:val="22"/>
              </w:rPr>
              <w:t>2</w:t>
            </w:r>
            <w:r>
              <w:rPr>
                <w:sz w:val="22"/>
                <w:szCs w:val="22"/>
              </w:rPr>
              <w:t>）中国政府采购网福建分网（福建省政府采购网），网址</w:t>
            </w:r>
            <w:r>
              <w:rPr>
                <w:sz w:val="22"/>
                <w:szCs w:val="22"/>
              </w:rPr>
              <w:t>zfcg.czt.fujian.gov.cn</w:t>
            </w:r>
            <w:r>
              <w:rPr>
                <w:sz w:val="22"/>
                <w:szCs w:val="22"/>
              </w:rPr>
              <w:t>。</w:t>
            </w:r>
          </w:p>
          <w:p w:rsidR="00D21C0B" w:rsidRDefault="007B3372">
            <w:pPr>
              <w:pStyle w:val="null3"/>
              <w:spacing w:line="360" w:lineRule="auto"/>
              <w:rPr>
                <w:rFonts w:hint="default"/>
                <w:sz w:val="22"/>
                <w:szCs w:val="22"/>
              </w:rPr>
            </w:pPr>
            <w:r>
              <w:rPr>
                <w:sz w:val="22"/>
                <w:szCs w:val="22"/>
              </w:rPr>
              <w:t xml:space="preserve"> </w:t>
            </w:r>
            <w:r>
              <w:rPr>
                <w:sz w:val="22"/>
                <w:szCs w:val="22"/>
              </w:rPr>
              <w:t>※若出现上述指定媒体信息不一致情形，应以中国政府采购网福建分网（福建省政府采购网）发布的为准。</w:t>
            </w:r>
          </w:p>
        </w:tc>
      </w:tr>
      <w:tr w:rsidR="00D21C0B">
        <w:tc>
          <w:tcPr>
            <w:tcW w:w="396" w:type="pct"/>
          </w:tcPr>
          <w:p w:rsidR="00D21C0B" w:rsidRDefault="007B3372">
            <w:pPr>
              <w:pStyle w:val="null3"/>
              <w:spacing w:line="360" w:lineRule="auto"/>
              <w:rPr>
                <w:rFonts w:hint="default"/>
                <w:sz w:val="22"/>
                <w:szCs w:val="22"/>
              </w:rPr>
            </w:pPr>
            <w:r>
              <w:rPr>
                <w:sz w:val="22"/>
                <w:szCs w:val="22"/>
              </w:rPr>
              <w:t>12</w:t>
            </w:r>
          </w:p>
        </w:tc>
        <w:tc>
          <w:tcPr>
            <w:tcW w:w="734" w:type="pct"/>
          </w:tcPr>
          <w:p w:rsidR="00D21C0B" w:rsidRDefault="007B3372">
            <w:pPr>
              <w:pStyle w:val="null3"/>
              <w:spacing w:line="360" w:lineRule="auto"/>
              <w:rPr>
                <w:rFonts w:hint="default"/>
                <w:sz w:val="22"/>
                <w:szCs w:val="22"/>
              </w:rPr>
            </w:pPr>
            <w:r>
              <w:rPr>
                <w:sz w:val="22"/>
                <w:szCs w:val="22"/>
              </w:rPr>
              <w:t>19</w:t>
            </w:r>
          </w:p>
        </w:tc>
        <w:tc>
          <w:tcPr>
            <w:tcW w:w="3869" w:type="pct"/>
          </w:tcPr>
          <w:p w:rsidR="00D21C0B" w:rsidRDefault="007B3372">
            <w:pPr>
              <w:pStyle w:val="null3"/>
              <w:spacing w:line="360" w:lineRule="auto"/>
              <w:rPr>
                <w:rFonts w:hint="default"/>
                <w:sz w:val="22"/>
                <w:szCs w:val="22"/>
              </w:rPr>
            </w:pPr>
            <w:r>
              <w:rPr>
                <w:sz w:val="22"/>
                <w:szCs w:val="22"/>
              </w:rPr>
              <w:t>其他事项：</w:t>
            </w:r>
          </w:p>
          <w:p w:rsidR="00D21C0B" w:rsidRDefault="007B3372">
            <w:pPr>
              <w:pStyle w:val="null3"/>
              <w:spacing w:line="360" w:lineRule="auto"/>
              <w:rPr>
                <w:rFonts w:hint="default"/>
                <w:sz w:val="22"/>
                <w:szCs w:val="22"/>
              </w:rPr>
            </w:pPr>
            <w:r>
              <w:rPr>
                <w:sz w:val="22"/>
                <w:szCs w:val="22"/>
              </w:rPr>
              <w:lastRenderedPageBreak/>
              <w:t xml:space="preserve"> (1)</w:t>
            </w:r>
            <w:r>
              <w:rPr>
                <w:sz w:val="22"/>
                <w:szCs w:val="22"/>
              </w:rPr>
              <w:t>本项目代理服务费：</w:t>
            </w:r>
          </w:p>
          <w:p w:rsidR="00D21C0B" w:rsidRDefault="007B3372">
            <w:pPr>
              <w:pStyle w:val="null3"/>
              <w:spacing w:line="360" w:lineRule="auto"/>
              <w:rPr>
                <w:rFonts w:hint="default"/>
                <w:sz w:val="22"/>
                <w:szCs w:val="22"/>
              </w:rPr>
            </w:pPr>
            <w:r>
              <w:rPr>
                <w:sz w:val="22"/>
                <w:szCs w:val="22"/>
              </w:rPr>
              <w:t>本项目收取代理服务费</w:t>
            </w:r>
          </w:p>
          <w:p w:rsidR="00D21C0B" w:rsidRDefault="007B3372">
            <w:pPr>
              <w:pStyle w:val="null3"/>
              <w:spacing w:line="360" w:lineRule="auto"/>
              <w:rPr>
                <w:rFonts w:hint="default"/>
                <w:sz w:val="22"/>
                <w:szCs w:val="22"/>
              </w:rPr>
            </w:pPr>
            <w:r>
              <w:rPr>
                <w:sz w:val="22"/>
                <w:szCs w:val="22"/>
              </w:rPr>
              <w:t>代理服务费用收取对象：中标</w:t>
            </w:r>
            <w:r>
              <w:rPr>
                <w:sz w:val="22"/>
                <w:szCs w:val="22"/>
              </w:rPr>
              <w:t>/</w:t>
            </w:r>
            <w:r>
              <w:rPr>
                <w:sz w:val="22"/>
                <w:szCs w:val="22"/>
              </w:rPr>
              <w:t>成交供应商</w:t>
            </w:r>
          </w:p>
          <w:p w:rsidR="00D21C0B" w:rsidRDefault="007B3372">
            <w:pPr>
              <w:pStyle w:val="null3"/>
              <w:spacing w:line="360" w:lineRule="auto"/>
              <w:rPr>
                <w:rFonts w:hint="default"/>
                <w:sz w:val="22"/>
                <w:szCs w:val="22"/>
              </w:rPr>
            </w:pPr>
            <w:r>
              <w:rPr>
                <w:sz w:val="22"/>
                <w:szCs w:val="22"/>
              </w:rPr>
              <w:t>代理服务费收费标准：①招标代理服务费按成交金额差额定率累进法计算后向各合同包中标人分别收取。②收费标准：成交金额</w:t>
            </w:r>
            <w:r>
              <w:rPr>
                <w:sz w:val="22"/>
                <w:szCs w:val="22"/>
              </w:rPr>
              <w:t>100</w:t>
            </w:r>
            <w:r>
              <w:rPr>
                <w:sz w:val="22"/>
                <w:szCs w:val="22"/>
              </w:rPr>
              <w:t>万元以内按照</w:t>
            </w:r>
            <w:r>
              <w:rPr>
                <w:sz w:val="22"/>
                <w:szCs w:val="22"/>
              </w:rPr>
              <w:t xml:space="preserve">1.5% </w:t>
            </w:r>
            <w:r>
              <w:rPr>
                <w:sz w:val="22"/>
                <w:szCs w:val="22"/>
              </w:rPr>
              <w:t>，</w:t>
            </w:r>
            <w:r>
              <w:rPr>
                <w:sz w:val="22"/>
                <w:szCs w:val="22"/>
              </w:rPr>
              <w:t>100</w:t>
            </w:r>
            <w:r>
              <w:rPr>
                <w:sz w:val="22"/>
                <w:szCs w:val="22"/>
              </w:rPr>
              <w:t>万元</w:t>
            </w:r>
            <w:r>
              <w:rPr>
                <w:sz w:val="22"/>
                <w:szCs w:val="22"/>
              </w:rPr>
              <w:t>-500</w:t>
            </w:r>
            <w:r>
              <w:rPr>
                <w:sz w:val="22"/>
                <w:szCs w:val="22"/>
              </w:rPr>
              <w:t>万元以内按照</w:t>
            </w:r>
            <w:r>
              <w:rPr>
                <w:sz w:val="22"/>
                <w:szCs w:val="22"/>
              </w:rPr>
              <w:t>0.8%</w:t>
            </w:r>
            <w:r>
              <w:rPr>
                <w:sz w:val="22"/>
                <w:szCs w:val="22"/>
              </w:rPr>
              <w:t>；累进收取。</w:t>
            </w:r>
            <w:r>
              <w:rPr>
                <w:sz w:val="22"/>
                <w:szCs w:val="22"/>
              </w:rPr>
              <w:t xml:space="preserve"> </w:t>
            </w:r>
            <w:r>
              <w:rPr>
                <w:sz w:val="22"/>
                <w:szCs w:val="22"/>
              </w:rPr>
              <w:t>招标代理服务费缴纳银行帐号：</w:t>
            </w:r>
            <w:r>
              <w:rPr>
                <w:sz w:val="22"/>
                <w:szCs w:val="22"/>
              </w:rPr>
              <w:t xml:space="preserve"> </w:t>
            </w:r>
            <w:r>
              <w:rPr>
                <w:sz w:val="22"/>
                <w:szCs w:val="22"/>
              </w:rPr>
              <w:t>开户名：福建鑫之源建设发展有限公司连江分公司</w:t>
            </w:r>
            <w:r>
              <w:rPr>
                <w:sz w:val="22"/>
                <w:szCs w:val="22"/>
              </w:rPr>
              <w:t xml:space="preserve"> </w:t>
            </w:r>
            <w:r>
              <w:rPr>
                <w:sz w:val="22"/>
                <w:szCs w:val="22"/>
              </w:rPr>
              <w:t>开户行：中国建设银行股份有限公司福州上江城支行</w:t>
            </w:r>
            <w:r>
              <w:rPr>
                <w:sz w:val="22"/>
                <w:szCs w:val="22"/>
              </w:rPr>
              <w:t xml:space="preserve"> </w:t>
            </w:r>
            <w:r>
              <w:rPr>
                <w:sz w:val="22"/>
                <w:szCs w:val="22"/>
              </w:rPr>
              <w:t>帐</w:t>
            </w:r>
            <w:r>
              <w:rPr>
                <w:sz w:val="22"/>
                <w:szCs w:val="22"/>
              </w:rPr>
              <w:t xml:space="preserve"> </w:t>
            </w:r>
            <w:r>
              <w:rPr>
                <w:sz w:val="22"/>
                <w:szCs w:val="22"/>
              </w:rPr>
              <w:t>号：</w:t>
            </w:r>
            <w:r>
              <w:rPr>
                <w:sz w:val="22"/>
                <w:szCs w:val="22"/>
              </w:rPr>
              <w:t>3505 0187 7707 0000 0958</w:t>
            </w:r>
          </w:p>
          <w:p w:rsidR="00D21C0B" w:rsidRDefault="007B3372">
            <w:pPr>
              <w:pStyle w:val="null3"/>
              <w:spacing w:line="360" w:lineRule="auto"/>
              <w:rPr>
                <w:rFonts w:hint="default"/>
                <w:sz w:val="22"/>
                <w:szCs w:val="22"/>
              </w:rPr>
            </w:pPr>
            <w:r>
              <w:rPr>
                <w:sz w:val="22"/>
                <w:szCs w:val="22"/>
              </w:rPr>
              <w:t xml:space="preserve"> (2)</w:t>
            </w:r>
            <w:r>
              <w:rPr>
                <w:sz w:val="22"/>
                <w:szCs w:val="22"/>
              </w:rPr>
              <w:t>其他：</w:t>
            </w:r>
          </w:p>
          <w:p w:rsidR="00D21C0B" w:rsidRDefault="007B3372">
            <w:pPr>
              <w:pStyle w:val="null3"/>
              <w:spacing w:line="360" w:lineRule="auto"/>
              <w:rPr>
                <w:rFonts w:hint="default"/>
                <w:sz w:val="22"/>
                <w:szCs w:val="22"/>
              </w:rPr>
            </w:pPr>
            <w:r>
              <w:rPr>
                <w:sz w:val="22"/>
                <w:szCs w:val="22"/>
              </w:rPr>
              <w:t>无</w:t>
            </w:r>
          </w:p>
        </w:tc>
      </w:tr>
      <w:tr w:rsidR="00D21C0B">
        <w:tc>
          <w:tcPr>
            <w:tcW w:w="1130" w:type="pct"/>
            <w:gridSpan w:val="2"/>
          </w:tcPr>
          <w:p w:rsidR="00D21C0B" w:rsidRDefault="007B3372">
            <w:pPr>
              <w:pStyle w:val="null3"/>
              <w:spacing w:line="360" w:lineRule="auto"/>
              <w:rPr>
                <w:rFonts w:hint="default"/>
                <w:sz w:val="22"/>
                <w:szCs w:val="22"/>
              </w:rPr>
            </w:pPr>
            <w:r>
              <w:rPr>
                <w:sz w:val="22"/>
                <w:szCs w:val="22"/>
              </w:rPr>
              <w:lastRenderedPageBreak/>
              <w:t>备注</w:t>
            </w:r>
          </w:p>
        </w:tc>
        <w:tc>
          <w:tcPr>
            <w:tcW w:w="3869" w:type="pct"/>
          </w:tcPr>
          <w:p w:rsidR="00D21C0B" w:rsidRDefault="007B3372">
            <w:pPr>
              <w:pStyle w:val="null3"/>
              <w:spacing w:line="360" w:lineRule="auto"/>
              <w:rPr>
                <w:rFonts w:hint="default"/>
                <w:sz w:val="22"/>
                <w:szCs w:val="22"/>
              </w:rPr>
            </w:pPr>
            <w:r>
              <w:rPr>
                <w:sz w:val="22"/>
                <w:szCs w:val="22"/>
              </w:rPr>
              <w:t>后有投标人须知前附表</w:t>
            </w:r>
            <w:r>
              <w:rPr>
                <w:sz w:val="22"/>
                <w:szCs w:val="22"/>
              </w:rPr>
              <w:t>2</w:t>
            </w:r>
            <w:r>
              <w:rPr>
                <w:sz w:val="22"/>
                <w:szCs w:val="22"/>
              </w:rPr>
              <w:t>，请勿遗漏。</w:t>
            </w:r>
          </w:p>
        </w:tc>
      </w:tr>
    </w:tbl>
    <w:p w:rsidR="00D21C0B" w:rsidRDefault="007B3372">
      <w:pPr>
        <w:pStyle w:val="null3"/>
        <w:jc w:val="both"/>
        <w:outlineLvl w:val="2"/>
        <w:rPr>
          <w:rFonts w:hint="default"/>
        </w:rPr>
      </w:pPr>
      <w:r>
        <w:rPr>
          <w:b/>
          <w:sz w:val="28"/>
        </w:rPr>
        <w:t>二、投标人须知前附表</w:t>
      </w:r>
      <w:r>
        <w:rPr>
          <w:b/>
          <w:sz w:val="28"/>
        </w:rPr>
        <w:t>2</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9173"/>
      </w:tblGrid>
      <w:tr w:rsidR="00D21C0B">
        <w:tc>
          <w:tcPr>
            <w:tcW w:w="5000" w:type="pct"/>
            <w:gridSpan w:val="2"/>
          </w:tcPr>
          <w:p w:rsidR="00D21C0B" w:rsidRDefault="007B3372">
            <w:pPr>
              <w:pStyle w:val="null3"/>
              <w:spacing w:line="360" w:lineRule="auto"/>
              <w:rPr>
                <w:rFonts w:hint="default"/>
                <w:sz w:val="22"/>
                <w:szCs w:val="22"/>
              </w:rPr>
            </w:pPr>
            <w:r>
              <w:rPr>
                <w:sz w:val="22"/>
                <w:szCs w:val="22"/>
              </w:rPr>
              <w:t>关于电子招标投标活动的专门规定</w:t>
            </w:r>
          </w:p>
        </w:tc>
      </w:tr>
      <w:tr w:rsidR="00D21C0B">
        <w:tc>
          <w:tcPr>
            <w:tcW w:w="396" w:type="pct"/>
          </w:tcPr>
          <w:p w:rsidR="00D21C0B" w:rsidRDefault="007B3372">
            <w:pPr>
              <w:pStyle w:val="null3"/>
              <w:spacing w:line="360" w:lineRule="auto"/>
              <w:rPr>
                <w:rFonts w:hint="default"/>
                <w:sz w:val="22"/>
                <w:szCs w:val="22"/>
              </w:rPr>
            </w:pPr>
            <w:r>
              <w:rPr>
                <w:sz w:val="22"/>
                <w:szCs w:val="22"/>
              </w:rPr>
              <w:t>序号</w:t>
            </w:r>
          </w:p>
        </w:tc>
        <w:tc>
          <w:tcPr>
            <w:tcW w:w="4603" w:type="pct"/>
          </w:tcPr>
          <w:p w:rsidR="00D21C0B" w:rsidRDefault="007B3372">
            <w:pPr>
              <w:pStyle w:val="null3"/>
              <w:spacing w:line="360" w:lineRule="auto"/>
              <w:rPr>
                <w:rFonts w:hint="default"/>
                <w:sz w:val="22"/>
                <w:szCs w:val="22"/>
              </w:rPr>
            </w:pPr>
            <w:r>
              <w:rPr>
                <w:sz w:val="22"/>
                <w:szCs w:val="22"/>
              </w:rPr>
              <w:t>编列内容</w:t>
            </w:r>
          </w:p>
        </w:tc>
      </w:tr>
      <w:tr w:rsidR="00D21C0B">
        <w:tc>
          <w:tcPr>
            <w:tcW w:w="396" w:type="pct"/>
          </w:tcPr>
          <w:p w:rsidR="00D21C0B" w:rsidRDefault="007B3372">
            <w:pPr>
              <w:pStyle w:val="null3"/>
              <w:spacing w:line="360" w:lineRule="auto"/>
              <w:rPr>
                <w:rFonts w:hint="default"/>
                <w:sz w:val="22"/>
                <w:szCs w:val="22"/>
              </w:rPr>
            </w:pPr>
            <w:r>
              <w:rPr>
                <w:sz w:val="22"/>
                <w:szCs w:val="22"/>
              </w:rPr>
              <w:t>1</w:t>
            </w:r>
          </w:p>
        </w:tc>
        <w:tc>
          <w:tcPr>
            <w:tcW w:w="4603" w:type="pct"/>
          </w:tcPr>
          <w:p w:rsidR="00D21C0B" w:rsidRDefault="007B3372">
            <w:pPr>
              <w:pStyle w:val="null3"/>
              <w:spacing w:line="360" w:lineRule="auto"/>
              <w:rPr>
                <w:rFonts w:hint="default"/>
                <w:sz w:val="22"/>
                <w:szCs w:val="22"/>
              </w:rPr>
            </w:pPr>
            <w:r>
              <w:rPr>
                <w:sz w:val="22"/>
                <w:szCs w:val="22"/>
              </w:rPr>
              <w:t>（</w:t>
            </w:r>
            <w:r>
              <w:rPr>
                <w:sz w:val="22"/>
                <w:szCs w:val="22"/>
              </w:rPr>
              <w:t>1</w:t>
            </w:r>
            <w:r>
              <w:rPr>
                <w:sz w:val="22"/>
                <w:szCs w:val="22"/>
              </w:rPr>
              <w:t>）电子招标投标活动的专门规定适用本项目电子招标投标活动。</w:t>
            </w:r>
          </w:p>
          <w:p w:rsidR="00D21C0B" w:rsidRDefault="007B3372">
            <w:pPr>
              <w:pStyle w:val="null3"/>
              <w:spacing w:line="360" w:lineRule="auto"/>
              <w:rPr>
                <w:rFonts w:hint="default"/>
                <w:sz w:val="22"/>
                <w:szCs w:val="22"/>
              </w:rPr>
            </w:pPr>
            <w:r>
              <w:rPr>
                <w:sz w:val="22"/>
                <w:szCs w:val="22"/>
              </w:rPr>
              <w:t xml:space="preserve"> </w:t>
            </w:r>
            <w:r>
              <w:rPr>
                <w:sz w:val="22"/>
                <w:szCs w:val="22"/>
              </w:rPr>
              <w:t>（</w:t>
            </w:r>
            <w:r>
              <w:rPr>
                <w:sz w:val="22"/>
                <w:szCs w:val="22"/>
              </w:rPr>
              <w:t>2</w:t>
            </w:r>
            <w:r>
              <w:rPr>
                <w:sz w:val="22"/>
                <w:szCs w:val="22"/>
              </w:rPr>
              <w:t>）将招标文件</w:t>
            </w:r>
          </w:p>
          <w:p w:rsidR="00D21C0B" w:rsidRDefault="007B3372">
            <w:pPr>
              <w:pStyle w:val="null3"/>
              <w:spacing w:line="360" w:lineRule="auto"/>
              <w:rPr>
                <w:rFonts w:hint="default"/>
                <w:sz w:val="22"/>
                <w:szCs w:val="22"/>
              </w:rPr>
            </w:pPr>
            <w:r>
              <w:rPr>
                <w:sz w:val="22"/>
                <w:szCs w:val="22"/>
              </w:rPr>
              <w:t>无</w:t>
            </w:r>
            <w:r>
              <w:rPr>
                <w:sz w:val="22"/>
                <w:szCs w:val="22"/>
              </w:rPr>
              <w:t xml:space="preserve"> </w:t>
            </w:r>
            <w:r>
              <w:rPr>
                <w:sz w:val="22"/>
                <w:szCs w:val="22"/>
              </w:rPr>
              <w:t>的内容修正为下列内容：</w:t>
            </w:r>
          </w:p>
          <w:p w:rsidR="00D21C0B" w:rsidRDefault="007B3372">
            <w:pPr>
              <w:pStyle w:val="null3"/>
              <w:spacing w:line="360" w:lineRule="auto"/>
              <w:rPr>
                <w:rFonts w:hint="default"/>
                <w:sz w:val="22"/>
                <w:szCs w:val="22"/>
              </w:rPr>
            </w:pPr>
            <w:r>
              <w:rPr>
                <w:sz w:val="22"/>
                <w:szCs w:val="22"/>
              </w:rPr>
              <w:t>无</w:t>
            </w:r>
            <w:r>
              <w:rPr>
                <w:sz w:val="22"/>
                <w:szCs w:val="22"/>
              </w:rPr>
              <w:t xml:space="preserve"> </w:t>
            </w:r>
            <w:r>
              <w:rPr>
                <w:sz w:val="22"/>
                <w:szCs w:val="22"/>
              </w:rPr>
              <w:t>后适用本项目的电子招标投标活动。</w:t>
            </w:r>
          </w:p>
          <w:p w:rsidR="00D21C0B" w:rsidRDefault="007B3372">
            <w:pPr>
              <w:pStyle w:val="null3"/>
              <w:spacing w:line="360" w:lineRule="auto"/>
              <w:rPr>
                <w:rFonts w:hint="default"/>
                <w:sz w:val="22"/>
                <w:szCs w:val="22"/>
              </w:rPr>
            </w:pPr>
            <w:r>
              <w:rPr>
                <w:sz w:val="22"/>
                <w:szCs w:val="22"/>
              </w:rPr>
              <w:t xml:space="preserve"> </w:t>
            </w:r>
            <w:r>
              <w:rPr>
                <w:sz w:val="22"/>
                <w:szCs w:val="22"/>
              </w:rPr>
              <w:t>（</w:t>
            </w:r>
            <w:r>
              <w:rPr>
                <w:sz w:val="22"/>
                <w:szCs w:val="22"/>
              </w:rPr>
              <w:t>3</w:t>
            </w:r>
            <w:r>
              <w:rPr>
                <w:sz w:val="22"/>
                <w:szCs w:val="22"/>
              </w:rPr>
              <w:t>）将下列内容增列为招标文件的组成部分（以下简称：“增列内容”）适用本项目的电子招标投标活动，若增列内容与招标文件其他章节内容有冲突，应以增列内容为准：</w:t>
            </w:r>
          </w:p>
          <w:p w:rsidR="00D21C0B" w:rsidRDefault="007B3372">
            <w:pPr>
              <w:pStyle w:val="null3"/>
              <w:spacing w:line="360" w:lineRule="auto"/>
              <w:rPr>
                <w:rFonts w:hint="default"/>
                <w:sz w:val="22"/>
                <w:szCs w:val="22"/>
              </w:rPr>
            </w:pPr>
            <w:r>
              <w:rPr>
                <w:sz w:val="22"/>
                <w:szCs w:val="22"/>
              </w:rPr>
              <w:t xml:space="preserve"> </w:t>
            </w:r>
            <w:r>
              <w:rPr>
                <w:sz w:val="22"/>
                <w:szCs w:val="22"/>
              </w:rPr>
              <w:t>①电子招标投标活动的具体操作流程以福建省政府采购网上公开信息系统设定的为准。</w:t>
            </w:r>
          </w:p>
          <w:p w:rsidR="00D21C0B" w:rsidRDefault="007B3372">
            <w:pPr>
              <w:pStyle w:val="null3"/>
              <w:spacing w:line="360" w:lineRule="auto"/>
              <w:rPr>
                <w:rFonts w:hint="default"/>
                <w:sz w:val="22"/>
                <w:szCs w:val="22"/>
              </w:rPr>
            </w:pPr>
            <w:r>
              <w:rPr>
                <w:sz w:val="22"/>
                <w:szCs w:val="22"/>
              </w:rPr>
              <w:t xml:space="preserve"> </w:t>
            </w:r>
            <w:r>
              <w:rPr>
                <w:sz w:val="22"/>
                <w:szCs w:val="22"/>
              </w:rPr>
              <w:t>②关于电子投标文件：</w:t>
            </w:r>
          </w:p>
          <w:p w:rsidR="00D21C0B" w:rsidRDefault="007B3372">
            <w:pPr>
              <w:pStyle w:val="null3"/>
              <w:spacing w:line="360" w:lineRule="auto"/>
              <w:rPr>
                <w:rFonts w:hint="default"/>
                <w:sz w:val="22"/>
                <w:szCs w:val="22"/>
              </w:rPr>
            </w:pPr>
            <w:r>
              <w:rPr>
                <w:sz w:val="22"/>
                <w:szCs w:val="22"/>
              </w:rPr>
              <w:t xml:space="preserve"> a.</w:t>
            </w:r>
            <w:r>
              <w:rPr>
                <w:sz w:val="22"/>
                <w:szCs w:val="22"/>
              </w:rPr>
              <w:t>投标人应按照福建省政府采购网上公开信息系统设定的评审节点编制电子投标文件，否则资格审查小组、评标委员会将按照不利于投标人的内容进行认定。</w:t>
            </w:r>
          </w:p>
          <w:p w:rsidR="00D21C0B" w:rsidRDefault="007B3372">
            <w:pPr>
              <w:pStyle w:val="null3"/>
              <w:spacing w:line="360" w:lineRule="auto"/>
              <w:rPr>
                <w:rFonts w:hint="default"/>
                <w:sz w:val="22"/>
                <w:szCs w:val="22"/>
              </w:rPr>
            </w:pPr>
            <w:r>
              <w:rPr>
                <w:sz w:val="22"/>
                <w:szCs w:val="22"/>
              </w:rPr>
              <w:t xml:space="preserve"> b.</w:t>
            </w:r>
            <w:r>
              <w:rPr>
                <w:sz w:val="22"/>
                <w:szCs w:val="22"/>
              </w:rPr>
              <w:t>投标人应在投标截止时间前按照福建省政府采购网上公开信息系统设定的操作流程将电子投标文件</w:t>
            </w:r>
            <w:r>
              <w:rPr>
                <w:sz w:val="22"/>
                <w:szCs w:val="22"/>
              </w:rPr>
              <w:t>1</w:t>
            </w:r>
            <w:r>
              <w:rPr>
                <w:sz w:val="22"/>
                <w:szCs w:val="22"/>
              </w:rPr>
              <w:t>份上传至福建省政府采购网上公开信息系统。电子投标文件的投标（响应）报价明细表、投标客户端的投标（响应）报价明细表应保持一致，并以投标客户端的投标（响应）报价明细表为准。</w:t>
            </w:r>
          </w:p>
          <w:p w:rsidR="00D21C0B" w:rsidRDefault="007B3372">
            <w:pPr>
              <w:pStyle w:val="null3"/>
              <w:spacing w:line="360" w:lineRule="auto"/>
              <w:rPr>
                <w:rFonts w:hint="default"/>
                <w:sz w:val="22"/>
                <w:szCs w:val="22"/>
              </w:rPr>
            </w:pPr>
            <w:r>
              <w:rPr>
                <w:sz w:val="22"/>
                <w:szCs w:val="22"/>
              </w:rPr>
              <w:t xml:space="preserve"> </w:t>
            </w:r>
            <w:r>
              <w:rPr>
                <w:sz w:val="22"/>
                <w:szCs w:val="22"/>
              </w:rPr>
              <w:t>③关于证明材料或资料：</w:t>
            </w:r>
          </w:p>
          <w:p w:rsidR="00D21C0B" w:rsidRDefault="007B3372">
            <w:pPr>
              <w:pStyle w:val="null3"/>
              <w:spacing w:line="360" w:lineRule="auto"/>
              <w:rPr>
                <w:rFonts w:hint="default"/>
                <w:sz w:val="22"/>
                <w:szCs w:val="22"/>
              </w:rPr>
            </w:pPr>
            <w:r>
              <w:rPr>
                <w:sz w:val="22"/>
                <w:szCs w:val="22"/>
              </w:rPr>
              <w:lastRenderedPageBreak/>
              <w:t xml:space="preserve"> a.</w:t>
            </w:r>
            <w:r>
              <w:rPr>
                <w:sz w:val="22"/>
                <w:szCs w:val="22"/>
              </w:rPr>
              <w:t>招标文件要求原件的，投标人在电子投标文件中可提供复印件（含扫描件），但同</w:t>
            </w:r>
            <w:r>
              <w:rPr>
                <w:sz w:val="22"/>
                <w:szCs w:val="22"/>
              </w:rPr>
              <w:t>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D21C0B" w:rsidRDefault="007B3372">
            <w:pPr>
              <w:pStyle w:val="null3"/>
              <w:spacing w:line="360" w:lineRule="auto"/>
              <w:rPr>
                <w:rFonts w:hint="default"/>
                <w:sz w:val="22"/>
                <w:szCs w:val="22"/>
              </w:rPr>
            </w:pPr>
            <w:r>
              <w:rPr>
                <w:sz w:val="22"/>
                <w:szCs w:val="22"/>
              </w:rPr>
              <w:t xml:space="preserve"> b.</w:t>
            </w:r>
            <w:r>
              <w:rPr>
                <w:sz w:val="22"/>
                <w:szCs w:val="22"/>
              </w:rPr>
              <w:t>若投标人提供注明“复印件无效”或“复印无效”的证明材料或资料，应结合上文</w:t>
            </w:r>
            <w:r>
              <w:rPr>
                <w:sz w:val="22"/>
                <w:szCs w:val="22"/>
              </w:rPr>
              <w:t>a</w:t>
            </w:r>
            <w:r>
              <w:rPr>
                <w:sz w:val="22"/>
                <w:szCs w:val="22"/>
              </w:rPr>
              <w:t>条款进行判定，若招标文件未要求投标人提供原件，投标人提供原件，复印件（含扫描件）均视为满足招标文件要求。</w:t>
            </w:r>
          </w:p>
          <w:p w:rsidR="00D21C0B" w:rsidRDefault="007B3372">
            <w:pPr>
              <w:pStyle w:val="null3"/>
              <w:spacing w:line="360" w:lineRule="auto"/>
              <w:rPr>
                <w:rFonts w:hint="default"/>
                <w:sz w:val="22"/>
                <w:szCs w:val="22"/>
              </w:rPr>
            </w:pPr>
            <w:r>
              <w:rPr>
                <w:sz w:val="22"/>
                <w:szCs w:val="22"/>
              </w:rPr>
              <w:t xml:space="preserve"> </w:t>
            </w:r>
            <w:r>
              <w:rPr>
                <w:sz w:val="22"/>
                <w:szCs w:val="22"/>
              </w:rPr>
              <w:t>④关于“全称”、“投标人代表签字”及“加盖单位公章”：</w:t>
            </w:r>
          </w:p>
          <w:p w:rsidR="00D21C0B" w:rsidRDefault="007B3372">
            <w:pPr>
              <w:pStyle w:val="null3"/>
              <w:spacing w:line="360" w:lineRule="auto"/>
              <w:rPr>
                <w:rFonts w:hint="default"/>
                <w:sz w:val="22"/>
                <w:szCs w:val="22"/>
              </w:rPr>
            </w:pPr>
            <w:r>
              <w:rPr>
                <w:sz w:val="22"/>
                <w:szCs w:val="22"/>
              </w:rPr>
              <w:t xml:space="preserve"> a.</w:t>
            </w:r>
            <w:r>
              <w:rPr>
                <w:sz w:val="22"/>
                <w:szCs w:val="22"/>
              </w:rPr>
              <w:t>在电子投标文</w:t>
            </w:r>
            <w:r>
              <w:rPr>
                <w:sz w:val="22"/>
                <w:szCs w:val="22"/>
              </w:rPr>
              <w:t>件中，涉及“全称”和“投标人代表签字”的内容可使用打字录入方式完成。</w:t>
            </w:r>
          </w:p>
          <w:p w:rsidR="00D21C0B" w:rsidRDefault="007B3372">
            <w:pPr>
              <w:pStyle w:val="null3"/>
              <w:spacing w:line="360" w:lineRule="auto"/>
              <w:rPr>
                <w:rFonts w:hint="default"/>
                <w:sz w:val="22"/>
                <w:szCs w:val="22"/>
              </w:rPr>
            </w:pPr>
            <w:r>
              <w:rPr>
                <w:sz w:val="22"/>
                <w:szCs w:val="22"/>
              </w:rPr>
              <w:t xml:space="preserve"> b.</w:t>
            </w:r>
            <w:r>
              <w:rPr>
                <w:sz w:val="22"/>
                <w:szCs w:val="22"/>
              </w:rPr>
              <w:t>在电子投标文件中，涉及“加盖单位公章”的内容应使用投标人的</w:t>
            </w:r>
            <w:r>
              <w:rPr>
                <w:sz w:val="22"/>
                <w:szCs w:val="22"/>
              </w:rPr>
              <w:t>CA</w:t>
            </w:r>
            <w:r>
              <w:rPr>
                <w:sz w:val="22"/>
                <w:szCs w:val="22"/>
              </w:rPr>
              <w:t>证书完成，否则投标无效。</w:t>
            </w:r>
          </w:p>
          <w:p w:rsidR="00D21C0B" w:rsidRDefault="007B3372">
            <w:pPr>
              <w:pStyle w:val="null3"/>
              <w:spacing w:line="360" w:lineRule="auto"/>
              <w:rPr>
                <w:rFonts w:hint="default"/>
                <w:sz w:val="22"/>
                <w:szCs w:val="22"/>
              </w:rPr>
            </w:pPr>
            <w:r>
              <w:rPr>
                <w:sz w:val="22"/>
                <w:szCs w:val="22"/>
              </w:rPr>
              <w:t xml:space="preserve"> c.</w:t>
            </w:r>
            <w:r>
              <w:rPr>
                <w:sz w:val="22"/>
                <w:szCs w:val="22"/>
              </w:rPr>
              <w:t>在电子投标文件中，若投标人按照本增列内容第④点第</w:t>
            </w:r>
            <w:r>
              <w:rPr>
                <w:sz w:val="22"/>
                <w:szCs w:val="22"/>
              </w:rPr>
              <w:t>b</w:t>
            </w:r>
            <w:r>
              <w:rPr>
                <w:sz w:val="22"/>
                <w:szCs w:val="22"/>
              </w:rPr>
              <w:t>项规定加盖其单位公章，则出现无全称、或投标人代表未签字等情形，不视为投标无效。</w:t>
            </w:r>
          </w:p>
          <w:p w:rsidR="00D21C0B" w:rsidRDefault="007B3372">
            <w:pPr>
              <w:pStyle w:val="null3"/>
              <w:spacing w:line="360" w:lineRule="auto"/>
              <w:rPr>
                <w:rFonts w:hint="default"/>
                <w:sz w:val="22"/>
                <w:szCs w:val="22"/>
              </w:rPr>
            </w:pPr>
            <w:r>
              <w:rPr>
                <w:sz w:val="22"/>
                <w:szCs w:val="22"/>
              </w:rPr>
              <w:t xml:space="preserve"> </w:t>
            </w:r>
            <w:r>
              <w:rPr>
                <w:sz w:val="22"/>
                <w:szCs w:val="22"/>
              </w:rPr>
              <w:t>⑤关于投标人的</w:t>
            </w:r>
            <w:r>
              <w:rPr>
                <w:sz w:val="22"/>
                <w:szCs w:val="22"/>
              </w:rPr>
              <w:t>CA</w:t>
            </w:r>
            <w:r>
              <w:rPr>
                <w:sz w:val="22"/>
                <w:szCs w:val="22"/>
              </w:rPr>
              <w:t>证书：</w:t>
            </w:r>
          </w:p>
          <w:p w:rsidR="00D21C0B" w:rsidRDefault="007B3372">
            <w:pPr>
              <w:pStyle w:val="null3"/>
              <w:spacing w:line="360" w:lineRule="auto"/>
              <w:rPr>
                <w:rFonts w:hint="default"/>
                <w:sz w:val="22"/>
                <w:szCs w:val="22"/>
              </w:rPr>
            </w:pPr>
            <w:r>
              <w:rPr>
                <w:sz w:val="22"/>
                <w:szCs w:val="22"/>
              </w:rPr>
              <w:t xml:space="preserve"> a.</w:t>
            </w:r>
            <w:r>
              <w:rPr>
                <w:sz w:val="22"/>
                <w:szCs w:val="22"/>
              </w:rPr>
              <w:t>投标人的</w:t>
            </w:r>
            <w:r>
              <w:rPr>
                <w:sz w:val="22"/>
                <w:szCs w:val="22"/>
              </w:rPr>
              <w:t>CA</w:t>
            </w:r>
            <w:r>
              <w:rPr>
                <w:sz w:val="22"/>
                <w:szCs w:val="22"/>
              </w:rPr>
              <w:t>证书应在系统规定时间内使用</w:t>
            </w:r>
            <w:r>
              <w:rPr>
                <w:sz w:val="22"/>
                <w:szCs w:val="22"/>
              </w:rPr>
              <w:t>CA</w:t>
            </w:r>
            <w:r>
              <w:rPr>
                <w:sz w:val="22"/>
                <w:szCs w:val="22"/>
              </w:rPr>
              <w:t>证书进行电子投标文件的解密操作，逾期未解密的视为放弃投标。</w:t>
            </w:r>
          </w:p>
          <w:p w:rsidR="00D21C0B" w:rsidRDefault="007B3372">
            <w:pPr>
              <w:pStyle w:val="null3"/>
              <w:spacing w:line="360" w:lineRule="auto"/>
              <w:rPr>
                <w:rFonts w:hint="default"/>
                <w:sz w:val="22"/>
                <w:szCs w:val="22"/>
              </w:rPr>
            </w:pPr>
            <w:r>
              <w:rPr>
                <w:sz w:val="22"/>
                <w:szCs w:val="22"/>
              </w:rPr>
              <w:t xml:space="preserve"> b.</w:t>
            </w:r>
            <w:r>
              <w:rPr>
                <w:sz w:val="22"/>
                <w:szCs w:val="22"/>
              </w:rPr>
              <w:t>投标人的</w:t>
            </w:r>
            <w:r>
              <w:rPr>
                <w:sz w:val="22"/>
                <w:szCs w:val="22"/>
              </w:rPr>
              <w:t>CA</w:t>
            </w:r>
            <w:r>
              <w:rPr>
                <w:sz w:val="22"/>
                <w:szCs w:val="22"/>
              </w:rPr>
              <w:t>证书可采用信封（包括但不限于：信封、档案袋、文件袋等）作为外包装进行单独包装。外包装密封、不密封皆可。</w:t>
            </w:r>
          </w:p>
          <w:p w:rsidR="00D21C0B" w:rsidRDefault="007B3372">
            <w:pPr>
              <w:pStyle w:val="null3"/>
              <w:spacing w:line="360" w:lineRule="auto"/>
              <w:rPr>
                <w:rFonts w:hint="default"/>
                <w:sz w:val="22"/>
                <w:szCs w:val="22"/>
              </w:rPr>
            </w:pPr>
            <w:r>
              <w:rPr>
                <w:sz w:val="22"/>
                <w:szCs w:val="22"/>
              </w:rPr>
              <w:t xml:space="preserve"> c.</w:t>
            </w:r>
            <w:r>
              <w:rPr>
                <w:sz w:val="22"/>
                <w:szCs w:val="22"/>
              </w:rPr>
              <w:t>投标人的</w:t>
            </w:r>
            <w:r>
              <w:rPr>
                <w:sz w:val="22"/>
                <w:szCs w:val="22"/>
              </w:rPr>
              <w:t>CA</w:t>
            </w:r>
            <w:r>
              <w:rPr>
                <w:sz w:val="22"/>
                <w:szCs w:val="22"/>
              </w:rPr>
              <w:t>证书或外包装应标记“项目名称、项目编号、投标人的全称”等内容，以方便识别、使用。</w:t>
            </w:r>
          </w:p>
          <w:p w:rsidR="00D21C0B" w:rsidRDefault="007B3372">
            <w:pPr>
              <w:pStyle w:val="null3"/>
              <w:spacing w:line="360" w:lineRule="auto"/>
              <w:rPr>
                <w:rFonts w:hint="default"/>
                <w:sz w:val="22"/>
                <w:szCs w:val="22"/>
              </w:rPr>
            </w:pPr>
            <w:r>
              <w:rPr>
                <w:sz w:val="22"/>
                <w:szCs w:val="22"/>
              </w:rPr>
              <w:t xml:space="preserve"> d.</w:t>
            </w:r>
            <w:r>
              <w:rPr>
                <w:sz w:val="22"/>
                <w:szCs w:val="22"/>
              </w:rPr>
              <w:t>投标人的</w:t>
            </w:r>
            <w:r>
              <w:rPr>
                <w:sz w:val="22"/>
                <w:szCs w:val="22"/>
              </w:rPr>
              <w:t>CA</w:t>
            </w:r>
            <w:r>
              <w:rPr>
                <w:sz w:val="22"/>
                <w:szCs w:val="22"/>
              </w:rPr>
              <w:t>证书应能正常、有效使用，否则产生不利后果由投标人承担责任。</w:t>
            </w:r>
          </w:p>
          <w:p w:rsidR="00D21C0B" w:rsidRDefault="007B3372">
            <w:pPr>
              <w:pStyle w:val="null3"/>
              <w:spacing w:line="360" w:lineRule="auto"/>
              <w:rPr>
                <w:rFonts w:hint="default"/>
                <w:sz w:val="22"/>
                <w:szCs w:val="22"/>
              </w:rPr>
            </w:pPr>
            <w:r>
              <w:rPr>
                <w:sz w:val="22"/>
                <w:szCs w:val="22"/>
              </w:rPr>
              <w:t xml:space="preserve"> </w:t>
            </w:r>
            <w:r>
              <w:rPr>
                <w:sz w:val="22"/>
                <w:szCs w:val="22"/>
              </w:rPr>
              <w:t>⑥关于投标截止时间过后</w:t>
            </w:r>
          </w:p>
          <w:p w:rsidR="00D21C0B" w:rsidRDefault="007B3372">
            <w:pPr>
              <w:pStyle w:val="null3"/>
              <w:spacing w:line="360" w:lineRule="auto"/>
              <w:rPr>
                <w:rFonts w:hint="default"/>
                <w:sz w:val="22"/>
                <w:szCs w:val="22"/>
              </w:rPr>
            </w:pPr>
            <w:r>
              <w:rPr>
                <w:sz w:val="22"/>
                <w:szCs w:val="22"/>
              </w:rPr>
              <w:t xml:space="preserve"> a.</w:t>
            </w:r>
            <w:r>
              <w:rPr>
                <w:sz w:val="22"/>
                <w:szCs w:val="22"/>
              </w:rPr>
              <w:t>未按招标文件规定提交投标保证金的，其投标将按无效投标处理。</w:t>
            </w:r>
          </w:p>
          <w:p w:rsidR="00D21C0B" w:rsidRDefault="007B3372">
            <w:pPr>
              <w:pStyle w:val="null3"/>
              <w:spacing w:line="360" w:lineRule="auto"/>
              <w:rPr>
                <w:rFonts w:hint="default"/>
                <w:sz w:val="22"/>
                <w:szCs w:val="22"/>
              </w:rPr>
            </w:pPr>
            <w:r>
              <w:rPr>
                <w:sz w:val="22"/>
                <w:szCs w:val="22"/>
              </w:rPr>
              <w:t xml:space="preserve"> b.</w:t>
            </w:r>
            <w:r>
              <w:rPr>
                <w:sz w:val="22"/>
                <w:szCs w:val="22"/>
              </w:rPr>
              <w:t>有下列情形之一的，其投标无效</w:t>
            </w:r>
            <w:r>
              <w:rPr>
                <w:sz w:val="22"/>
                <w:szCs w:val="22"/>
              </w:rPr>
              <w:t>,</w:t>
            </w:r>
            <w:r>
              <w:rPr>
                <w:sz w:val="22"/>
                <w:szCs w:val="22"/>
              </w:rPr>
              <w:t>其保证金不予退还或通过投标保函进行索赔：</w:t>
            </w:r>
          </w:p>
          <w:p w:rsidR="00D21C0B" w:rsidRDefault="007B3372">
            <w:pPr>
              <w:pStyle w:val="null3"/>
              <w:spacing w:line="360" w:lineRule="auto"/>
              <w:rPr>
                <w:rFonts w:hint="default"/>
                <w:sz w:val="22"/>
                <w:szCs w:val="22"/>
              </w:rPr>
            </w:pPr>
            <w:r>
              <w:rPr>
                <w:sz w:val="22"/>
                <w:szCs w:val="22"/>
              </w:rPr>
              <w:t xml:space="preserve"> b1</w:t>
            </w:r>
            <w:r>
              <w:rPr>
                <w:sz w:val="22"/>
                <w:szCs w:val="22"/>
              </w:rPr>
              <w:t>不同投标人的电子投标文件具有相同内部</w:t>
            </w:r>
            <w:r>
              <w:rPr>
                <w:sz w:val="22"/>
                <w:szCs w:val="22"/>
              </w:rPr>
              <w:t>识别码；</w:t>
            </w:r>
          </w:p>
          <w:p w:rsidR="00D21C0B" w:rsidRDefault="007B3372">
            <w:pPr>
              <w:pStyle w:val="null3"/>
              <w:spacing w:line="360" w:lineRule="auto"/>
              <w:rPr>
                <w:rFonts w:hint="default"/>
                <w:sz w:val="22"/>
                <w:szCs w:val="22"/>
              </w:rPr>
            </w:pPr>
            <w:r>
              <w:rPr>
                <w:sz w:val="22"/>
                <w:szCs w:val="22"/>
              </w:rPr>
              <w:t xml:space="preserve"> b2</w:t>
            </w:r>
            <w:r>
              <w:rPr>
                <w:sz w:val="22"/>
                <w:szCs w:val="22"/>
              </w:rPr>
              <w:t>不同投标人的投标保证金从同一单位或个人的账户转出；</w:t>
            </w:r>
          </w:p>
          <w:p w:rsidR="00D21C0B" w:rsidRDefault="007B3372">
            <w:pPr>
              <w:pStyle w:val="null3"/>
              <w:spacing w:line="360" w:lineRule="auto"/>
              <w:rPr>
                <w:rFonts w:hint="default"/>
                <w:sz w:val="22"/>
                <w:szCs w:val="22"/>
              </w:rPr>
            </w:pPr>
            <w:r>
              <w:rPr>
                <w:sz w:val="22"/>
                <w:szCs w:val="22"/>
              </w:rPr>
              <w:t xml:space="preserve"> b3</w:t>
            </w:r>
            <w:r>
              <w:rPr>
                <w:sz w:val="22"/>
                <w:szCs w:val="22"/>
              </w:rPr>
              <w:t>投标人的投标保证金同一采购包下有其他投标人提交的投标保证金；</w:t>
            </w:r>
          </w:p>
          <w:p w:rsidR="00D21C0B" w:rsidRDefault="007B3372">
            <w:pPr>
              <w:pStyle w:val="null3"/>
              <w:spacing w:line="360" w:lineRule="auto"/>
              <w:rPr>
                <w:rFonts w:hint="default"/>
                <w:sz w:val="22"/>
                <w:szCs w:val="22"/>
              </w:rPr>
            </w:pPr>
            <w:r>
              <w:rPr>
                <w:sz w:val="22"/>
                <w:szCs w:val="22"/>
              </w:rPr>
              <w:t xml:space="preserve"> b4</w:t>
            </w:r>
            <w:r>
              <w:rPr>
                <w:sz w:val="22"/>
                <w:szCs w:val="22"/>
              </w:rPr>
              <w:t>不同投标人存在串通投标的其他情形。</w:t>
            </w:r>
          </w:p>
          <w:p w:rsidR="00D21C0B" w:rsidRDefault="007B3372">
            <w:pPr>
              <w:pStyle w:val="null3"/>
              <w:spacing w:line="360" w:lineRule="auto"/>
              <w:rPr>
                <w:rFonts w:hint="default"/>
                <w:sz w:val="22"/>
                <w:szCs w:val="22"/>
              </w:rPr>
            </w:pPr>
            <w:r>
              <w:rPr>
                <w:sz w:val="22"/>
                <w:szCs w:val="22"/>
              </w:rPr>
              <w:t xml:space="preserve"> </w:t>
            </w:r>
            <w:r>
              <w:rPr>
                <w:sz w:val="22"/>
                <w:szCs w:val="22"/>
              </w:rPr>
              <w:t>⑦接受联合体投标且投标人为联合体的，投标人应由“联合体牵头方”完成福建省政府采购</w:t>
            </w:r>
            <w:r>
              <w:rPr>
                <w:sz w:val="22"/>
                <w:szCs w:val="22"/>
              </w:rPr>
              <w:lastRenderedPageBreak/>
              <w:t>网上公开信息系统设定的具体操作流程（包括但不限于：招标文件获取、提交投标保证金、编制电子投标文件等）。</w:t>
            </w:r>
          </w:p>
          <w:p w:rsidR="00D21C0B" w:rsidRDefault="007B3372">
            <w:pPr>
              <w:pStyle w:val="null3"/>
              <w:spacing w:line="360" w:lineRule="auto"/>
              <w:rPr>
                <w:rFonts w:hint="default"/>
                <w:sz w:val="22"/>
                <w:szCs w:val="22"/>
              </w:rPr>
            </w:pPr>
            <w:r>
              <w:rPr>
                <w:sz w:val="22"/>
                <w:szCs w:val="22"/>
              </w:rPr>
              <w:t xml:space="preserve"> </w:t>
            </w:r>
            <w:r>
              <w:rPr>
                <w:sz w:val="22"/>
                <w:szCs w:val="22"/>
              </w:rPr>
              <w:t>⑧其他：</w:t>
            </w:r>
          </w:p>
          <w:p w:rsidR="00D21C0B" w:rsidRDefault="007B3372">
            <w:pPr>
              <w:pStyle w:val="null3"/>
              <w:spacing w:line="360" w:lineRule="auto"/>
              <w:rPr>
                <w:rFonts w:hint="default"/>
                <w:sz w:val="22"/>
                <w:szCs w:val="22"/>
              </w:rPr>
            </w:pPr>
            <w:r>
              <w:rPr>
                <w:sz w:val="22"/>
                <w:szCs w:val="22"/>
              </w:rPr>
              <w:t>a.</w:t>
            </w:r>
            <w:r>
              <w:rPr>
                <w:sz w:val="22"/>
                <w:szCs w:val="22"/>
              </w:rPr>
              <w:t>通过远程参与开标流程的供应商，供应商可远程线上解密（相关操作手册可查看福建省政府采购网首页操作指南），现场参与开标流程的供应商请携带</w:t>
            </w:r>
            <w:r>
              <w:rPr>
                <w:sz w:val="22"/>
                <w:szCs w:val="22"/>
              </w:rPr>
              <w:t>CA</w:t>
            </w:r>
            <w:r>
              <w:rPr>
                <w:sz w:val="22"/>
                <w:szCs w:val="22"/>
              </w:rPr>
              <w:t>证书到开标现场进行解密，选择携带</w:t>
            </w:r>
            <w:r>
              <w:rPr>
                <w:sz w:val="22"/>
                <w:szCs w:val="22"/>
              </w:rPr>
              <w:t>CA</w:t>
            </w:r>
            <w:r>
              <w:rPr>
                <w:sz w:val="22"/>
                <w:szCs w:val="22"/>
              </w:rPr>
              <w:t>证书并由代理机构进行解密的应在投标截止时间前到达开标现场，否则不予接收。供应商选择远程线上解密的，无须将</w:t>
            </w:r>
            <w:r>
              <w:rPr>
                <w:sz w:val="22"/>
                <w:szCs w:val="22"/>
              </w:rPr>
              <w:t>CA</w:t>
            </w:r>
            <w:r>
              <w:rPr>
                <w:sz w:val="22"/>
                <w:szCs w:val="22"/>
              </w:rPr>
              <w:t>证书送至开标地点。</w:t>
            </w:r>
            <w:r>
              <w:rPr>
                <w:sz w:val="22"/>
                <w:szCs w:val="22"/>
              </w:rPr>
              <w:t xml:space="preserve"> b.</w:t>
            </w:r>
            <w:r>
              <w:rPr>
                <w:sz w:val="22"/>
                <w:szCs w:val="22"/>
              </w:rPr>
              <w:t>供应商不到开标现场的，请在开标时自行登录采购系统，线上参与开标流程，并按规定在相应时段对响应文件进行远程解密、远程签章。</w:t>
            </w:r>
            <w:r>
              <w:rPr>
                <w:sz w:val="22"/>
                <w:szCs w:val="22"/>
              </w:rPr>
              <w:t xml:space="preserve"> c.</w:t>
            </w:r>
            <w:r>
              <w:rPr>
                <w:sz w:val="22"/>
                <w:szCs w:val="22"/>
              </w:rPr>
              <w:t>供应商应确保自身设施、设备、网络环境状况良好，在操作过程中因供应商自身原因造成无法正常观看开标流程、远程解密或签章的，后果由供应商自行承担。</w:t>
            </w:r>
            <w:r>
              <w:rPr>
                <w:sz w:val="22"/>
                <w:szCs w:val="22"/>
              </w:rPr>
              <w:t xml:space="preserve"> d.</w:t>
            </w:r>
            <w:r>
              <w:rPr>
                <w:sz w:val="22"/>
                <w:szCs w:val="22"/>
              </w:rPr>
              <w:t>在规定的时间内正确提交电子投标文件的供应商在开标时将由系统判定签到情</w:t>
            </w:r>
            <w:r>
              <w:rPr>
                <w:sz w:val="22"/>
                <w:szCs w:val="22"/>
              </w:rPr>
              <w:t>况，供应商应在远程解密开启后在规定时间内使用</w:t>
            </w:r>
            <w:r>
              <w:rPr>
                <w:sz w:val="22"/>
                <w:szCs w:val="22"/>
              </w:rPr>
              <w:t>CA</w:t>
            </w:r>
            <w:r>
              <w:rPr>
                <w:sz w:val="22"/>
                <w:szCs w:val="22"/>
              </w:rPr>
              <w:t>数字证书进行响应文件的解密操作，逾期未解密的视为自行放弃投标。</w:t>
            </w:r>
            <w:r>
              <w:rPr>
                <w:sz w:val="22"/>
                <w:szCs w:val="22"/>
              </w:rPr>
              <w:t xml:space="preserve"> e.</w:t>
            </w:r>
            <w:r>
              <w:rPr>
                <w:sz w:val="22"/>
                <w:szCs w:val="22"/>
              </w:rPr>
              <w:t>开标结束后，供应商应当对开标结果进行签章，并在远程签章开放后的规定时间内完成，逾期未签章的视为认同开标结果。</w:t>
            </w:r>
            <w:r>
              <w:rPr>
                <w:sz w:val="22"/>
                <w:szCs w:val="22"/>
              </w:rPr>
              <w:t xml:space="preserve"> f.</w:t>
            </w:r>
            <w:r>
              <w:rPr>
                <w:sz w:val="22"/>
                <w:szCs w:val="22"/>
              </w:rPr>
              <w:t>远程解密及远程签章的开放起始时间均在开标过程中临时开启，远程解密环节的解密时限规定为</w:t>
            </w:r>
            <w:r>
              <w:rPr>
                <w:sz w:val="22"/>
                <w:szCs w:val="22"/>
              </w:rPr>
              <w:t>30</w:t>
            </w:r>
            <w:r>
              <w:rPr>
                <w:sz w:val="22"/>
                <w:szCs w:val="22"/>
              </w:rPr>
              <w:t>分钟，远程签章环节的签章时限规定为</w:t>
            </w:r>
            <w:r>
              <w:rPr>
                <w:sz w:val="22"/>
                <w:szCs w:val="22"/>
              </w:rPr>
              <w:t>30</w:t>
            </w:r>
            <w:r>
              <w:rPr>
                <w:sz w:val="22"/>
                <w:szCs w:val="22"/>
              </w:rPr>
              <w:t>分钟，请供应商务必密切关注实时开标流程，并根据流程在系统内按时操作，否则产生的后果由供应商自行承担。</w:t>
            </w:r>
          </w:p>
        </w:tc>
      </w:tr>
    </w:tbl>
    <w:p w:rsidR="00D21C0B" w:rsidRDefault="007B3372">
      <w:pPr>
        <w:pStyle w:val="null3"/>
        <w:rPr>
          <w:rFonts w:hint="default"/>
        </w:rPr>
      </w:pPr>
      <w:r>
        <w:lastRenderedPageBreak/>
        <w:t xml:space="preserve"> </w:t>
      </w:r>
      <w:r>
        <w:br/>
      </w:r>
      <w:r>
        <w:br w:type="page"/>
      </w:r>
    </w:p>
    <w:p w:rsidR="00D21C0B" w:rsidRDefault="007B3372">
      <w:pPr>
        <w:pStyle w:val="null3"/>
        <w:jc w:val="center"/>
        <w:outlineLvl w:val="1"/>
        <w:rPr>
          <w:rFonts w:hint="default"/>
        </w:rPr>
      </w:pPr>
      <w:r>
        <w:rPr>
          <w:b/>
          <w:sz w:val="36"/>
        </w:rPr>
        <w:lastRenderedPageBreak/>
        <w:t>第三章</w:t>
      </w:r>
      <w:r>
        <w:rPr>
          <w:b/>
          <w:sz w:val="36"/>
        </w:rPr>
        <w:t xml:space="preserve"> </w:t>
      </w:r>
      <w:r>
        <w:rPr>
          <w:b/>
          <w:sz w:val="36"/>
        </w:rPr>
        <w:t>投标人须知</w:t>
      </w:r>
    </w:p>
    <w:p w:rsidR="00D21C0B" w:rsidRDefault="007B3372">
      <w:pPr>
        <w:pStyle w:val="null3"/>
        <w:spacing w:line="360" w:lineRule="auto"/>
        <w:ind w:firstLine="480"/>
        <w:jc w:val="both"/>
        <w:outlineLvl w:val="2"/>
        <w:rPr>
          <w:rFonts w:hint="default"/>
          <w:sz w:val="22"/>
          <w:szCs w:val="22"/>
        </w:rPr>
      </w:pPr>
      <w:r>
        <w:rPr>
          <w:b/>
          <w:sz w:val="36"/>
          <w:szCs w:val="22"/>
        </w:rPr>
        <w:t>一、总则</w:t>
      </w:r>
    </w:p>
    <w:p w:rsidR="00D21C0B" w:rsidRDefault="007B3372">
      <w:pPr>
        <w:pStyle w:val="null3"/>
        <w:spacing w:line="360" w:lineRule="auto"/>
        <w:ind w:firstLine="480"/>
        <w:jc w:val="both"/>
        <w:rPr>
          <w:rFonts w:hint="default"/>
          <w:sz w:val="22"/>
          <w:szCs w:val="22"/>
        </w:rPr>
      </w:pPr>
      <w:r>
        <w:rPr>
          <w:sz w:val="22"/>
          <w:szCs w:val="22"/>
        </w:rPr>
        <w:t>1</w:t>
      </w:r>
      <w:r>
        <w:rPr>
          <w:sz w:val="22"/>
          <w:szCs w:val="22"/>
        </w:rPr>
        <w:t>、适用范围</w:t>
      </w:r>
    </w:p>
    <w:p w:rsidR="00D21C0B" w:rsidRDefault="007B3372">
      <w:pPr>
        <w:pStyle w:val="null3"/>
        <w:spacing w:line="360" w:lineRule="auto"/>
        <w:ind w:firstLine="480"/>
        <w:jc w:val="both"/>
        <w:rPr>
          <w:rFonts w:hint="default"/>
          <w:sz w:val="22"/>
          <w:szCs w:val="22"/>
        </w:rPr>
      </w:pPr>
      <w:r>
        <w:rPr>
          <w:sz w:val="22"/>
          <w:szCs w:val="22"/>
        </w:rPr>
        <w:t>1.1</w:t>
      </w:r>
      <w:r>
        <w:rPr>
          <w:sz w:val="22"/>
          <w:szCs w:val="22"/>
        </w:rPr>
        <w:t>适用于招标文件载明项目的政府采购活动（以下简称：“本次采购活动”）。</w:t>
      </w:r>
    </w:p>
    <w:p w:rsidR="00D21C0B" w:rsidRDefault="007B3372">
      <w:pPr>
        <w:pStyle w:val="null3"/>
        <w:spacing w:line="360" w:lineRule="auto"/>
        <w:ind w:firstLine="480"/>
        <w:jc w:val="both"/>
        <w:rPr>
          <w:rFonts w:hint="default"/>
          <w:sz w:val="22"/>
          <w:szCs w:val="22"/>
        </w:rPr>
      </w:pPr>
      <w:r>
        <w:rPr>
          <w:sz w:val="22"/>
          <w:szCs w:val="22"/>
        </w:rPr>
        <w:t>2</w:t>
      </w:r>
      <w:r>
        <w:rPr>
          <w:sz w:val="22"/>
          <w:szCs w:val="22"/>
        </w:rPr>
        <w:t>、定义</w:t>
      </w:r>
    </w:p>
    <w:p w:rsidR="00D21C0B" w:rsidRDefault="007B3372">
      <w:pPr>
        <w:pStyle w:val="null3"/>
        <w:spacing w:line="360" w:lineRule="auto"/>
        <w:ind w:firstLine="480"/>
        <w:jc w:val="both"/>
        <w:rPr>
          <w:rFonts w:hint="default"/>
          <w:sz w:val="22"/>
          <w:szCs w:val="22"/>
        </w:rPr>
      </w:pPr>
      <w:r>
        <w:rPr>
          <w:sz w:val="22"/>
          <w:szCs w:val="22"/>
        </w:rPr>
        <w:t>2.1</w:t>
      </w:r>
      <w:r>
        <w:rPr>
          <w:sz w:val="22"/>
          <w:szCs w:val="22"/>
        </w:rPr>
        <w:t>“采购标的”指招标文件载明的需要采购的货物或服务。</w:t>
      </w:r>
    </w:p>
    <w:p w:rsidR="00D21C0B" w:rsidRDefault="007B3372">
      <w:pPr>
        <w:pStyle w:val="null3"/>
        <w:spacing w:line="360" w:lineRule="auto"/>
        <w:ind w:firstLine="480"/>
        <w:jc w:val="both"/>
        <w:rPr>
          <w:rFonts w:hint="default"/>
          <w:sz w:val="22"/>
          <w:szCs w:val="22"/>
        </w:rPr>
      </w:pPr>
      <w:r>
        <w:rPr>
          <w:sz w:val="22"/>
          <w:szCs w:val="22"/>
        </w:rPr>
        <w:t>2.2</w:t>
      </w:r>
      <w:r>
        <w:rPr>
          <w:sz w:val="22"/>
          <w:szCs w:val="22"/>
        </w:rPr>
        <w:t>“潜在投标人”指按照招标文件第一章第</w:t>
      </w:r>
      <w:r>
        <w:rPr>
          <w:sz w:val="22"/>
          <w:szCs w:val="22"/>
        </w:rPr>
        <w:t>7</w:t>
      </w:r>
      <w:r>
        <w:rPr>
          <w:sz w:val="22"/>
          <w:szCs w:val="22"/>
        </w:rPr>
        <w:t>条规定获取招标文件且有意向参加本项目投标的供应商。</w:t>
      </w:r>
    </w:p>
    <w:p w:rsidR="00D21C0B" w:rsidRDefault="007B3372">
      <w:pPr>
        <w:pStyle w:val="null3"/>
        <w:spacing w:line="360" w:lineRule="auto"/>
        <w:ind w:firstLine="480"/>
        <w:jc w:val="both"/>
        <w:rPr>
          <w:rFonts w:hint="default"/>
          <w:sz w:val="22"/>
          <w:szCs w:val="22"/>
        </w:rPr>
      </w:pPr>
      <w:r>
        <w:rPr>
          <w:sz w:val="22"/>
          <w:szCs w:val="22"/>
        </w:rPr>
        <w:t>2.3</w:t>
      </w:r>
      <w:r>
        <w:rPr>
          <w:sz w:val="22"/>
          <w:szCs w:val="22"/>
        </w:rPr>
        <w:t>“投标人”指按照招标文件第一章第</w:t>
      </w:r>
      <w:r>
        <w:rPr>
          <w:sz w:val="22"/>
          <w:szCs w:val="22"/>
        </w:rPr>
        <w:t>7</w:t>
      </w:r>
      <w:r>
        <w:rPr>
          <w:sz w:val="22"/>
          <w:szCs w:val="22"/>
        </w:rPr>
        <w:t>条规定获取招标文件并参加本项目投标的供应商。</w:t>
      </w:r>
    </w:p>
    <w:p w:rsidR="00D21C0B" w:rsidRDefault="007B3372">
      <w:pPr>
        <w:pStyle w:val="null3"/>
        <w:spacing w:line="360" w:lineRule="auto"/>
        <w:ind w:firstLine="480"/>
        <w:jc w:val="both"/>
        <w:rPr>
          <w:rFonts w:hint="default"/>
          <w:sz w:val="22"/>
          <w:szCs w:val="22"/>
        </w:rPr>
      </w:pPr>
      <w:r>
        <w:rPr>
          <w:sz w:val="22"/>
          <w:szCs w:val="22"/>
        </w:rPr>
        <w:t>2.4</w:t>
      </w:r>
      <w:r>
        <w:rPr>
          <w:sz w:val="22"/>
          <w:szCs w:val="22"/>
        </w:rPr>
        <w:t>“单位负责人”指单位法定代表人或法律、法规规定代表单位行使职权的主要负责人。</w:t>
      </w:r>
    </w:p>
    <w:p w:rsidR="00D21C0B" w:rsidRDefault="007B3372">
      <w:pPr>
        <w:pStyle w:val="null3"/>
        <w:spacing w:line="360" w:lineRule="auto"/>
        <w:ind w:firstLine="480"/>
        <w:jc w:val="both"/>
        <w:rPr>
          <w:rFonts w:hint="default"/>
          <w:sz w:val="22"/>
          <w:szCs w:val="22"/>
        </w:rPr>
      </w:pPr>
      <w:r>
        <w:rPr>
          <w:sz w:val="22"/>
          <w:szCs w:val="22"/>
        </w:rPr>
        <w:t>2.5</w:t>
      </w:r>
      <w:r>
        <w:rPr>
          <w:sz w:val="22"/>
          <w:szCs w:val="22"/>
        </w:rPr>
        <w:t>“投标人代表”指投标人的单位负责人或“单位负责人授权书”中载明的接受授权方。</w:t>
      </w:r>
    </w:p>
    <w:p w:rsidR="00D21C0B" w:rsidRDefault="007B3372">
      <w:pPr>
        <w:pStyle w:val="null3"/>
        <w:spacing w:line="360" w:lineRule="auto"/>
        <w:ind w:firstLine="480"/>
        <w:jc w:val="both"/>
        <w:outlineLvl w:val="2"/>
        <w:rPr>
          <w:rFonts w:hint="default"/>
          <w:sz w:val="22"/>
          <w:szCs w:val="22"/>
        </w:rPr>
      </w:pPr>
      <w:r>
        <w:rPr>
          <w:b/>
          <w:sz w:val="36"/>
          <w:szCs w:val="22"/>
        </w:rPr>
        <w:t>二、投标人</w:t>
      </w:r>
    </w:p>
    <w:p w:rsidR="00D21C0B" w:rsidRDefault="007B3372">
      <w:pPr>
        <w:pStyle w:val="null3"/>
        <w:spacing w:line="360" w:lineRule="auto"/>
        <w:ind w:firstLine="480"/>
        <w:jc w:val="both"/>
        <w:rPr>
          <w:rFonts w:hint="default"/>
          <w:sz w:val="22"/>
          <w:szCs w:val="22"/>
        </w:rPr>
      </w:pPr>
      <w:r>
        <w:rPr>
          <w:sz w:val="22"/>
          <w:szCs w:val="22"/>
        </w:rPr>
        <w:t>3</w:t>
      </w:r>
      <w:r>
        <w:rPr>
          <w:sz w:val="22"/>
          <w:szCs w:val="22"/>
        </w:rPr>
        <w:t>、合格投标人</w:t>
      </w:r>
    </w:p>
    <w:p w:rsidR="00D21C0B" w:rsidRDefault="007B3372">
      <w:pPr>
        <w:pStyle w:val="null3"/>
        <w:spacing w:line="360" w:lineRule="auto"/>
        <w:ind w:firstLine="480"/>
        <w:jc w:val="both"/>
        <w:rPr>
          <w:rFonts w:hint="default"/>
          <w:sz w:val="22"/>
          <w:szCs w:val="22"/>
        </w:rPr>
      </w:pPr>
      <w:r>
        <w:rPr>
          <w:sz w:val="22"/>
          <w:szCs w:val="22"/>
        </w:rPr>
        <w:t>3.1</w:t>
      </w:r>
      <w:r>
        <w:rPr>
          <w:sz w:val="22"/>
          <w:szCs w:val="22"/>
        </w:rPr>
        <w:t>一般规定</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w:t>
      </w:r>
      <w:r>
        <w:rPr>
          <w:sz w:val="22"/>
          <w:szCs w:val="22"/>
        </w:rPr>
        <w:t xml:space="preserve"> </w:t>
      </w:r>
      <w:r>
        <w:rPr>
          <w:sz w:val="22"/>
          <w:szCs w:val="22"/>
        </w:rPr>
        <w:t>》中关于“劳动和社会保障权益”的有关要求以及其他有关法律、法规和规章的强制性规定。</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）投标人的资格要求：详见招标文件第一章。</w:t>
      </w:r>
    </w:p>
    <w:p w:rsidR="00D21C0B" w:rsidRDefault="007B3372">
      <w:pPr>
        <w:pStyle w:val="null3"/>
        <w:spacing w:line="360" w:lineRule="auto"/>
        <w:ind w:firstLine="480"/>
        <w:jc w:val="both"/>
        <w:rPr>
          <w:rFonts w:hint="default"/>
          <w:sz w:val="22"/>
          <w:szCs w:val="22"/>
        </w:rPr>
      </w:pPr>
      <w:r>
        <w:rPr>
          <w:sz w:val="22"/>
          <w:szCs w:val="22"/>
        </w:rPr>
        <w:t>3.2</w:t>
      </w:r>
      <w:r>
        <w:rPr>
          <w:sz w:val="22"/>
          <w:szCs w:val="22"/>
        </w:rPr>
        <w:t>若本项目接受联合体投标且投标人为联合体，则联合体各方应遵守本章第</w:t>
      </w:r>
      <w:r>
        <w:rPr>
          <w:sz w:val="22"/>
          <w:szCs w:val="22"/>
        </w:rPr>
        <w:t>3.1</w:t>
      </w:r>
      <w:r>
        <w:rPr>
          <w:sz w:val="22"/>
          <w:szCs w:val="22"/>
        </w:rPr>
        <w:t>条规定，同时还应遵守下列规定：</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）联合体各方应提交联合体</w:t>
      </w:r>
      <w:r>
        <w:rPr>
          <w:sz w:val="22"/>
          <w:szCs w:val="22"/>
        </w:rPr>
        <w:t>协议，联合体协议应符合招标文件规定。</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）联合体各方不得再单独参加或与其他供应商另外组成联合体参加同一合同项下的投标。</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3</w:t>
      </w:r>
      <w:r>
        <w:rPr>
          <w:sz w:val="22"/>
          <w:szCs w:val="22"/>
        </w:rPr>
        <w:t>）联合体各方应共同与采购人签订政府采购合同，就政府采购合同约定的事项对采购人承担连带责任。</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4</w:t>
      </w:r>
      <w:r>
        <w:rPr>
          <w:sz w:val="22"/>
          <w:szCs w:val="22"/>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5</w:t>
      </w:r>
      <w:r>
        <w:rPr>
          <w:sz w:val="22"/>
          <w:szCs w:val="22"/>
        </w:rPr>
        <w:t>）联合体一方放弃中标的，视为联合体整体放弃中标，联合体各方承担连带责</w:t>
      </w:r>
      <w:r>
        <w:rPr>
          <w:sz w:val="22"/>
          <w:szCs w:val="22"/>
        </w:rPr>
        <w:t>任。</w:t>
      </w:r>
    </w:p>
    <w:p w:rsidR="00D21C0B" w:rsidRDefault="007B3372">
      <w:pPr>
        <w:pStyle w:val="null3"/>
        <w:spacing w:line="360" w:lineRule="auto"/>
        <w:ind w:firstLine="480"/>
        <w:jc w:val="both"/>
        <w:rPr>
          <w:rFonts w:hint="default"/>
          <w:sz w:val="22"/>
          <w:szCs w:val="22"/>
        </w:rPr>
      </w:pPr>
      <w:r>
        <w:rPr>
          <w:sz w:val="22"/>
          <w:szCs w:val="22"/>
        </w:rPr>
        <w:lastRenderedPageBreak/>
        <w:t>（</w:t>
      </w:r>
      <w:r>
        <w:rPr>
          <w:sz w:val="22"/>
          <w:szCs w:val="22"/>
        </w:rPr>
        <w:t>6</w:t>
      </w:r>
      <w:r>
        <w:rPr>
          <w:sz w:val="22"/>
          <w:szCs w:val="22"/>
        </w:rPr>
        <w:t>）如本项目不接受联合体投标而投标人为联合体的，或者本项目接受联合体投标但投标人组成的联合体不符合本章第</w:t>
      </w:r>
      <w:r>
        <w:rPr>
          <w:sz w:val="22"/>
          <w:szCs w:val="22"/>
        </w:rPr>
        <w:t>3.2</w:t>
      </w:r>
      <w:r>
        <w:rPr>
          <w:sz w:val="22"/>
          <w:szCs w:val="22"/>
        </w:rPr>
        <w:t>条规定的，投标无效。</w:t>
      </w:r>
    </w:p>
    <w:p w:rsidR="00D21C0B" w:rsidRDefault="007B3372">
      <w:pPr>
        <w:pStyle w:val="null3"/>
        <w:spacing w:line="360" w:lineRule="auto"/>
        <w:ind w:firstLine="480"/>
        <w:jc w:val="both"/>
        <w:rPr>
          <w:rFonts w:hint="default"/>
          <w:sz w:val="22"/>
          <w:szCs w:val="22"/>
        </w:rPr>
      </w:pPr>
      <w:r>
        <w:rPr>
          <w:sz w:val="22"/>
          <w:szCs w:val="22"/>
        </w:rPr>
        <w:t>4</w:t>
      </w:r>
      <w:r>
        <w:rPr>
          <w:sz w:val="22"/>
          <w:szCs w:val="22"/>
        </w:rPr>
        <w:t>、投标费用</w:t>
      </w:r>
    </w:p>
    <w:p w:rsidR="00D21C0B" w:rsidRDefault="007B3372">
      <w:pPr>
        <w:pStyle w:val="null3"/>
        <w:spacing w:line="360" w:lineRule="auto"/>
        <w:ind w:firstLine="480"/>
        <w:jc w:val="both"/>
        <w:rPr>
          <w:rFonts w:hint="default"/>
          <w:sz w:val="22"/>
          <w:szCs w:val="22"/>
        </w:rPr>
      </w:pPr>
      <w:r>
        <w:rPr>
          <w:sz w:val="22"/>
          <w:szCs w:val="22"/>
        </w:rPr>
        <w:t>4.1</w:t>
      </w:r>
      <w:r>
        <w:rPr>
          <w:sz w:val="22"/>
          <w:szCs w:val="22"/>
        </w:rPr>
        <w:t>除招标文件另有规定外，投标人应自行承担其参加本项目投标所涉及的一切费用。</w:t>
      </w:r>
    </w:p>
    <w:p w:rsidR="00D21C0B" w:rsidRDefault="007B3372">
      <w:pPr>
        <w:pStyle w:val="null3"/>
        <w:spacing w:line="360" w:lineRule="auto"/>
        <w:ind w:firstLine="480"/>
        <w:jc w:val="both"/>
        <w:outlineLvl w:val="2"/>
        <w:rPr>
          <w:rFonts w:hint="default"/>
          <w:sz w:val="22"/>
          <w:szCs w:val="22"/>
        </w:rPr>
      </w:pPr>
      <w:r>
        <w:rPr>
          <w:b/>
          <w:sz w:val="36"/>
          <w:szCs w:val="22"/>
        </w:rPr>
        <w:t>三、招标</w:t>
      </w:r>
    </w:p>
    <w:p w:rsidR="00D21C0B" w:rsidRDefault="007B3372">
      <w:pPr>
        <w:pStyle w:val="null3"/>
        <w:spacing w:line="360" w:lineRule="auto"/>
        <w:ind w:firstLine="480"/>
        <w:jc w:val="both"/>
        <w:rPr>
          <w:rFonts w:hint="default"/>
          <w:sz w:val="22"/>
          <w:szCs w:val="22"/>
        </w:rPr>
      </w:pPr>
      <w:r>
        <w:rPr>
          <w:sz w:val="22"/>
          <w:szCs w:val="22"/>
        </w:rPr>
        <w:t>5</w:t>
      </w:r>
      <w:r>
        <w:rPr>
          <w:sz w:val="22"/>
          <w:szCs w:val="22"/>
        </w:rPr>
        <w:t>、招标文件</w:t>
      </w:r>
    </w:p>
    <w:p w:rsidR="00D21C0B" w:rsidRDefault="007B3372">
      <w:pPr>
        <w:pStyle w:val="null3"/>
        <w:spacing w:line="360" w:lineRule="auto"/>
        <w:ind w:firstLine="480"/>
        <w:jc w:val="both"/>
        <w:rPr>
          <w:rFonts w:hint="default"/>
          <w:sz w:val="22"/>
          <w:szCs w:val="22"/>
        </w:rPr>
      </w:pPr>
      <w:r>
        <w:rPr>
          <w:sz w:val="22"/>
          <w:szCs w:val="22"/>
        </w:rPr>
        <w:t>5.1</w:t>
      </w:r>
      <w:r>
        <w:rPr>
          <w:sz w:val="22"/>
          <w:szCs w:val="22"/>
        </w:rPr>
        <w:t>招标文件由下述部分组成：</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）投标邀请</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）投标人须知前附表（表</w:t>
      </w:r>
      <w:r>
        <w:rPr>
          <w:sz w:val="22"/>
          <w:szCs w:val="22"/>
        </w:rPr>
        <w:t>1</w:t>
      </w:r>
      <w:r>
        <w:rPr>
          <w:sz w:val="22"/>
          <w:szCs w:val="22"/>
        </w:rPr>
        <w:t>、</w:t>
      </w:r>
      <w:r>
        <w:rPr>
          <w:sz w:val="22"/>
          <w:szCs w:val="22"/>
        </w:rPr>
        <w:t>2</w:t>
      </w:r>
      <w:r>
        <w:rPr>
          <w:sz w:val="22"/>
          <w:szCs w:val="22"/>
        </w:rPr>
        <w:t>）</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3</w:t>
      </w:r>
      <w:r>
        <w:rPr>
          <w:sz w:val="22"/>
          <w:szCs w:val="22"/>
        </w:rPr>
        <w:t>）投标人须知</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4</w:t>
      </w:r>
      <w:r>
        <w:rPr>
          <w:sz w:val="22"/>
          <w:szCs w:val="22"/>
        </w:rPr>
        <w:t>）资格审查与评标</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5</w:t>
      </w:r>
      <w:r>
        <w:rPr>
          <w:sz w:val="22"/>
          <w:szCs w:val="22"/>
        </w:rPr>
        <w:t>）招标内容及要求</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6</w:t>
      </w:r>
      <w:r>
        <w:rPr>
          <w:sz w:val="22"/>
          <w:szCs w:val="22"/>
        </w:rPr>
        <w:t>）政府采购合同（参考文本）</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7</w:t>
      </w:r>
      <w:r>
        <w:rPr>
          <w:sz w:val="22"/>
          <w:szCs w:val="22"/>
        </w:rPr>
        <w:t>）电子投标文件格式</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8</w:t>
      </w:r>
      <w:r>
        <w:rPr>
          <w:sz w:val="22"/>
          <w:szCs w:val="22"/>
        </w:rPr>
        <w:t>）按照招标文件规定作为招标文件组成部分的其他内容（若有）</w:t>
      </w:r>
    </w:p>
    <w:p w:rsidR="00D21C0B" w:rsidRDefault="007B3372">
      <w:pPr>
        <w:pStyle w:val="null3"/>
        <w:spacing w:line="360" w:lineRule="auto"/>
        <w:ind w:firstLine="480"/>
        <w:jc w:val="both"/>
        <w:rPr>
          <w:rFonts w:hint="default"/>
          <w:sz w:val="22"/>
          <w:szCs w:val="22"/>
        </w:rPr>
      </w:pPr>
      <w:r>
        <w:rPr>
          <w:sz w:val="22"/>
          <w:szCs w:val="22"/>
        </w:rPr>
        <w:t>5.2</w:t>
      </w:r>
      <w:r>
        <w:rPr>
          <w:sz w:val="22"/>
          <w:szCs w:val="22"/>
        </w:rPr>
        <w:t>招标文件的澄清或修改</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w:t>
      </w:r>
      <w:r>
        <w:rPr>
          <w:sz w:val="22"/>
          <w:szCs w:val="22"/>
        </w:rPr>
        <w:t xml:space="preserve"> </w:t>
      </w:r>
      <w:r>
        <w:rPr>
          <w:sz w:val="22"/>
          <w:szCs w:val="22"/>
        </w:rPr>
        <w:t>福建鑫之源建设发展有限公司</w:t>
      </w:r>
      <w:r>
        <w:rPr>
          <w:sz w:val="22"/>
          <w:szCs w:val="22"/>
        </w:rPr>
        <w:t xml:space="preserve"> </w:t>
      </w:r>
      <w:r>
        <w:rPr>
          <w:sz w:val="22"/>
          <w:szCs w:val="22"/>
        </w:rPr>
        <w:t>可对已发出的招标文件进行必要的澄清或修改，但不得对招标文件载明的采购标的和投标人的资格要求进行改变。</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）除本章第</w:t>
      </w:r>
      <w:r>
        <w:rPr>
          <w:sz w:val="22"/>
          <w:szCs w:val="22"/>
        </w:rPr>
        <w:t>5.2</w:t>
      </w:r>
      <w:r>
        <w:rPr>
          <w:sz w:val="22"/>
          <w:szCs w:val="22"/>
        </w:rPr>
        <w:t>条第（</w:t>
      </w:r>
      <w:r>
        <w:rPr>
          <w:sz w:val="22"/>
          <w:szCs w:val="22"/>
        </w:rPr>
        <w:t>3</w:t>
      </w:r>
      <w:r>
        <w:rPr>
          <w:sz w:val="22"/>
          <w:szCs w:val="22"/>
        </w:rPr>
        <w:t>）款规定情形外，澄清或修改的内容可能影响电子投标文件编制的，</w:t>
      </w:r>
      <w:r>
        <w:rPr>
          <w:sz w:val="22"/>
          <w:szCs w:val="22"/>
        </w:rPr>
        <w:t xml:space="preserve"> </w:t>
      </w:r>
      <w:r>
        <w:rPr>
          <w:sz w:val="22"/>
          <w:szCs w:val="22"/>
        </w:rPr>
        <w:t>福建鑫之源建设发展有限公司</w:t>
      </w:r>
      <w:r>
        <w:rPr>
          <w:sz w:val="22"/>
          <w:szCs w:val="22"/>
        </w:rPr>
        <w:t xml:space="preserve"> </w:t>
      </w:r>
      <w:r>
        <w:rPr>
          <w:sz w:val="22"/>
          <w:szCs w:val="22"/>
        </w:rPr>
        <w:t>将在投标截止时间至少</w:t>
      </w:r>
      <w:r>
        <w:rPr>
          <w:sz w:val="22"/>
          <w:szCs w:val="22"/>
        </w:rPr>
        <w:t>15</w:t>
      </w:r>
      <w:r>
        <w:rPr>
          <w:sz w:val="22"/>
          <w:szCs w:val="22"/>
        </w:rPr>
        <w:t>个日历日前，在招标文件载明的指定媒体以更正公告的形式发布澄清或修改的内容。不足</w:t>
      </w:r>
      <w:r>
        <w:rPr>
          <w:sz w:val="22"/>
          <w:szCs w:val="22"/>
        </w:rPr>
        <w:t>15</w:t>
      </w:r>
      <w:r>
        <w:rPr>
          <w:sz w:val="22"/>
          <w:szCs w:val="22"/>
        </w:rPr>
        <w:t>个日历日的，</w:t>
      </w:r>
      <w:r>
        <w:rPr>
          <w:sz w:val="22"/>
          <w:szCs w:val="22"/>
        </w:rPr>
        <w:t xml:space="preserve"> </w:t>
      </w:r>
      <w:r>
        <w:rPr>
          <w:sz w:val="22"/>
          <w:szCs w:val="22"/>
        </w:rPr>
        <w:t>福建鑫之源建设发展有限公司</w:t>
      </w:r>
      <w:r>
        <w:rPr>
          <w:sz w:val="22"/>
          <w:szCs w:val="22"/>
        </w:rPr>
        <w:t xml:space="preserve"> </w:t>
      </w:r>
      <w:r>
        <w:rPr>
          <w:sz w:val="22"/>
          <w:szCs w:val="22"/>
        </w:rPr>
        <w:t>将顺延投标截止时间</w:t>
      </w:r>
      <w:r>
        <w:rPr>
          <w:sz w:val="22"/>
          <w:szCs w:val="22"/>
        </w:rPr>
        <w:t>及开标时间，</w:t>
      </w:r>
      <w:r>
        <w:rPr>
          <w:sz w:val="22"/>
          <w:szCs w:val="22"/>
        </w:rPr>
        <w:t xml:space="preserve"> </w:t>
      </w:r>
      <w:r>
        <w:rPr>
          <w:sz w:val="22"/>
          <w:szCs w:val="22"/>
        </w:rPr>
        <w:t>福建鑫之源建设发展有限公司</w:t>
      </w:r>
      <w:r>
        <w:rPr>
          <w:sz w:val="22"/>
          <w:szCs w:val="22"/>
        </w:rPr>
        <w:t xml:space="preserve"> </w:t>
      </w:r>
      <w:r>
        <w:rPr>
          <w:sz w:val="22"/>
          <w:szCs w:val="22"/>
        </w:rPr>
        <w:t>和投标人受原投标截止时间及开标时间制约的所有权利和义务均延长至新的投标截止时间及开标时间。</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3</w:t>
      </w:r>
      <w:r>
        <w:rPr>
          <w:sz w:val="22"/>
          <w:szCs w:val="22"/>
        </w:rPr>
        <w:t>）澄清或修改的内容可能改变招标文件载明的采购标的和投标人的资格要求的，本次采购活动结束，</w:t>
      </w:r>
      <w:r>
        <w:rPr>
          <w:sz w:val="22"/>
          <w:szCs w:val="22"/>
        </w:rPr>
        <w:t xml:space="preserve"> </w:t>
      </w:r>
      <w:r>
        <w:rPr>
          <w:sz w:val="22"/>
          <w:szCs w:val="22"/>
        </w:rPr>
        <w:t>福建鑫之源建设发展有限公司</w:t>
      </w:r>
      <w:r>
        <w:rPr>
          <w:sz w:val="22"/>
          <w:szCs w:val="22"/>
        </w:rPr>
        <w:t xml:space="preserve"> </w:t>
      </w:r>
      <w:r>
        <w:rPr>
          <w:sz w:val="22"/>
          <w:szCs w:val="22"/>
        </w:rPr>
        <w:t>将依法组织后续采购活动（包括但不限于：重新招标、采用其他方式采购等）。</w:t>
      </w:r>
    </w:p>
    <w:p w:rsidR="00D21C0B" w:rsidRDefault="007B3372">
      <w:pPr>
        <w:pStyle w:val="null3"/>
        <w:spacing w:line="360" w:lineRule="auto"/>
        <w:ind w:firstLine="480"/>
        <w:jc w:val="both"/>
        <w:rPr>
          <w:rFonts w:hint="default"/>
          <w:sz w:val="22"/>
          <w:szCs w:val="22"/>
        </w:rPr>
      </w:pPr>
      <w:r>
        <w:rPr>
          <w:sz w:val="22"/>
          <w:szCs w:val="22"/>
        </w:rPr>
        <w:t>6</w:t>
      </w:r>
      <w:r>
        <w:rPr>
          <w:sz w:val="22"/>
          <w:szCs w:val="22"/>
        </w:rPr>
        <w:t>、现场考察或开标前答疑会</w:t>
      </w:r>
    </w:p>
    <w:p w:rsidR="00D21C0B" w:rsidRDefault="007B3372">
      <w:pPr>
        <w:pStyle w:val="null3"/>
        <w:spacing w:line="360" w:lineRule="auto"/>
        <w:ind w:firstLine="480"/>
        <w:jc w:val="both"/>
        <w:rPr>
          <w:rFonts w:hint="default"/>
          <w:sz w:val="22"/>
          <w:szCs w:val="22"/>
        </w:rPr>
      </w:pPr>
      <w:r>
        <w:rPr>
          <w:sz w:val="22"/>
          <w:szCs w:val="22"/>
        </w:rPr>
        <w:t>6.1</w:t>
      </w:r>
      <w:r>
        <w:rPr>
          <w:sz w:val="22"/>
          <w:szCs w:val="22"/>
        </w:rPr>
        <w:t>是否组织现场考察或召开开标前答疑会：详见招标文件第二章。</w:t>
      </w:r>
    </w:p>
    <w:p w:rsidR="00D21C0B" w:rsidRDefault="007B3372">
      <w:pPr>
        <w:pStyle w:val="null3"/>
        <w:spacing w:line="360" w:lineRule="auto"/>
        <w:ind w:firstLine="480"/>
        <w:jc w:val="both"/>
        <w:rPr>
          <w:rFonts w:hint="default"/>
          <w:sz w:val="22"/>
          <w:szCs w:val="22"/>
        </w:rPr>
      </w:pPr>
      <w:r>
        <w:rPr>
          <w:sz w:val="22"/>
          <w:szCs w:val="22"/>
        </w:rPr>
        <w:t>7</w:t>
      </w:r>
      <w:r>
        <w:rPr>
          <w:sz w:val="22"/>
          <w:szCs w:val="22"/>
        </w:rPr>
        <w:t>、更正公告</w:t>
      </w:r>
    </w:p>
    <w:p w:rsidR="00D21C0B" w:rsidRDefault="007B3372">
      <w:pPr>
        <w:pStyle w:val="null3"/>
        <w:spacing w:line="360" w:lineRule="auto"/>
        <w:ind w:firstLine="480"/>
        <w:jc w:val="both"/>
        <w:rPr>
          <w:rFonts w:hint="default"/>
          <w:sz w:val="22"/>
          <w:szCs w:val="22"/>
        </w:rPr>
      </w:pPr>
      <w:r>
        <w:rPr>
          <w:sz w:val="22"/>
          <w:szCs w:val="22"/>
        </w:rPr>
        <w:lastRenderedPageBreak/>
        <w:t>7.1</w:t>
      </w:r>
      <w:r>
        <w:rPr>
          <w:sz w:val="22"/>
          <w:szCs w:val="22"/>
        </w:rPr>
        <w:t>若</w:t>
      </w:r>
      <w:r>
        <w:rPr>
          <w:sz w:val="22"/>
          <w:szCs w:val="22"/>
        </w:rPr>
        <w:t xml:space="preserve"> </w:t>
      </w:r>
      <w:r>
        <w:rPr>
          <w:sz w:val="22"/>
          <w:szCs w:val="22"/>
        </w:rPr>
        <w:t>福建鑫之源建设发展有限公司</w:t>
      </w:r>
      <w:r>
        <w:rPr>
          <w:sz w:val="22"/>
          <w:szCs w:val="22"/>
        </w:rPr>
        <w:t xml:space="preserve"> </w:t>
      </w:r>
      <w:r>
        <w:rPr>
          <w:sz w:val="22"/>
          <w:szCs w:val="22"/>
        </w:rPr>
        <w:t>发布更正公告，则更正公告及其所发布的内容</w:t>
      </w:r>
      <w:r>
        <w:rPr>
          <w:sz w:val="22"/>
          <w:szCs w:val="22"/>
        </w:rPr>
        <w:t>或信息（包括但不限于：招标文件的澄清或修改、现场考察或答疑会的有关事宜等）作为招标文件组成部分，对投标人具有约束力。</w:t>
      </w:r>
    </w:p>
    <w:p w:rsidR="00D21C0B" w:rsidRDefault="007B3372">
      <w:pPr>
        <w:pStyle w:val="null3"/>
        <w:spacing w:line="360" w:lineRule="auto"/>
        <w:ind w:firstLine="480"/>
        <w:jc w:val="both"/>
        <w:rPr>
          <w:rFonts w:hint="default"/>
          <w:sz w:val="22"/>
          <w:szCs w:val="22"/>
        </w:rPr>
      </w:pPr>
      <w:r>
        <w:rPr>
          <w:sz w:val="22"/>
          <w:szCs w:val="22"/>
        </w:rPr>
        <w:t>7.2</w:t>
      </w:r>
      <w:r>
        <w:rPr>
          <w:sz w:val="22"/>
          <w:szCs w:val="22"/>
        </w:rPr>
        <w:t>更正公告作为</w:t>
      </w:r>
      <w:r>
        <w:rPr>
          <w:sz w:val="22"/>
          <w:szCs w:val="22"/>
        </w:rPr>
        <w:t xml:space="preserve"> </w:t>
      </w:r>
      <w:r>
        <w:rPr>
          <w:sz w:val="22"/>
          <w:szCs w:val="22"/>
        </w:rPr>
        <w:t>福建鑫之源建设发展有限公司</w:t>
      </w:r>
      <w:r>
        <w:rPr>
          <w:sz w:val="22"/>
          <w:szCs w:val="22"/>
        </w:rPr>
        <w:t xml:space="preserve"> </w:t>
      </w:r>
      <w:r>
        <w:rPr>
          <w:sz w:val="22"/>
          <w:szCs w:val="22"/>
        </w:rPr>
        <w:t>通知所有潜在投标人的书面形式。</w:t>
      </w:r>
    </w:p>
    <w:p w:rsidR="00D21C0B" w:rsidRDefault="007B3372">
      <w:pPr>
        <w:pStyle w:val="null3"/>
        <w:spacing w:line="360" w:lineRule="auto"/>
        <w:ind w:firstLine="480"/>
        <w:jc w:val="both"/>
        <w:rPr>
          <w:rFonts w:hint="default"/>
          <w:sz w:val="22"/>
          <w:szCs w:val="22"/>
        </w:rPr>
      </w:pPr>
      <w:r>
        <w:rPr>
          <w:sz w:val="22"/>
          <w:szCs w:val="22"/>
        </w:rPr>
        <w:t>8</w:t>
      </w:r>
      <w:r>
        <w:rPr>
          <w:sz w:val="22"/>
          <w:szCs w:val="22"/>
        </w:rPr>
        <w:t>、终止公告</w:t>
      </w:r>
    </w:p>
    <w:p w:rsidR="00D21C0B" w:rsidRDefault="007B3372">
      <w:pPr>
        <w:pStyle w:val="null3"/>
        <w:spacing w:line="360" w:lineRule="auto"/>
        <w:ind w:firstLine="480"/>
        <w:jc w:val="both"/>
        <w:rPr>
          <w:rFonts w:hint="default"/>
          <w:sz w:val="22"/>
          <w:szCs w:val="22"/>
        </w:rPr>
      </w:pPr>
      <w:r>
        <w:rPr>
          <w:sz w:val="22"/>
          <w:szCs w:val="22"/>
        </w:rPr>
        <w:t>8.1</w:t>
      </w:r>
      <w:r>
        <w:rPr>
          <w:sz w:val="22"/>
          <w:szCs w:val="22"/>
        </w:rPr>
        <w:t>若出现因重大变故导致采购任务取消情形，</w:t>
      </w:r>
      <w:r>
        <w:rPr>
          <w:sz w:val="22"/>
          <w:szCs w:val="22"/>
        </w:rPr>
        <w:t xml:space="preserve"> </w:t>
      </w:r>
      <w:r>
        <w:rPr>
          <w:sz w:val="22"/>
          <w:szCs w:val="22"/>
        </w:rPr>
        <w:t>福建鑫之源建设发展有限公司</w:t>
      </w:r>
      <w:r>
        <w:rPr>
          <w:sz w:val="22"/>
          <w:szCs w:val="22"/>
        </w:rPr>
        <w:t xml:space="preserve"> </w:t>
      </w:r>
      <w:r>
        <w:rPr>
          <w:sz w:val="22"/>
          <w:szCs w:val="22"/>
        </w:rPr>
        <w:t>可终止招标并发布终止公告。</w:t>
      </w:r>
    </w:p>
    <w:p w:rsidR="00D21C0B" w:rsidRDefault="007B3372">
      <w:pPr>
        <w:pStyle w:val="null3"/>
        <w:spacing w:line="360" w:lineRule="auto"/>
        <w:ind w:firstLine="480"/>
        <w:jc w:val="both"/>
        <w:rPr>
          <w:rFonts w:hint="default"/>
          <w:sz w:val="22"/>
          <w:szCs w:val="22"/>
        </w:rPr>
      </w:pPr>
      <w:r>
        <w:rPr>
          <w:sz w:val="22"/>
          <w:szCs w:val="22"/>
        </w:rPr>
        <w:t>8.2</w:t>
      </w:r>
      <w:r>
        <w:rPr>
          <w:sz w:val="22"/>
          <w:szCs w:val="22"/>
        </w:rPr>
        <w:t>终止公告作为</w:t>
      </w:r>
      <w:r>
        <w:rPr>
          <w:sz w:val="22"/>
          <w:szCs w:val="22"/>
        </w:rPr>
        <w:t xml:space="preserve"> </w:t>
      </w:r>
      <w:r>
        <w:rPr>
          <w:sz w:val="22"/>
          <w:szCs w:val="22"/>
        </w:rPr>
        <w:t>福建鑫之源建设发展有限公司</w:t>
      </w:r>
      <w:r>
        <w:rPr>
          <w:sz w:val="22"/>
          <w:szCs w:val="22"/>
        </w:rPr>
        <w:t xml:space="preserve"> </w:t>
      </w:r>
      <w:r>
        <w:rPr>
          <w:sz w:val="22"/>
          <w:szCs w:val="22"/>
        </w:rPr>
        <w:t>通知所有潜在投标人的书面形式。</w:t>
      </w:r>
    </w:p>
    <w:p w:rsidR="00D21C0B" w:rsidRDefault="007B3372">
      <w:pPr>
        <w:pStyle w:val="null3"/>
        <w:spacing w:line="360" w:lineRule="auto"/>
        <w:ind w:firstLine="480"/>
        <w:jc w:val="both"/>
        <w:outlineLvl w:val="2"/>
        <w:rPr>
          <w:rFonts w:hint="default"/>
          <w:sz w:val="22"/>
          <w:szCs w:val="22"/>
        </w:rPr>
      </w:pPr>
      <w:r>
        <w:rPr>
          <w:b/>
          <w:sz w:val="36"/>
          <w:szCs w:val="22"/>
        </w:rPr>
        <w:t>四、投标</w:t>
      </w:r>
    </w:p>
    <w:p w:rsidR="00D21C0B" w:rsidRDefault="007B3372">
      <w:pPr>
        <w:pStyle w:val="null3"/>
        <w:spacing w:line="360" w:lineRule="auto"/>
        <w:ind w:firstLine="480"/>
        <w:jc w:val="both"/>
        <w:rPr>
          <w:rFonts w:hint="default"/>
          <w:sz w:val="22"/>
          <w:szCs w:val="22"/>
        </w:rPr>
      </w:pPr>
      <w:r>
        <w:rPr>
          <w:sz w:val="22"/>
          <w:szCs w:val="22"/>
        </w:rPr>
        <w:t>9</w:t>
      </w:r>
      <w:r>
        <w:rPr>
          <w:sz w:val="22"/>
          <w:szCs w:val="22"/>
        </w:rPr>
        <w:t>、投标</w:t>
      </w:r>
    </w:p>
    <w:p w:rsidR="00D21C0B" w:rsidRDefault="007B3372">
      <w:pPr>
        <w:pStyle w:val="null3"/>
        <w:spacing w:line="360" w:lineRule="auto"/>
        <w:ind w:firstLine="480"/>
        <w:jc w:val="both"/>
        <w:rPr>
          <w:rFonts w:hint="default"/>
          <w:sz w:val="22"/>
          <w:szCs w:val="22"/>
        </w:rPr>
      </w:pPr>
      <w:r>
        <w:rPr>
          <w:sz w:val="22"/>
          <w:szCs w:val="22"/>
        </w:rPr>
        <w:t>9.1</w:t>
      </w:r>
      <w:r>
        <w:rPr>
          <w:sz w:val="22"/>
          <w:szCs w:val="22"/>
        </w:rPr>
        <w:t>投标人可对招标文件载明的全部或部分采购包进行投标。</w:t>
      </w:r>
    </w:p>
    <w:p w:rsidR="00D21C0B" w:rsidRDefault="007B3372">
      <w:pPr>
        <w:pStyle w:val="null3"/>
        <w:spacing w:line="360" w:lineRule="auto"/>
        <w:ind w:firstLine="480"/>
        <w:jc w:val="both"/>
        <w:rPr>
          <w:rFonts w:hint="default"/>
          <w:sz w:val="22"/>
          <w:szCs w:val="22"/>
        </w:rPr>
      </w:pPr>
      <w:r>
        <w:rPr>
          <w:sz w:val="22"/>
          <w:szCs w:val="22"/>
        </w:rPr>
        <w:t>9.2</w:t>
      </w:r>
      <w:r>
        <w:rPr>
          <w:sz w:val="22"/>
          <w:szCs w:val="22"/>
        </w:rPr>
        <w:t>投标人应对同一个采购包内的所有内容</w:t>
      </w:r>
      <w:r>
        <w:rPr>
          <w:sz w:val="22"/>
          <w:szCs w:val="22"/>
        </w:rPr>
        <w:t>进行完整投标，否则投标无效。</w:t>
      </w:r>
    </w:p>
    <w:p w:rsidR="00D21C0B" w:rsidRDefault="007B3372">
      <w:pPr>
        <w:pStyle w:val="null3"/>
        <w:spacing w:line="360" w:lineRule="auto"/>
        <w:ind w:firstLine="480"/>
        <w:jc w:val="both"/>
        <w:rPr>
          <w:rFonts w:hint="default"/>
          <w:sz w:val="22"/>
          <w:szCs w:val="22"/>
        </w:rPr>
      </w:pPr>
      <w:r>
        <w:rPr>
          <w:sz w:val="22"/>
          <w:szCs w:val="22"/>
        </w:rPr>
        <w:t>9.3</w:t>
      </w:r>
      <w:r>
        <w:rPr>
          <w:sz w:val="22"/>
          <w:szCs w:val="22"/>
        </w:rPr>
        <w:t>投标人代表只能接受一个投标人的授权参加投标，否则投标无效。</w:t>
      </w:r>
    </w:p>
    <w:p w:rsidR="00D21C0B" w:rsidRDefault="007B3372">
      <w:pPr>
        <w:pStyle w:val="null3"/>
        <w:spacing w:line="360" w:lineRule="auto"/>
        <w:ind w:firstLine="480"/>
        <w:jc w:val="both"/>
        <w:rPr>
          <w:rFonts w:hint="default"/>
          <w:sz w:val="22"/>
          <w:szCs w:val="22"/>
        </w:rPr>
      </w:pPr>
      <w:r>
        <w:rPr>
          <w:sz w:val="22"/>
          <w:szCs w:val="22"/>
        </w:rPr>
        <w:t>9.4</w:t>
      </w:r>
      <w:r>
        <w:rPr>
          <w:sz w:val="22"/>
          <w:szCs w:val="22"/>
        </w:rPr>
        <w:t>单位负责人为同一人或存在直接控股、管理关系的不同供应商，不得同时参加同一合同项下的投标，否则投标无效。</w:t>
      </w:r>
    </w:p>
    <w:p w:rsidR="00D21C0B" w:rsidRDefault="007B3372">
      <w:pPr>
        <w:pStyle w:val="null3"/>
        <w:spacing w:line="360" w:lineRule="auto"/>
        <w:ind w:firstLine="480"/>
        <w:jc w:val="both"/>
        <w:rPr>
          <w:rFonts w:hint="default"/>
          <w:sz w:val="22"/>
          <w:szCs w:val="22"/>
        </w:rPr>
      </w:pPr>
      <w:r>
        <w:rPr>
          <w:sz w:val="22"/>
          <w:szCs w:val="22"/>
        </w:rPr>
        <w:t>9.5</w:t>
      </w:r>
      <w:r>
        <w:rPr>
          <w:sz w:val="22"/>
          <w:szCs w:val="22"/>
        </w:rPr>
        <w:t>为本项目提供整体设计、规范编制或项目管理、监理、检测等服务的供应商，不得参加本项目除整体设计、规范编制和项目管理、监理、检测等服务外的采购活动，否则投标无效。</w:t>
      </w:r>
    </w:p>
    <w:p w:rsidR="00D21C0B" w:rsidRDefault="007B3372">
      <w:pPr>
        <w:pStyle w:val="null3"/>
        <w:spacing w:line="360" w:lineRule="auto"/>
        <w:ind w:firstLine="480"/>
        <w:jc w:val="both"/>
        <w:rPr>
          <w:rFonts w:hint="default"/>
          <w:sz w:val="22"/>
          <w:szCs w:val="22"/>
        </w:rPr>
      </w:pPr>
      <w:r>
        <w:rPr>
          <w:sz w:val="22"/>
          <w:szCs w:val="22"/>
        </w:rPr>
        <w:t>9.6</w:t>
      </w:r>
      <w:r>
        <w:rPr>
          <w:sz w:val="22"/>
          <w:szCs w:val="22"/>
        </w:rPr>
        <w:t>列入失信被执行人、重大税收违法案件当事人名单、政府采购严重违法失信行为记录名单及其他不符合政府采购法第二十二条规定条件的供应商，不得参加投标，否则投标无效。</w:t>
      </w:r>
    </w:p>
    <w:p w:rsidR="00D21C0B" w:rsidRDefault="007B3372">
      <w:pPr>
        <w:pStyle w:val="null3"/>
        <w:spacing w:line="360" w:lineRule="auto"/>
        <w:ind w:firstLine="480"/>
        <w:jc w:val="both"/>
        <w:rPr>
          <w:rFonts w:hint="default"/>
          <w:sz w:val="22"/>
          <w:szCs w:val="22"/>
        </w:rPr>
      </w:pPr>
      <w:r>
        <w:rPr>
          <w:sz w:val="22"/>
          <w:szCs w:val="22"/>
        </w:rPr>
        <w:t>9.7</w:t>
      </w:r>
      <w:r>
        <w:rPr>
          <w:sz w:val="22"/>
          <w:szCs w:val="22"/>
        </w:rPr>
        <w:t>有下列情形之一的，视为投标人串通投标，其投标无效：</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）不同投标人的电子投标文件由同一单位或个人编制；</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）不同投标人委托同一单位或个人办理投标事宜；</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3</w:t>
      </w:r>
      <w:r>
        <w:rPr>
          <w:sz w:val="22"/>
          <w:szCs w:val="22"/>
        </w:rPr>
        <w:t>）不同投标人的电子投标文件载明的项目管理成员或联系人员为同一人；</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4</w:t>
      </w:r>
      <w:r>
        <w:rPr>
          <w:sz w:val="22"/>
          <w:szCs w:val="22"/>
        </w:rPr>
        <w:t>）不同投标人的电子投标文件异常一致或投标报价呈规律性差异；</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5</w:t>
      </w:r>
      <w:r>
        <w:rPr>
          <w:sz w:val="22"/>
          <w:szCs w:val="22"/>
        </w:rPr>
        <w:t>）不同投标人的电子投标文件相互混装；</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6</w:t>
      </w:r>
      <w:r>
        <w:rPr>
          <w:sz w:val="22"/>
          <w:szCs w:val="22"/>
        </w:rPr>
        <w:t>）不同</w:t>
      </w:r>
      <w:r>
        <w:rPr>
          <w:sz w:val="22"/>
          <w:szCs w:val="22"/>
        </w:rPr>
        <w:t>投标人的投标保证金从同一单位或个人的账户转出；</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7</w:t>
      </w:r>
      <w:r>
        <w:rPr>
          <w:sz w:val="22"/>
          <w:szCs w:val="22"/>
        </w:rPr>
        <w:t>）有关法律、法规和规章及招标文件规定的其他串通投标情形。</w:t>
      </w:r>
    </w:p>
    <w:p w:rsidR="00D21C0B" w:rsidRDefault="007B3372">
      <w:pPr>
        <w:pStyle w:val="null3"/>
        <w:spacing w:line="360" w:lineRule="auto"/>
        <w:ind w:firstLine="480"/>
        <w:jc w:val="both"/>
        <w:rPr>
          <w:rFonts w:hint="default"/>
          <w:sz w:val="22"/>
          <w:szCs w:val="22"/>
        </w:rPr>
      </w:pPr>
      <w:r>
        <w:rPr>
          <w:sz w:val="22"/>
          <w:szCs w:val="22"/>
        </w:rPr>
        <w:t>10</w:t>
      </w:r>
      <w:r>
        <w:rPr>
          <w:sz w:val="22"/>
          <w:szCs w:val="22"/>
        </w:rPr>
        <w:t>、电子投标文件</w:t>
      </w:r>
    </w:p>
    <w:p w:rsidR="00D21C0B" w:rsidRDefault="007B3372">
      <w:pPr>
        <w:pStyle w:val="null3"/>
        <w:spacing w:line="360" w:lineRule="auto"/>
        <w:ind w:firstLine="480"/>
        <w:jc w:val="both"/>
        <w:rPr>
          <w:rFonts w:hint="default"/>
          <w:sz w:val="22"/>
          <w:szCs w:val="22"/>
        </w:rPr>
      </w:pPr>
      <w:r>
        <w:rPr>
          <w:sz w:val="22"/>
          <w:szCs w:val="22"/>
        </w:rPr>
        <w:t>10.1</w:t>
      </w:r>
      <w:r>
        <w:rPr>
          <w:sz w:val="22"/>
          <w:szCs w:val="22"/>
        </w:rPr>
        <w:t>电子投标文件的编制</w:t>
      </w:r>
    </w:p>
    <w:p w:rsidR="00D21C0B" w:rsidRDefault="007B3372">
      <w:pPr>
        <w:pStyle w:val="null3"/>
        <w:spacing w:line="360" w:lineRule="auto"/>
        <w:ind w:firstLine="480"/>
        <w:jc w:val="both"/>
        <w:rPr>
          <w:rFonts w:hint="default"/>
          <w:sz w:val="22"/>
          <w:szCs w:val="22"/>
        </w:rPr>
      </w:pPr>
      <w:r>
        <w:rPr>
          <w:sz w:val="22"/>
          <w:szCs w:val="22"/>
        </w:rPr>
        <w:lastRenderedPageBreak/>
        <w:t>（</w:t>
      </w:r>
      <w:r>
        <w:rPr>
          <w:sz w:val="22"/>
          <w:szCs w:val="22"/>
        </w:rPr>
        <w:t>1</w:t>
      </w:r>
      <w:r>
        <w:rPr>
          <w:sz w:val="22"/>
          <w:szCs w:val="22"/>
        </w:rPr>
        <w:t>）投标人应先仔细阅读招标文件的全部内容后，再进行电子投标文件的编制。</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）电子投标文件应按照本章第</w:t>
      </w:r>
      <w:r>
        <w:rPr>
          <w:sz w:val="22"/>
          <w:szCs w:val="22"/>
        </w:rPr>
        <w:t>10.2</w:t>
      </w:r>
      <w:r>
        <w:rPr>
          <w:sz w:val="22"/>
          <w:szCs w:val="22"/>
        </w:rPr>
        <w:t>条规定编制其组成部分。</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3</w:t>
      </w:r>
      <w:r>
        <w:rPr>
          <w:sz w:val="22"/>
          <w:szCs w:val="22"/>
        </w:rPr>
        <w:t>）电子投标文件应满足招标文件提出的实质性要求和条件，并保证其所提交的全部资料是不可割离且真实、有效、准确、完整和不具有任何误导性的，否则造成不利后果由投标人承担责任。</w:t>
      </w:r>
    </w:p>
    <w:p w:rsidR="00D21C0B" w:rsidRDefault="007B3372">
      <w:pPr>
        <w:pStyle w:val="null3"/>
        <w:spacing w:line="360" w:lineRule="auto"/>
        <w:ind w:firstLine="480"/>
        <w:jc w:val="both"/>
        <w:rPr>
          <w:rFonts w:hint="default"/>
          <w:sz w:val="22"/>
          <w:szCs w:val="22"/>
        </w:rPr>
      </w:pPr>
      <w:r>
        <w:rPr>
          <w:sz w:val="22"/>
          <w:szCs w:val="22"/>
        </w:rPr>
        <w:t>10.2</w:t>
      </w:r>
      <w:r>
        <w:rPr>
          <w:sz w:val="22"/>
          <w:szCs w:val="22"/>
        </w:rPr>
        <w:t>电子投标文件由下述部分组成：</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）资</w:t>
      </w:r>
      <w:r>
        <w:rPr>
          <w:sz w:val="22"/>
          <w:szCs w:val="22"/>
        </w:rPr>
        <w:t>格及资信证明部分</w:t>
      </w:r>
    </w:p>
    <w:p w:rsidR="00D21C0B" w:rsidRDefault="007B3372">
      <w:pPr>
        <w:pStyle w:val="null3"/>
        <w:spacing w:line="360" w:lineRule="auto"/>
        <w:ind w:firstLine="480"/>
        <w:jc w:val="both"/>
        <w:rPr>
          <w:rFonts w:hint="default"/>
          <w:sz w:val="22"/>
          <w:szCs w:val="22"/>
        </w:rPr>
      </w:pPr>
      <w:r>
        <w:rPr>
          <w:sz w:val="22"/>
          <w:szCs w:val="22"/>
        </w:rPr>
        <w:t>①投标函</w:t>
      </w:r>
    </w:p>
    <w:p w:rsidR="00D21C0B" w:rsidRDefault="007B3372">
      <w:pPr>
        <w:pStyle w:val="null3"/>
        <w:spacing w:line="360" w:lineRule="auto"/>
        <w:ind w:firstLine="480"/>
        <w:jc w:val="both"/>
        <w:rPr>
          <w:rFonts w:hint="default"/>
          <w:sz w:val="22"/>
          <w:szCs w:val="22"/>
        </w:rPr>
      </w:pPr>
      <w:r>
        <w:rPr>
          <w:sz w:val="22"/>
          <w:szCs w:val="22"/>
        </w:rPr>
        <w:t>②投标人的资格及资信证明文件</w:t>
      </w:r>
    </w:p>
    <w:p w:rsidR="00D21C0B" w:rsidRDefault="007B3372">
      <w:pPr>
        <w:pStyle w:val="null3"/>
        <w:spacing w:line="360" w:lineRule="auto"/>
        <w:ind w:firstLine="480"/>
        <w:jc w:val="both"/>
        <w:rPr>
          <w:rFonts w:hint="default"/>
          <w:sz w:val="22"/>
          <w:szCs w:val="22"/>
        </w:rPr>
      </w:pPr>
      <w:r>
        <w:rPr>
          <w:sz w:val="22"/>
          <w:szCs w:val="22"/>
        </w:rPr>
        <w:t>③投标保证金</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）报价部分</w:t>
      </w:r>
    </w:p>
    <w:p w:rsidR="00D21C0B" w:rsidRDefault="007B3372">
      <w:pPr>
        <w:pStyle w:val="null3"/>
        <w:spacing w:line="360" w:lineRule="auto"/>
        <w:ind w:firstLine="480"/>
        <w:jc w:val="both"/>
        <w:rPr>
          <w:rFonts w:hint="default"/>
          <w:sz w:val="22"/>
          <w:szCs w:val="22"/>
        </w:rPr>
      </w:pPr>
      <w:r>
        <w:rPr>
          <w:sz w:val="22"/>
          <w:szCs w:val="22"/>
        </w:rPr>
        <w:t>①开标（报价）一览表</w:t>
      </w:r>
    </w:p>
    <w:p w:rsidR="00D21C0B" w:rsidRDefault="007B3372">
      <w:pPr>
        <w:pStyle w:val="null3"/>
        <w:spacing w:line="360" w:lineRule="auto"/>
        <w:ind w:firstLine="480"/>
        <w:jc w:val="both"/>
        <w:rPr>
          <w:rFonts w:hint="default"/>
          <w:sz w:val="22"/>
          <w:szCs w:val="22"/>
        </w:rPr>
      </w:pPr>
      <w:r>
        <w:rPr>
          <w:sz w:val="22"/>
          <w:szCs w:val="22"/>
        </w:rPr>
        <w:t>②投标（响应）报价明细表</w:t>
      </w:r>
    </w:p>
    <w:p w:rsidR="00D21C0B" w:rsidRDefault="007B3372">
      <w:pPr>
        <w:pStyle w:val="null3"/>
        <w:spacing w:line="360" w:lineRule="auto"/>
        <w:ind w:firstLine="480"/>
        <w:jc w:val="both"/>
        <w:rPr>
          <w:rFonts w:hint="default"/>
          <w:sz w:val="22"/>
          <w:szCs w:val="22"/>
        </w:rPr>
      </w:pPr>
      <w:r>
        <w:rPr>
          <w:sz w:val="22"/>
          <w:szCs w:val="22"/>
        </w:rPr>
        <w:t>③招标文件规定的价格扣除证明材料（若有）</w:t>
      </w:r>
    </w:p>
    <w:p w:rsidR="00D21C0B" w:rsidRDefault="007B3372">
      <w:pPr>
        <w:pStyle w:val="null3"/>
        <w:spacing w:line="360" w:lineRule="auto"/>
        <w:ind w:firstLine="480"/>
        <w:jc w:val="both"/>
        <w:rPr>
          <w:rFonts w:hint="default"/>
          <w:sz w:val="22"/>
          <w:szCs w:val="22"/>
        </w:rPr>
      </w:pPr>
      <w:r>
        <w:rPr>
          <w:sz w:val="22"/>
          <w:szCs w:val="22"/>
        </w:rPr>
        <w:t>④招标文件规定的加分证明材料（若有）</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3</w:t>
      </w:r>
      <w:r>
        <w:rPr>
          <w:sz w:val="22"/>
          <w:szCs w:val="22"/>
        </w:rPr>
        <w:t>）技术商务部分</w:t>
      </w:r>
    </w:p>
    <w:p w:rsidR="00D21C0B" w:rsidRDefault="007B3372">
      <w:pPr>
        <w:pStyle w:val="null3"/>
        <w:spacing w:line="360" w:lineRule="auto"/>
        <w:ind w:firstLine="480"/>
        <w:jc w:val="both"/>
        <w:rPr>
          <w:rFonts w:hint="default"/>
          <w:sz w:val="22"/>
          <w:szCs w:val="22"/>
        </w:rPr>
      </w:pPr>
      <w:r>
        <w:rPr>
          <w:sz w:val="22"/>
          <w:szCs w:val="22"/>
        </w:rPr>
        <w:t>①标的说明一览表</w:t>
      </w:r>
    </w:p>
    <w:p w:rsidR="00D21C0B" w:rsidRDefault="007B3372">
      <w:pPr>
        <w:pStyle w:val="null3"/>
        <w:spacing w:line="360" w:lineRule="auto"/>
        <w:ind w:firstLine="480"/>
        <w:jc w:val="both"/>
        <w:rPr>
          <w:rFonts w:hint="default"/>
          <w:sz w:val="22"/>
          <w:szCs w:val="22"/>
        </w:rPr>
      </w:pPr>
      <w:r>
        <w:rPr>
          <w:sz w:val="22"/>
          <w:szCs w:val="22"/>
        </w:rPr>
        <w:t>②技术和服务要求响应表</w:t>
      </w:r>
    </w:p>
    <w:p w:rsidR="00D21C0B" w:rsidRDefault="007B3372">
      <w:pPr>
        <w:pStyle w:val="null3"/>
        <w:spacing w:line="360" w:lineRule="auto"/>
        <w:ind w:firstLine="480"/>
        <w:jc w:val="both"/>
        <w:rPr>
          <w:rFonts w:hint="default"/>
          <w:sz w:val="22"/>
          <w:szCs w:val="22"/>
        </w:rPr>
      </w:pPr>
      <w:r>
        <w:rPr>
          <w:sz w:val="22"/>
          <w:szCs w:val="22"/>
        </w:rPr>
        <w:t>③商务条件响应表</w:t>
      </w:r>
    </w:p>
    <w:p w:rsidR="00D21C0B" w:rsidRDefault="007B3372">
      <w:pPr>
        <w:pStyle w:val="null3"/>
        <w:spacing w:line="360" w:lineRule="auto"/>
        <w:ind w:firstLine="480"/>
        <w:jc w:val="both"/>
        <w:rPr>
          <w:rFonts w:hint="default"/>
          <w:sz w:val="22"/>
          <w:szCs w:val="22"/>
        </w:rPr>
      </w:pPr>
      <w:r>
        <w:rPr>
          <w:sz w:val="22"/>
          <w:szCs w:val="22"/>
        </w:rPr>
        <w:t>④投标人提交的其他资料（若有）</w:t>
      </w:r>
    </w:p>
    <w:p w:rsidR="00D21C0B" w:rsidRDefault="007B3372">
      <w:pPr>
        <w:pStyle w:val="null3"/>
        <w:spacing w:line="360" w:lineRule="auto"/>
        <w:ind w:firstLine="480"/>
        <w:jc w:val="both"/>
        <w:rPr>
          <w:rFonts w:hint="default"/>
          <w:sz w:val="22"/>
          <w:szCs w:val="22"/>
        </w:rPr>
      </w:pPr>
      <w:r>
        <w:rPr>
          <w:sz w:val="22"/>
          <w:szCs w:val="22"/>
        </w:rPr>
        <w:t>⑤招标文件规定作为电子投标文件组成部分的其他内容（若有）</w:t>
      </w:r>
    </w:p>
    <w:p w:rsidR="00D21C0B" w:rsidRDefault="007B3372">
      <w:pPr>
        <w:pStyle w:val="null3"/>
        <w:spacing w:line="360" w:lineRule="auto"/>
        <w:ind w:firstLine="480"/>
        <w:jc w:val="both"/>
        <w:rPr>
          <w:rFonts w:hint="default"/>
          <w:sz w:val="22"/>
          <w:szCs w:val="22"/>
        </w:rPr>
      </w:pPr>
      <w:r>
        <w:rPr>
          <w:sz w:val="22"/>
          <w:szCs w:val="22"/>
        </w:rPr>
        <w:t>10.3</w:t>
      </w:r>
      <w:r>
        <w:rPr>
          <w:sz w:val="22"/>
          <w:szCs w:val="22"/>
        </w:rPr>
        <w:t>电子投标文件的语言</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）除招标文件另有规定外，电子投标文件应使用中文文本，若有不同文本，以中文文本为准。</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D21C0B" w:rsidRDefault="007B3372">
      <w:pPr>
        <w:pStyle w:val="null3"/>
        <w:spacing w:line="360" w:lineRule="auto"/>
        <w:ind w:firstLine="480"/>
        <w:jc w:val="both"/>
        <w:rPr>
          <w:rFonts w:hint="default"/>
          <w:sz w:val="22"/>
          <w:szCs w:val="22"/>
        </w:rPr>
      </w:pPr>
      <w:r>
        <w:rPr>
          <w:sz w:val="22"/>
          <w:szCs w:val="22"/>
        </w:rPr>
        <w:t>10.4</w:t>
      </w:r>
      <w:r>
        <w:rPr>
          <w:sz w:val="22"/>
          <w:szCs w:val="22"/>
        </w:rPr>
        <w:t>投标文件的份数：详见招标文件第二章。</w:t>
      </w:r>
    </w:p>
    <w:p w:rsidR="00D21C0B" w:rsidRDefault="007B3372">
      <w:pPr>
        <w:pStyle w:val="null3"/>
        <w:spacing w:line="360" w:lineRule="auto"/>
        <w:ind w:firstLine="480"/>
        <w:jc w:val="both"/>
        <w:rPr>
          <w:rFonts w:hint="default"/>
          <w:sz w:val="22"/>
          <w:szCs w:val="22"/>
        </w:rPr>
      </w:pPr>
      <w:r>
        <w:rPr>
          <w:sz w:val="22"/>
          <w:szCs w:val="22"/>
        </w:rPr>
        <w:t>10.5</w:t>
      </w:r>
      <w:r>
        <w:rPr>
          <w:sz w:val="22"/>
          <w:szCs w:val="22"/>
        </w:rPr>
        <w:t>电子投标文件的格式</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）除招标文件另有规定外，电子投标文件应使用招标文件第七章规定的格式。</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）除招标文件另有规定外，电子投标文件应使用不能擦去的墨料或墨水打印、书写或复印</w:t>
      </w:r>
      <w:r>
        <w:rPr>
          <w:sz w:val="22"/>
          <w:szCs w:val="22"/>
        </w:rPr>
        <w:t>。</w:t>
      </w:r>
    </w:p>
    <w:p w:rsidR="00D21C0B" w:rsidRDefault="007B3372">
      <w:pPr>
        <w:pStyle w:val="null3"/>
        <w:spacing w:line="360" w:lineRule="auto"/>
        <w:ind w:firstLine="480"/>
        <w:jc w:val="both"/>
        <w:rPr>
          <w:rFonts w:hint="default"/>
          <w:sz w:val="22"/>
          <w:szCs w:val="22"/>
        </w:rPr>
      </w:pPr>
      <w:r>
        <w:rPr>
          <w:sz w:val="22"/>
          <w:szCs w:val="22"/>
        </w:rPr>
        <w:lastRenderedPageBreak/>
        <w:t>（</w:t>
      </w:r>
      <w:r>
        <w:rPr>
          <w:sz w:val="22"/>
          <w:szCs w:val="22"/>
        </w:rPr>
        <w:t>3</w:t>
      </w:r>
      <w:r>
        <w:rPr>
          <w:sz w:val="22"/>
          <w:szCs w:val="22"/>
        </w:rPr>
        <w:t>）除招标文件另有规定外，电子投标文件应使用人民币作为计量货币。</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4</w:t>
      </w:r>
      <w:r>
        <w:rPr>
          <w:sz w:val="22"/>
          <w:szCs w:val="22"/>
        </w:rPr>
        <w:t>）除招标文件另有规定外，签署、盖章应遵守下列规定：</w:t>
      </w:r>
    </w:p>
    <w:p w:rsidR="00D21C0B" w:rsidRDefault="007B3372">
      <w:pPr>
        <w:pStyle w:val="null3"/>
        <w:spacing w:line="360" w:lineRule="auto"/>
        <w:ind w:firstLine="480"/>
        <w:jc w:val="both"/>
        <w:rPr>
          <w:rFonts w:hint="default"/>
          <w:sz w:val="22"/>
          <w:szCs w:val="22"/>
        </w:rPr>
      </w:pPr>
      <w:r>
        <w:rPr>
          <w:sz w:val="22"/>
          <w:szCs w:val="22"/>
        </w:rPr>
        <w:t>①电子投标文件应加盖投标人的单位公章。若投标人代表为单位授权的委托代理人，应提供“单位授权书”。</w:t>
      </w:r>
    </w:p>
    <w:p w:rsidR="00D21C0B" w:rsidRDefault="007B3372">
      <w:pPr>
        <w:pStyle w:val="null3"/>
        <w:spacing w:line="360" w:lineRule="auto"/>
        <w:ind w:firstLine="480"/>
        <w:jc w:val="both"/>
        <w:rPr>
          <w:rFonts w:hint="default"/>
          <w:sz w:val="22"/>
          <w:szCs w:val="22"/>
        </w:rPr>
      </w:pPr>
      <w:r>
        <w:rPr>
          <w:sz w:val="22"/>
          <w:szCs w:val="22"/>
        </w:rPr>
        <w:t>②电子投标文件应没有涂改或行间插字，除非这些改动是根据</w:t>
      </w:r>
      <w:r>
        <w:rPr>
          <w:sz w:val="22"/>
          <w:szCs w:val="22"/>
        </w:rPr>
        <w:t xml:space="preserve"> </w:t>
      </w:r>
      <w:r>
        <w:rPr>
          <w:sz w:val="22"/>
          <w:szCs w:val="22"/>
        </w:rPr>
        <w:t>福建鑫之源建设发展有限公司</w:t>
      </w:r>
      <w:r>
        <w:rPr>
          <w:sz w:val="22"/>
          <w:szCs w:val="22"/>
        </w:rPr>
        <w:t xml:space="preserve"> </w:t>
      </w:r>
      <w:r>
        <w:rPr>
          <w:sz w:val="22"/>
          <w:szCs w:val="22"/>
        </w:rPr>
        <w:t>的指示进行的，或是为改正投标人造成的应修改的错误而进行的。若有前述改动，应按照下列规定之一对改动处进行处理：</w:t>
      </w:r>
    </w:p>
    <w:p w:rsidR="00D21C0B" w:rsidRDefault="007B3372">
      <w:pPr>
        <w:pStyle w:val="null3"/>
        <w:spacing w:line="360" w:lineRule="auto"/>
        <w:ind w:firstLine="480"/>
        <w:jc w:val="both"/>
        <w:rPr>
          <w:rFonts w:hint="default"/>
          <w:sz w:val="22"/>
          <w:szCs w:val="22"/>
        </w:rPr>
      </w:pPr>
      <w:r>
        <w:rPr>
          <w:sz w:val="22"/>
          <w:szCs w:val="22"/>
        </w:rPr>
        <w:t>a.</w:t>
      </w:r>
      <w:r>
        <w:rPr>
          <w:sz w:val="22"/>
          <w:szCs w:val="22"/>
        </w:rPr>
        <w:t>投标人代表签字确认；</w:t>
      </w:r>
    </w:p>
    <w:p w:rsidR="00D21C0B" w:rsidRDefault="007B3372">
      <w:pPr>
        <w:pStyle w:val="null3"/>
        <w:spacing w:line="360" w:lineRule="auto"/>
        <w:ind w:firstLine="480"/>
        <w:jc w:val="both"/>
        <w:rPr>
          <w:rFonts w:hint="default"/>
          <w:sz w:val="22"/>
          <w:szCs w:val="22"/>
        </w:rPr>
      </w:pPr>
      <w:r>
        <w:rPr>
          <w:sz w:val="22"/>
          <w:szCs w:val="22"/>
        </w:rPr>
        <w:t>b.</w:t>
      </w:r>
      <w:r>
        <w:rPr>
          <w:sz w:val="22"/>
          <w:szCs w:val="22"/>
        </w:rPr>
        <w:t>加盖投标人的单位公章或校正章。</w:t>
      </w:r>
    </w:p>
    <w:p w:rsidR="00D21C0B" w:rsidRDefault="007B3372">
      <w:pPr>
        <w:pStyle w:val="null3"/>
        <w:spacing w:line="360" w:lineRule="auto"/>
        <w:ind w:firstLine="480"/>
        <w:jc w:val="both"/>
        <w:rPr>
          <w:rFonts w:hint="default"/>
          <w:sz w:val="22"/>
          <w:szCs w:val="22"/>
        </w:rPr>
      </w:pPr>
      <w:r>
        <w:rPr>
          <w:sz w:val="22"/>
          <w:szCs w:val="22"/>
        </w:rPr>
        <w:t>10.6</w:t>
      </w:r>
      <w:r>
        <w:rPr>
          <w:sz w:val="22"/>
          <w:szCs w:val="22"/>
        </w:rPr>
        <w:t>投标报价</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）投标报</w:t>
      </w:r>
      <w:r>
        <w:rPr>
          <w:sz w:val="22"/>
          <w:szCs w:val="22"/>
        </w:rPr>
        <w:t>价超出最高限价将导致投标无效。</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）最高限价由采购人根据价格测算情况，在预算金额的额度内合理设定。最高限价不得超出预算金额。</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3</w:t>
      </w:r>
      <w:r>
        <w:rPr>
          <w:sz w:val="22"/>
          <w:szCs w:val="22"/>
        </w:rPr>
        <w:t>）除招标文件另有规定外，电子投标文件不能出现任何选择性的投标报价，即每一个采购包和品目号的采购标的都只能有一个投标报价。任何选择性的投标报价将导致投标无效。</w:t>
      </w:r>
    </w:p>
    <w:p w:rsidR="00D21C0B" w:rsidRDefault="007B3372">
      <w:pPr>
        <w:pStyle w:val="null3"/>
        <w:spacing w:line="360" w:lineRule="auto"/>
        <w:ind w:firstLine="480"/>
        <w:jc w:val="both"/>
        <w:rPr>
          <w:rFonts w:hint="default"/>
          <w:sz w:val="22"/>
          <w:szCs w:val="22"/>
        </w:rPr>
      </w:pPr>
      <w:r>
        <w:rPr>
          <w:sz w:val="22"/>
          <w:szCs w:val="22"/>
        </w:rPr>
        <w:t>10.7</w:t>
      </w:r>
      <w:r>
        <w:rPr>
          <w:sz w:val="22"/>
          <w:szCs w:val="22"/>
        </w:rPr>
        <w:t>分包</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）是否允许中标人将本项目的非主体、非关键性工作进行分包：详见招标文件第二章。</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3</w:t>
      </w:r>
      <w:r>
        <w:rPr>
          <w:sz w:val="22"/>
          <w:szCs w:val="22"/>
        </w:rPr>
        <w:t>）招标文件允许中标人将非主体、非关键性工作进行分包的项目，有下列情形之一的，中标人不得分包：</w:t>
      </w:r>
    </w:p>
    <w:p w:rsidR="00D21C0B" w:rsidRDefault="007B3372">
      <w:pPr>
        <w:pStyle w:val="null3"/>
        <w:spacing w:line="360" w:lineRule="auto"/>
        <w:ind w:firstLine="480"/>
        <w:jc w:val="both"/>
        <w:rPr>
          <w:rFonts w:hint="default"/>
          <w:sz w:val="22"/>
          <w:szCs w:val="22"/>
        </w:rPr>
      </w:pPr>
      <w:r>
        <w:rPr>
          <w:sz w:val="22"/>
          <w:szCs w:val="22"/>
        </w:rPr>
        <w:t>①电子投标文件中未载明分包承担主体；</w:t>
      </w:r>
    </w:p>
    <w:p w:rsidR="00D21C0B" w:rsidRDefault="007B3372">
      <w:pPr>
        <w:pStyle w:val="null3"/>
        <w:spacing w:line="360" w:lineRule="auto"/>
        <w:ind w:firstLine="480"/>
        <w:jc w:val="both"/>
        <w:rPr>
          <w:rFonts w:hint="default"/>
          <w:sz w:val="22"/>
          <w:szCs w:val="22"/>
        </w:rPr>
      </w:pPr>
      <w:r>
        <w:rPr>
          <w:sz w:val="22"/>
          <w:szCs w:val="22"/>
        </w:rPr>
        <w:t>②电子投标文件载明的分包承担主体不具备相应资质条件；</w:t>
      </w:r>
    </w:p>
    <w:p w:rsidR="00D21C0B" w:rsidRDefault="007B3372">
      <w:pPr>
        <w:pStyle w:val="null3"/>
        <w:spacing w:line="360" w:lineRule="auto"/>
        <w:ind w:firstLine="480"/>
        <w:jc w:val="both"/>
        <w:rPr>
          <w:rFonts w:hint="default"/>
          <w:sz w:val="22"/>
          <w:szCs w:val="22"/>
        </w:rPr>
      </w:pPr>
      <w:r>
        <w:rPr>
          <w:sz w:val="22"/>
          <w:szCs w:val="22"/>
        </w:rPr>
        <w:t>③电子投标文件载明的分包承担主体拟再次分包；</w:t>
      </w:r>
    </w:p>
    <w:p w:rsidR="00D21C0B" w:rsidRDefault="007B3372">
      <w:pPr>
        <w:pStyle w:val="null3"/>
        <w:spacing w:line="360" w:lineRule="auto"/>
        <w:ind w:firstLine="480"/>
        <w:jc w:val="both"/>
        <w:rPr>
          <w:rFonts w:hint="default"/>
          <w:sz w:val="22"/>
          <w:szCs w:val="22"/>
        </w:rPr>
      </w:pPr>
      <w:r>
        <w:rPr>
          <w:sz w:val="22"/>
          <w:szCs w:val="22"/>
        </w:rPr>
        <w:t>④享受中小企业扶持政策获得政府采购合同的，小微企业不</w:t>
      </w:r>
      <w:r>
        <w:rPr>
          <w:sz w:val="22"/>
          <w:szCs w:val="22"/>
        </w:rPr>
        <w:t>得将合同分包给大中型企业，中型企业不得将合同分包给大型企业。</w:t>
      </w:r>
    </w:p>
    <w:p w:rsidR="00D21C0B" w:rsidRDefault="007B3372">
      <w:pPr>
        <w:pStyle w:val="null3"/>
        <w:spacing w:line="360" w:lineRule="auto"/>
        <w:ind w:firstLine="480"/>
        <w:jc w:val="both"/>
        <w:rPr>
          <w:rFonts w:hint="default"/>
          <w:sz w:val="22"/>
          <w:szCs w:val="22"/>
        </w:rPr>
      </w:pPr>
      <w:r>
        <w:rPr>
          <w:sz w:val="22"/>
          <w:szCs w:val="22"/>
        </w:rPr>
        <w:t>10.8</w:t>
      </w:r>
      <w:r>
        <w:rPr>
          <w:sz w:val="22"/>
          <w:szCs w:val="22"/>
        </w:rPr>
        <w:t>投标有效期</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）招标文件载明的投标有效期：详见招标文件第二章。</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）电子投标文件承诺的投标有效期不得少于招标文件载明的投标有效期，否则投标无效。</w:t>
      </w:r>
    </w:p>
    <w:p w:rsidR="00D21C0B" w:rsidRDefault="007B3372">
      <w:pPr>
        <w:pStyle w:val="null3"/>
        <w:spacing w:line="360" w:lineRule="auto"/>
        <w:ind w:firstLine="480"/>
        <w:jc w:val="both"/>
        <w:rPr>
          <w:rFonts w:hint="default"/>
          <w:sz w:val="22"/>
          <w:szCs w:val="22"/>
        </w:rPr>
      </w:pPr>
      <w:r>
        <w:rPr>
          <w:sz w:val="22"/>
          <w:szCs w:val="22"/>
        </w:rPr>
        <w:lastRenderedPageBreak/>
        <w:t>（</w:t>
      </w:r>
      <w:r>
        <w:rPr>
          <w:sz w:val="22"/>
          <w:szCs w:val="22"/>
        </w:rPr>
        <w:t>3</w:t>
      </w:r>
      <w:r>
        <w:rPr>
          <w:sz w:val="22"/>
          <w:szCs w:val="22"/>
        </w:rPr>
        <w:t>）根据本次采购活动的需要，</w:t>
      </w:r>
      <w:r>
        <w:rPr>
          <w:sz w:val="22"/>
          <w:szCs w:val="22"/>
        </w:rPr>
        <w:t xml:space="preserve"> </w:t>
      </w:r>
      <w:r>
        <w:rPr>
          <w:sz w:val="22"/>
          <w:szCs w:val="22"/>
        </w:rPr>
        <w:t>福建鑫之源建设发展有限公司</w:t>
      </w:r>
      <w:r>
        <w:rPr>
          <w:sz w:val="22"/>
          <w:szCs w:val="22"/>
        </w:rPr>
        <w:t xml:space="preserve"> </w:t>
      </w:r>
      <w:r>
        <w:rPr>
          <w:sz w:val="22"/>
          <w:szCs w:val="22"/>
        </w:rPr>
        <w:t>可于投标有效期届满之前书面要求投标人延长投标有效期，投标人应在</w:t>
      </w:r>
      <w:r>
        <w:rPr>
          <w:sz w:val="22"/>
          <w:szCs w:val="22"/>
        </w:rPr>
        <w:t xml:space="preserve"> </w:t>
      </w:r>
      <w:r>
        <w:rPr>
          <w:sz w:val="22"/>
          <w:szCs w:val="22"/>
        </w:rPr>
        <w:t>福建鑫之源建设发展有限公司</w:t>
      </w:r>
      <w:r>
        <w:rPr>
          <w:sz w:val="22"/>
          <w:szCs w:val="22"/>
        </w:rPr>
        <w:t xml:space="preserve"> </w:t>
      </w:r>
      <w:r>
        <w:rPr>
          <w:sz w:val="22"/>
          <w:szCs w:val="22"/>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D21C0B" w:rsidRDefault="007B3372">
      <w:pPr>
        <w:pStyle w:val="null3"/>
        <w:spacing w:line="360" w:lineRule="auto"/>
        <w:ind w:firstLine="480"/>
        <w:jc w:val="both"/>
        <w:rPr>
          <w:rFonts w:hint="default"/>
          <w:sz w:val="22"/>
          <w:szCs w:val="22"/>
        </w:rPr>
      </w:pPr>
      <w:r>
        <w:rPr>
          <w:sz w:val="22"/>
          <w:szCs w:val="22"/>
        </w:rPr>
        <w:t>10.9</w:t>
      </w:r>
      <w:r>
        <w:rPr>
          <w:sz w:val="22"/>
          <w:szCs w:val="22"/>
        </w:rPr>
        <w:t>投标保证金</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）投标保证金作为投标人按照招标文件规定履行相应投标责任、义务的约束及担保。</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）投标人以电子保函形式提交投标保证金的，保函的有效期应等于或长于电子投标文件承诺的投标有效期，否则投标无效。</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3</w:t>
      </w:r>
      <w:r>
        <w:rPr>
          <w:sz w:val="22"/>
          <w:szCs w:val="22"/>
        </w:rPr>
        <w:t>）提交</w:t>
      </w:r>
    </w:p>
    <w:p w:rsidR="00D21C0B" w:rsidRDefault="007B3372">
      <w:pPr>
        <w:pStyle w:val="null3"/>
        <w:spacing w:line="360" w:lineRule="auto"/>
        <w:ind w:firstLine="480"/>
        <w:jc w:val="both"/>
        <w:rPr>
          <w:rFonts w:hint="default"/>
          <w:sz w:val="22"/>
          <w:szCs w:val="22"/>
        </w:rPr>
      </w:pPr>
      <w:r>
        <w:rPr>
          <w:sz w:val="22"/>
          <w:szCs w:val="22"/>
        </w:rPr>
        <w:t>①投标人以汇款形式缴纳投标保证金的，应从其银行账户（基本存款账户）按照下列方式：公对</w:t>
      </w:r>
      <w:r>
        <w:rPr>
          <w:sz w:val="22"/>
          <w:szCs w:val="22"/>
        </w:rPr>
        <w:t>公转账方式向招标文件载明的投标保证金账户提交投标保证金，具体金额详见招标文件第一章。</w:t>
      </w:r>
    </w:p>
    <w:p w:rsidR="00D21C0B" w:rsidRDefault="007B3372">
      <w:pPr>
        <w:pStyle w:val="null3"/>
        <w:spacing w:line="360" w:lineRule="auto"/>
        <w:ind w:firstLine="480"/>
        <w:jc w:val="both"/>
        <w:rPr>
          <w:rFonts w:hint="default"/>
          <w:sz w:val="22"/>
          <w:szCs w:val="22"/>
        </w:rPr>
      </w:pPr>
      <w:r>
        <w:rPr>
          <w:sz w:val="22"/>
          <w:szCs w:val="2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D21C0B" w:rsidRDefault="007B3372">
      <w:pPr>
        <w:pStyle w:val="null3"/>
        <w:spacing w:line="360" w:lineRule="auto"/>
        <w:ind w:firstLine="480"/>
        <w:rPr>
          <w:rFonts w:hint="default"/>
          <w:sz w:val="22"/>
          <w:szCs w:val="22"/>
        </w:rPr>
      </w:pPr>
      <w:r>
        <w:rPr>
          <w:sz w:val="22"/>
          <w:szCs w:val="22"/>
        </w:rPr>
        <w:t>③其他形式：</w:t>
      </w:r>
    </w:p>
    <w:p w:rsidR="00D21C0B" w:rsidRDefault="007B3372">
      <w:pPr>
        <w:pStyle w:val="null3"/>
        <w:spacing w:line="360" w:lineRule="auto"/>
        <w:rPr>
          <w:rFonts w:hint="default"/>
          <w:sz w:val="22"/>
          <w:szCs w:val="22"/>
        </w:rPr>
      </w:pPr>
      <w:r>
        <w:rPr>
          <w:sz w:val="22"/>
          <w:szCs w:val="22"/>
        </w:rPr>
        <w:t>无</w:t>
      </w:r>
    </w:p>
    <w:p w:rsidR="00D21C0B" w:rsidRDefault="007B3372">
      <w:pPr>
        <w:pStyle w:val="null3"/>
        <w:spacing w:line="360" w:lineRule="auto"/>
        <w:ind w:firstLine="480"/>
        <w:jc w:val="both"/>
        <w:rPr>
          <w:rFonts w:hint="default"/>
          <w:sz w:val="22"/>
          <w:szCs w:val="22"/>
        </w:rPr>
      </w:pPr>
      <w:r>
        <w:rPr>
          <w:sz w:val="22"/>
          <w:szCs w:val="22"/>
        </w:rPr>
        <w:t>④若本项目接受联合体投标且投标人为联合体，则联合体中的牵头方应按照本章第</w:t>
      </w:r>
      <w:r>
        <w:rPr>
          <w:sz w:val="22"/>
          <w:szCs w:val="22"/>
        </w:rPr>
        <w:t>10.9</w:t>
      </w:r>
      <w:r>
        <w:rPr>
          <w:sz w:val="22"/>
          <w:szCs w:val="22"/>
        </w:rPr>
        <w:t>条第（</w:t>
      </w:r>
      <w:r>
        <w:rPr>
          <w:sz w:val="22"/>
          <w:szCs w:val="22"/>
        </w:rPr>
        <w:t>3</w:t>
      </w:r>
      <w:r>
        <w:rPr>
          <w:sz w:val="22"/>
          <w:szCs w:val="22"/>
        </w:rPr>
        <w:t>）款第①、②、③点规定提交投标保证金。</w:t>
      </w:r>
    </w:p>
    <w:p w:rsidR="00D21C0B" w:rsidRDefault="007B3372">
      <w:pPr>
        <w:pStyle w:val="null3"/>
        <w:spacing w:line="360" w:lineRule="auto"/>
        <w:ind w:firstLine="480"/>
        <w:jc w:val="both"/>
        <w:rPr>
          <w:rFonts w:hint="default"/>
          <w:sz w:val="22"/>
          <w:szCs w:val="22"/>
        </w:rPr>
      </w:pPr>
      <w:r>
        <w:rPr>
          <w:sz w:val="22"/>
          <w:szCs w:val="22"/>
        </w:rPr>
        <w:t>※除招标文件另有规定外，未按照上述规定提交</w:t>
      </w:r>
      <w:r>
        <w:rPr>
          <w:sz w:val="22"/>
          <w:szCs w:val="22"/>
        </w:rPr>
        <w:t>投标保证金将导致资格审查不合格。</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4</w:t>
      </w:r>
      <w:r>
        <w:rPr>
          <w:sz w:val="22"/>
          <w:szCs w:val="22"/>
        </w:rPr>
        <w:t>）退还</w:t>
      </w:r>
    </w:p>
    <w:p w:rsidR="00D21C0B" w:rsidRDefault="007B3372">
      <w:pPr>
        <w:pStyle w:val="null3"/>
        <w:spacing w:line="360" w:lineRule="auto"/>
        <w:ind w:firstLine="480"/>
        <w:jc w:val="both"/>
        <w:rPr>
          <w:rFonts w:hint="default"/>
          <w:sz w:val="22"/>
          <w:szCs w:val="22"/>
        </w:rPr>
      </w:pPr>
      <w:r>
        <w:rPr>
          <w:sz w:val="22"/>
          <w:szCs w:val="22"/>
        </w:rPr>
        <w:t>①在投标截止时间前撤回已提交的电子投标文件的投标人，其投标保证金将在</w:t>
      </w:r>
      <w:r>
        <w:rPr>
          <w:sz w:val="22"/>
          <w:szCs w:val="22"/>
        </w:rPr>
        <w:t xml:space="preserve"> </w:t>
      </w:r>
      <w:r>
        <w:rPr>
          <w:sz w:val="22"/>
          <w:szCs w:val="22"/>
        </w:rPr>
        <w:t>福建鑫之源建设发展有限公司</w:t>
      </w:r>
      <w:r>
        <w:rPr>
          <w:sz w:val="22"/>
          <w:szCs w:val="22"/>
        </w:rPr>
        <w:t xml:space="preserve"> </w:t>
      </w:r>
      <w:r>
        <w:rPr>
          <w:sz w:val="22"/>
          <w:szCs w:val="22"/>
        </w:rPr>
        <w:t>收到投标人书面撤回通知之日起</w:t>
      </w:r>
      <w:r>
        <w:rPr>
          <w:sz w:val="22"/>
          <w:szCs w:val="22"/>
        </w:rPr>
        <w:t>5</w:t>
      </w:r>
      <w:r>
        <w:rPr>
          <w:sz w:val="22"/>
          <w:szCs w:val="22"/>
        </w:rPr>
        <w:t>个工作日内退回原账户。</w:t>
      </w:r>
    </w:p>
    <w:p w:rsidR="00D21C0B" w:rsidRDefault="007B3372">
      <w:pPr>
        <w:pStyle w:val="null3"/>
        <w:spacing w:line="360" w:lineRule="auto"/>
        <w:ind w:firstLine="480"/>
        <w:jc w:val="both"/>
        <w:rPr>
          <w:rFonts w:hint="default"/>
          <w:sz w:val="22"/>
          <w:szCs w:val="22"/>
        </w:rPr>
      </w:pPr>
      <w:r>
        <w:rPr>
          <w:sz w:val="22"/>
          <w:szCs w:val="22"/>
        </w:rPr>
        <w:t>②未中标人的投标保证金将在中标通知书发出之日起</w:t>
      </w:r>
      <w:r>
        <w:rPr>
          <w:sz w:val="22"/>
          <w:szCs w:val="22"/>
        </w:rPr>
        <w:t>5</w:t>
      </w:r>
      <w:r>
        <w:rPr>
          <w:sz w:val="22"/>
          <w:szCs w:val="22"/>
        </w:rPr>
        <w:t>个工作日内退回原账户。</w:t>
      </w:r>
    </w:p>
    <w:p w:rsidR="00D21C0B" w:rsidRDefault="007B3372">
      <w:pPr>
        <w:pStyle w:val="null3"/>
        <w:spacing w:line="360" w:lineRule="auto"/>
        <w:ind w:firstLine="480"/>
        <w:jc w:val="both"/>
        <w:rPr>
          <w:rFonts w:hint="default"/>
          <w:sz w:val="22"/>
          <w:szCs w:val="22"/>
        </w:rPr>
      </w:pPr>
      <w:r>
        <w:rPr>
          <w:sz w:val="22"/>
          <w:szCs w:val="22"/>
        </w:rPr>
        <w:t>③中标人的投标保证金将在政府采购合同签订之日起</w:t>
      </w:r>
      <w:r>
        <w:rPr>
          <w:sz w:val="22"/>
          <w:szCs w:val="22"/>
        </w:rPr>
        <w:t>5</w:t>
      </w:r>
      <w:r>
        <w:rPr>
          <w:sz w:val="22"/>
          <w:szCs w:val="22"/>
        </w:rPr>
        <w:t>个工作日内退回原账户；合同签订之日以福建省政府采购网上公开信息系统记载的为准。</w:t>
      </w:r>
    </w:p>
    <w:p w:rsidR="00D21C0B" w:rsidRDefault="007B3372">
      <w:pPr>
        <w:pStyle w:val="null3"/>
        <w:spacing w:line="360" w:lineRule="auto"/>
        <w:ind w:firstLine="480"/>
        <w:jc w:val="both"/>
        <w:rPr>
          <w:rFonts w:hint="default"/>
          <w:sz w:val="22"/>
          <w:szCs w:val="22"/>
        </w:rPr>
      </w:pPr>
      <w:r>
        <w:rPr>
          <w:sz w:val="22"/>
          <w:szCs w:val="22"/>
        </w:rPr>
        <w:t>④终止招标的，</w:t>
      </w:r>
      <w:r>
        <w:rPr>
          <w:sz w:val="22"/>
          <w:szCs w:val="22"/>
        </w:rPr>
        <w:t xml:space="preserve"> </w:t>
      </w:r>
      <w:r>
        <w:rPr>
          <w:sz w:val="22"/>
          <w:szCs w:val="22"/>
        </w:rPr>
        <w:t>福建鑫之源建设发展有限公司</w:t>
      </w:r>
      <w:r>
        <w:rPr>
          <w:sz w:val="22"/>
          <w:szCs w:val="22"/>
        </w:rPr>
        <w:t xml:space="preserve"> </w:t>
      </w:r>
      <w:r>
        <w:rPr>
          <w:sz w:val="22"/>
          <w:szCs w:val="22"/>
        </w:rPr>
        <w:t>将在终止公告发布之日起</w:t>
      </w:r>
      <w:r>
        <w:rPr>
          <w:sz w:val="22"/>
          <w:szCs w:val="22"/>
        </w:rPr>
        <w:t>5</w:t>
      </w:r>
      <w:r>
        <w:rPr>
          <w:sz w:val="22"/>
          <w:szCs w:val="22"/>
        </w:rPr>
        <w:t>个工作日内退回已收取的投标保证金及其在银行产生</w:t>
      </w:r>
      <w:r>
        <w:rPr>
          <w:sz w:val="22"/>
          <w:szCs w:val="22"/>
        </w:rPr>
        <w:t>的孳息。</w:t>
      </w:r>
    </w:p>
    <w:p w:rsidR="00D21C0B" w:rsidRDefault="007B3372">
      <w:pPr>
        <w:pStyle w:val="null3"/>
        <w:spacing w:line="360" w:lineRule="auto"/>
        <w:ind w:firstLine="480"/>
        <w:jc w:val="both"/>
        <w:rPr>
          <w:rFonts w:hint="default"/>
          <w:sz w:val="22"/>
          <w:szCs w:val="22"/>
        </w:rPr>
      </w:pPr>
      <w:r>
        <w:rPr>
          <w:sz w:val="22"/>
          <w:szCs w:val="22"/>
        </w:rPr>
        <w:t>⑤除招标文件另有规定外，质疑或投诉涉及的投标人，若投标保证金尚未退还，则待质疑或投诉处理完毕后不计利息原额退还。</w:t>
      </w:r>
    </w:p>
    <w:p w:rsidR="00D21C0B" w:rsidRDefault="007B3372">
      <w:pPr>
        <w:pStyle w:val="null3"/>
        <w:spacing w:line="360" w:lineRule="auto"/>
        <w:ind w:firstLine="480"/>
        <w:jc w:val="both"/>
        <w:rPr>
          <w:rFonts w:hint="default"/>
          <w:sz w:val="22"/>
          <w:szCs w:val="22"/>
        </w:rPr>
      </w:pPr>
      <w:r>
        <w:rPr>
          <w:sz w:val="22"/>
          <w:szCs w:val="22"/>
        </w:rPr>
        <w:lastRenderedPageBreak/>
        <w:t>※本章第</w:t>
      </w:r>
      <w:r>
        <w:rPr>
          <w:sz w:val="22"/>
          <w:szCs w:val="22"/>
        </w:rPr>
        <w:t>10.9</w:t>
      </w:r>
      <w:r>
        <w:rPr>
          <w:sz w:val="22"/>
          <w:szCs w:val="22"/>
        </w:rPr>
        <w:t>条第（</w:t>
      </w:r>
      <w:r>
        <w:rPr>
          <w:sz w:val="22"/>
          <w:szCs w:val="22"/>
        </w:rPr>
        <w:t>4</w:t>
      </w:r>
      <w:r>
        <w:rPr>
          <w:sz w:val="22"/>
          <w:szCs w:val="22"/>
        </w:rPr>
        <w:t>）款第①、②、③点规定的投标保证金退还时限不包括因投标人自身原因导致无法及时退还而增加的时间。</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5</w:t>
      </w:r>
      <w:r>
        <w:rPr>
          <w:sz w:val="22"/>
          <w:szCs w:val="22"/>
        </w:rPr>
        <w:t>）若出现本章第</w:t>
      </w:r>
      <w:r>
        <w:rPr>
          <w:sz w:val="22"/>
          <w:szCs w:val="22"/>
        </w:rPr>
        <w:t>10.8</w:t>
      </w:r>
      <w:r>
        <w:rPr>
          <w:sz w:val="22"/>
          <w:szCs w:val="22"/>
        </w:rPr>
        <w:t>条第（</w:t>
      </w:r>
      <w:r>
        <w:rPr>
          <w:sz w:val="22"/>
          <w:szCs w:val="22"/>
        </w:rPr>
        <w:t>3</w:t>
      </w:r>
      <w:r>
        <w:rPr>
          <w:sz w:val="22"/>
          <w:szCs w:val="22"/>
        </w:rPr>
        <w:t>）款规定情形，对于拒绝延长投标有效期的投标人，投标保证金仍可退还。对于接受延长投标有效期的投标人，相应延长投标保证金有效期，招标文件关于退还和不予退还投标保证金的规定继续适用。</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6</w:t>
      </w:r>
      <w:r>
        <w:rPr>
          <w:sz w:val="22"/>
          <w:szCs w:val="22"/>
        </w:rPr>
        <w:t>）有下列情形之一的，投标保证金将不予退还或通过投标保</w:t>
      </w:r>
      <w:r>
        <w:rPr>
          <w:sz w:val="22"/>
          <w:szCs w:val="22"/>
        </w:rPr>
        <w:t>函进行索赔：</w:t>
      </w:r>
    </w:p>
    <w:p w:rsidR="00D21C0B" w:rsidRDefault="007B3372">
      <w:pPr>
        <w:pStyle w:val="null3"/>
        <w:spacing w:line="360" w:lineRule="auto"/>
        <w:ind w:firstLine="480"/>
        <w:jc w:val="both"/>
        <w:rPr>
          <w:rFonts w:hint="default"/>
          <w:sz w:val="22"/>
          <w:szCs w:val="22"/>
        </w:rPr>
      </w:pPr>
      <w:r>
        <w:rPr>
          <w:sz w:val="22"/>
          <w:szCs w:val="22"/>
        </w:rPr>
        <w:t>①投标人串通投标；</w:t>
      </w:r>
    </w:p>
    <w:p w:rsidR="00D21C0B" w:rsidRDefault="007B3372">
      <w:pPr>
        <w:pStyle w:val="null3"/>
        <w:spacing w:line="360" w:lineRule="auto"/>
        <w:ind w:firstLine="480"/>
        <w:jc w:val="both"/>
        <w:rPr>
          <w:rFonts w:hint="default"/>
          <w:sz w:val="22"/>
          <w:szCs w:val="22"/>
        </w:rPr>
      </w:pPr>
      <w:r>
        <w:rPr>
          <w:sz w:val="22"/>
          <w:szCs w:val="22"/>
        </w:rPr>
        <w:t>②投标人提供虚假材料；</w:t>
      </w:r>
    </w:p>
    <w:p w:rsidR="00D21C0B" w:rsidRDefault="007B3372">
      <w:pPr>
        <w:pStyle w:val="null3"/>
        <w:spacing w:line="360" w:lineRule="auto"/>
        <w:ind w:firstLine="480"/>
        <w:jc w:val="both"/>
        <w:rPr>
          <w:rFonts w:hint="default"/>
          <w:sz w:val="22"/>
          <w:szCs w:val="22"/>
        </w:rPr>
      </w:pPr>
      <w:r>
        <w:rPr>
          <w:sz w:val="22"/>
          <w:szCs w:val="22"/>
        </w:rPr>
        <w:t>③投标人采取不正当手段诋毁、排挤其他投标人；</w:t>
      </w:r>
    </w:p>
    <w:p w:rsidR="00D21C0B" w:rsidRDefault="007B3372">
      <w:pPr>
        <w:pStyle w:val="null3"/>
        <w:spacing w:line="360" w:lineRule="auto"/>
        <w:ind w:firstLine="480"/>
        <w:jc w:val="both"/>
        <w:rPr>
          <w:rFonts w:hint="default"/>
          <w:sz w:val="22"/>
          <w:szCs w:val="22"/>
        </w:rPr>
      </w:pPr>
      <w:r>
        <w:rPr>
          <w:sz w:val="22"/>
          <w:szCs w:val="22"/>
        </w:rPr>
        <w:t>④投标截止时间后，投标人在投标有效期内撤销电子投标文件；</w:t>
      </w:r>
    </w:p>
    <w:p w:rsidR="00D21C0B" w:rsidRDefault="007B3372">
      <w:pPr>
        <w:pStyle w:val="null3"/>
        <w:spacing w:line="360" w:lineRule="auto"/>
        <w:ind w:firstLine="480"/>
        <w:jc w:val="both"/>
        <w:rPr>
          <w:rFonts w:hint="default"/>
          <w:sz w:val="22"/>
          <w:szCs w:val="22"/>
        </w:rPr>
      </w:pPr>
      <w:r>
        <w:rPr>
          <w:sz w:val="22"/>
          <w:szCs w:val="22"/>
        </w:rPr>
        <w:t>⑤招标文件规定的其他不予退还情形；</w:t>
      </w:r>
    </w:p>
    <w:p w:rsidR="00D21C0B" w:rsidRDefault="007B3372">
      <w:pPr>
        <w:pStyle w:val="null3"/>
        <w:spacing w:line="360" w:lineRule="auto"/>
        <w:ind w:firstLine="480"/>
        <w:jc w:val="both"/>
        <w:rPr>
          <w:rFonts w:hint="default"/>
          <w:sz w:val="22"/>
          <w:szCs w:val="22"/>
        </w:rPr>
      </w:pPr>
      <w:r>
        <w:rPr>
          <w:sz w:val="22"/>
          <w:szCs w:val="22"/>
        </w:rPr>
        <w:t>⑥中标人有下列情形之一的：</w:t>
      </w:r>
    </w:p>
    <w:p w:rsidR="00D21C0B" w:rsidRDefault="007B3372">
      <w:pPr>
        <w:pStyle w:val="null3"/>
        <w:spacing w:line="360" w:lineRule="auto"/>
        <w:ind w:firstLine="480"/>
        <w:jc w:val="both"/>
        <w:rPr>
          <w:rFonts w:hint="default"/>
          <w:sz w:val="22"/>
          <w:szCs w:val="22"/>
        </w:rPr>
      </w:pPr>
      <w:r>
        <w:rPr>
          <w:sz w:val="22"/>
          <w:szCs w:val="22"/>
        </w:rPr>
        <w:t>a.</w:t>
      </w:r>
      <w:r>
        <w:rPr>
          <w:sz w:val="22"/>
          <w:szCs w:val="22"/>
        </w:rPr>
        <w:t>除不可抗力外，因中标人自身原因未在中标通知书要求的期限内与采购人签订政府采购合同；</w:t>
      </w:r>
    </w:p>
    <w:p w:rsidR="00D21C0B" w:rsidRDefault="007B3372">
      <w:pPr>
        <w:pStyle w:val="null3"/>
        <w:spacing w:line="360" w:lineRule="auto"/>
        <w:ind w:firstLine="480"/>
        <w:jc w:val="both"/>
        <w:rPr>
          <w:rFonts w:hint="default"/>
          <w:sz w:val="22"/>
          <w:szCs w:val="22"/>
        </w:rPr>
      </w:pPr>
      <w:r>
        <w:rPr>
          <w:sz w:val="22"/>
          <w:szCs w:val="22"/>
        </w:rPr>
        <w:t>b.</w:t>
      </w:r>
      <w:r>
        <w:rPr>
          <w:sz w:val="22"/>
          <w:szCs w:val="22"/>
        </w:rPr>
        <w:t>未按照招标文件、投标文件的约定签订政府采购合同或提交履约保证金。</w:t>
      </w:r>
    </w:p>
    <w:p w:rsidR="00D21C0B" w:rsidRDefault="007B3372">
      <w:pPr>
        <w:pStyle w:val="null3"/>
        <w:spacing w:line="360" w:lineRule="auto"/>
        <w:ind w:firstLine="480"/>
        <w:jc w:val="both"/>
        <w:rPr>
          <w:rFonts w:hint="default"/>
          <w:sz w:val="22"/>
          <w:szCs w:val="22"/>
        </w:rPr>
      </w:pPr>
      <w:r>
        <w:rPr>
          <w:sz w:val="22"/>
          <w:szCs w:val="22"/>
        </w:rPr>
        <w:t>※若上述投标保证金不予退还情形给采购人（采购代理机构）造成损失，则投标人还要承担相应的赔偿责任。</w:t>
      </w:r>
    </w:p>
    <w:p w:rsidR="00D21C0B" w:rsidRDefault="007B3372">
      <w:pPr>
        <w:pStyle w:val="null3"/>
        <w:spacing w:line="360" w:lineRule="auto"/>
        <w:ind w:firstLine="480"/>
        <w:jc w:val="both"/>
        <w:rPr>
          <w:rFonts w:hint="default"/>
          <w:sz w:val="22"/>
          <w:szCs w:val="22"/>
        </w:rPr>
      </w:pPr>
      <w:r>
        <w:rPr>
          <w:sz w:val="22"/>
          <w:szCs w:val="22"/>
        </w:rPr>
        <w:t>10.10</w:t>
      </w:r>
      <w:r>
        <w:rPr>
          <w:sz w:val="22"/>
          <w:szCs w:val="22"/>
        </w:rPr>
        <w:t>电子投标文件的提交</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）一个投标人只能提交一个电子投标文件，并按照招标文件第一章规定在系统上完成上传、解密操作。</w:t>
      </w:r>
    </w:p>
    <w:p w:rsidR="00D21C0B" w:rsidRDefault="007B3372">
      <w:pPr>
        <w:pStyle w:val="null3"/>
        <w:spacing w:line="360" w:lineRule="auto"/>
        <w:ind w:firstLine="480"/>
        <w:jc w:val="both"/>
        <w:rPr>
          <w:rFonts w:hint="default"/>
          <w:sz w:val="22"/>
          <w:szCs w:val="22"/>
        </w:rPr>
      </w:pPr>
      <w:r>
        <w:rPr>
          <w:sz w:val="22"/>
          <w:szCs w:val="22"/>
        </w:rPr>
        <w:t>10.11</w:t>
      </w:r>
      <w:r>
        <w:rPr>
          <w:sz w:val="22"/>
          <w:szCs w:val="22"/>
        </w:rPr>
        <w:t>电子投标文件的补充、修改或撤回</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）投标截止时间前，投标人可对所提交的电子投标文件进行补充、修改或撤回，并书面通知</w:t>
      </w:r>
      <w:r>
        <w:rPr>
          <w:sz w:val="22"/>
          <w:szCs w:val="22"/>
        </w:rPr>
        <w:t xml:space="preserve"> </w:t>
      </w:r>
      <w:r>
        <w:rPr>
          <w:sz w:val="22"/>
          <w:szCs w:val="22"/>
        </w:rPr>
        <w:t>福建鑫之源建设发展有限公司</w:t>
      </w:r>
      <w:r>
        <w:rPr>
          <w:sz w:val="22"/>
          <w:szCs w:val="22"/>
        </w:rPr>
        <w:t xml:space="preserve"> </w:t>
      </w:r>
      <w:r>
        <w:rPr>
          <w:sz w:val="22"/>
          <w:szCs w:val="22"/>
        </w:rPr>
        <w:t>。</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）补充、修改的内容应按照本章第</w:t>
      </w:r>
      <w:r>
        <w:rPr>
          <w:sz w:val="22"/>
          <w:szCs w:val="22"/>
        </w:rPr>
        <w:t>10.5</w:t>
      </w:r>
      <w:r>
        <w:rPr>
          <w:sz w:val="22"/>
          <w:szCs w:val="22"/>
        </w:rPr>
        <w:t>条第（</w:t>
      </w:r>
      <w:r>
        <w:rPr>
          <w:sz w:val="22"/>
          <w:szCs w:val="22"/>
        </w:rPr>
        <w:t>4</w:t>
      </w:r>
      <w:r>
        <w:rPr>
          <w:sz w:val="22"/>
          <w:szCs w:val="22"/>
        </w:rPr>
        <w:t>）款规定进行签署、盖章，并按照本章第</w:t>
      </w:r>
      <w:r>
        <w:rPr>
          <w:sz w:val="22"/>
          <w:szCs w:val="22"/>
        </w:rPr>
        <w:t>10.10</w:t>
      </w:r>
      <w:r>
        <w:rPr>
          <w:sz w:val="22"/>
          <w:szCs w:val="22"/>
        </w:rPr>
        <w:t>条规定提交，否则将被拒收。</w:t>
      </w:r>
    </w:p>
    <w:p w:rsidR="00D21C0B" w:rsidRDefault="007B3372">
      <w:pPr>
        <w:pStyle w:val="null3"/>
        <w:spacing w:line="360" w:lineRule="auto"/>
        <w:ind w:firstLine="480"/>
        <w:jc w:val="both"/>
        <w:rPr>
          <w:rFonts w:hint="default"/>
          <w:sz w:val="22"/>
          <w:szCs w:val="22"/>
        </w:rPr>
      </w:pPr>
      <w:r>
        <w:rPr>
          <w:sz w:val="22"/>
          <w:szCs w:val="22"/>
        </w:rPr>
        <w:t>※按照上述规定提交的补充、修改内容作为电子投标文件组成部分。</w:t>
      </w:r>
    </w:p>
    <w:p w:rsidR="00D21C0B" w:rsidRDefault="007B3372">
      <w:pPr>
        <w:pStyle w:val="null3"/>
        <w:spacing w:line="360" w:lineRule="auto"/>
        <w:ind w:firstLine="480"/>
        <w:jc w:val="both"/>
        <w:rPr>
          <w:rFonts w:hint="default"/>
          <w:sz w:val="22"/>
          <w:szCs w:val="22"/>
        </w:rPr>
      </w:pPr>
      <w:r>
        <w:rPr>
          <w:sz w:val="22"/>
          <w:szCs w:val="22"/>
        </w:rPr>
        <w:t>10.12</w:t>
      </w:r>
      <w:r>
        <w:rPr>
          <w:sz w:val="22"/>
          <w:szCs w:val="22"/>
        </w:rPr>
        <w:t>除招标文件另有规定外，有下列情形之一的，投标无效：</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）电子投标文件未按照招标文件要求签署、盖章；</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）不符合招标文件中规定的资格要求；</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3</w:t>
      </w:r>
      <w:r>
        <w:rPr>
          <w:sz w:val="22"/>
          <w:szCs w:val="22"/>
        </w:rPr>
        <w:t>）投标报价超过招标文件中规定的预算金额或最高限价；</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4</w:t>
      </w:r>
      <w:r>
        <w:rPr>
          <w:sz w:val="22"/>
          <w:szCs w:val="22"/>
        </w:rPr>
        <w:t>）电子投标文件含有采购人不能接受的附加条件；</w:t>
      </w:r>
    </w:p>
    <w:p w:rsidR="00D21C0B" w:rsidRDefault="007B3372">
      <w:pPr>
        <w:pStyle w:val="null3"/>
        <w:spacing w:line="360" w:lineRule="auto"/>
        <w:ind w:firstLine="480"/>
        <w:jc w:val="both"/>
        <w:rPr>
          <w:rFonts w:hint="default"/>
          <w:sz w:val="22"/>
          <w:szCs w:val="22"/>
        </w:rPr>
      </w:pPr>
      <w:r>
        <w:rPr>
          <w:sz w:val="22"/>
          <w:szCs w:val="22"/>
        </w:rPr>
        <w:lastRenderedPageBreak/>
        <w:t>（</w:t>
      </w:r>
      <w:r>
        <w:rPr>
          <w:sz w:val="22"/>
          <w:szCs w:val="22"/>
        </w:rPr>
        <w:t>5</w:t>
      </w:r>
      <w:r>
        <w:rPr>
          <w:sz w:val="22"/>
          <w:szCs w:val="22"/>
        </w:rPr>
        <w:t>）有关法律、法规和规章及招标文件规定的其他无效情形。</w:t>
      </w:r>
    </w:p>
    <w:p w:rsidR="00D21C0B" w:rsidRDefault="007B3372">
      <w:pPr>
        <w:pStyle w:val="null3"/>
        <w:spacing w:line="360" w:lineRule="auto"/>
        <w:jc w:val="both"/>
        <w:outlineLvl w:val="2"/>
        <w:rPr>
          <w:rFonts w:hint="default"/>
          <w:sz w:val="22"/>
          <w:szCs w:val="22"/>
        </w:rPr>
      </w:pPr>
      <w:r>
        <w:rPr>
          <w:b/>
          <w:sz w:val="36"/>
          <w:szCs w:val="22"/>
        </w:rPr>
        <w:t>五、开标</w:t>
      </w:r>
    </w:p>
    <w:p w:rsidR="00D21C0B" w:rsidRDefault="007B3372">
      <w:pPr>
        <w:pStyle w:val="null3"/>
        <w:spacing w:line="360" w:lineRule="auto"/>
        <w:ind w:firstLine="480"/>
        <w:jc w:val="both"/>
        <w:rPr>
          <w:rFonts w:hint="default"/>
          <w:sz w:val="22"/>
          <w:szCs w:val="22"/>
        </w:rPr>
      </w:pPr>
      <w:r>
        <w:rPr>
          <w:sz w:val="22"/>
          <w:szCs w:val="22"/>
        </w:rPr>
        <w:t>11</w:t>
      </w:r>
      <w:r>
        <w:rPr>
          <w:sz w:val="22"/>
          <w:szCs w:val="22"/>
        </w:rPr>
        <w:t>、开标</w:t>
      </w:r>
    </w:p>
    <w:p w:rsidR="00D21C0B" w:rsidRDefault="007B3372">
      <w:pPr>
        <w:pStyle w:val="null3"/>
        <w:spacing w:line="360" w:lineRule="auto"/>
        <w:ind w:firstLine="480"/>
        <w:jc w:val="both"/>
        <w:rPr>
          <w:rFonts w:hint="default"/>
          <w:sz w:val="22"/>
          <w:szCs w:val="22"/>
        </w:rPr>
      </w:pPr>
      <w:r>
        <w:rPr>
          <w:sz w:val="22"/>
          <w:szCs w:val="22"/>
        </w:rPr>
        <w:t xml:space="preserve">11.1 </w:t>
      </w:r>
      <w:r>
        <w:rPr>
          <w:sz w:val="22"/>
          <w:szCs w:val="22"/>
        </w:rPr>
        <w:t>福建鑫之源建设发展有限公司</w:t>
      </w:r>
      <w:r>
        <w:rPr>
          <w:sz w:val="22"/>
          <w:szCs w:val="22"/>
        </w:rPr>
        <w:t xml:space="preserve"> </w:t>
      </w:r>
      <w:r>
        <w:rPr>
          <w:sz w:val="22"/>
          <w:szCs w:val="22"/>
        </w:rPr>
        <w:t>将在招标文件载明的开标时间及地点主持召开开标会，并邀请投标人参加。</w:t>
      </w:r>
    </w:p>
    <w:p w:rsidR="00D21C0B" w:rsidRDefault="007B3372">
      <w:pPr>
        <w:pStyle w:val="null3"/>
        <w:spacing w:line="360" w:lineRule="auto"/>
        <w:ind w:firstLine="480"/>
        <w:jc w:val="both"/>
        <w:rPr>
          <w:rFonts w:hint="default"/>
          <w:sz w:val="22"/>
          <w:szCs w:val="22"/>
        </w:rPr>
      </w:pPr>
      <w:r>
        <w:rPr>
          <w:sz w:val="22"/>
          <w:szCs w:val="22"/>
        </w:rPr>
        <w:t>11.2</w:t>
      </w:r>
      <w:r>
        <w:rPr>
          <w:sz w:val="22"/>
          <w:szCs w:val="22"/>
        </w:rPr>
        <w:t>开标会的主持人、唱标人、记录人及其他工作人员（若有）均由</w:t>
      </w:r>
      <w:r>
        <w:rPr>
          <w:sz w:val="22"/>
          <w:szCs w:val="22"/>
        </w:rPr>
        <w:t xml:space="preserve"> </w:t>
      </w:r>
      <w:r>
        <w:rPr>
          <w:sz w:val="22"/>
          <w:szCs w:val="22"/>
        </w:rPr>
        <w:t>福建鑫之源建设发展有限公司</w:t>
      </w:r>
      <w:r>
        <w:rPr>
          <w:sz w:val="22"/>
          <w:szCs w:val="22"/>
        </w:rPr>
        <w:t xml:space="preserve"> </w:t>
      </w:r>
      <w:r>
        <w:rPr>
          <w:sz w:val="22"/>
          <w:szCs w:val="22"/>
        </w:rPr>
        <w:t>派出，现场监督人员（若有）可由有关方</w:t>
      </w:r>
      <w:r>
        <w:rPr>
          <w:sz w:val="22"/>
          <w:szCs w:val="22"/>
        </w:rPr>
        <w:t>面派出。</w:t>
      </w:r>
    </w:p>
    <w:p w:rsidR="00D21C0B" w:rsidRDefault="007B3372">
      <w:pPr>
        <w:pStyle w:val="null3"/>
        <w:spacing w:line="360" w:lineRule="auto"/>
        <w:ind w:firstLine="480"/>
        <w:jc w:val="both"/>
        <w:rPr>
          <w:rFonts w:hint="default"/>
          <w:sz w:val="22"/>
          <w:szCs w:val="22"/>
        </w:rPr>
      </w:pPr>
      <w:r>
        <w:rPr>
          <w:sz w:val="22"/>
          <w:szCs w:val="22"/>
        </w:rPr>
        <w:t>11.3</w:t>
      </w:r>
      <w:r>
        <w:rPr>
          <w:sz w:val="22"/>
          <w:szCs w:val="22"/>
        </w:rPr>
        <w:t>本项目的开标环节，投标人可自行选择到开标现场参加开标会或者远程参加开标会。远程参与开标流程的投标人需提前在福建省政府采购网</w:t>
      </w:r>
      <w:r>
        <w:rPr>
          <w:sz w:val="22"/>
          <w:szCs w:val="22"/>
        </w:rPr>
        <w:t>-</w:t>
      </w:r>
      <w:r>
        <w:rPr>
          <w:sz w:val="22"/>
          <w:szCs w:val="22"/>
        </w:rPr>
        <w:t>服务专区中下载远程开标操作手册，并按照操作手册的要求参与开标会。如因投标人自身原因造成无法正常参与开标过程的，不利后果由投标人自行承担。</w:t>
      </w:r>
    </w:p>
    <w:p w:rsidR="00D21C0B" w:rsidRDefault="007B3372">
      <w:pPr>
        <w:pStyle w:val="null3"/>
        <w:spacing w:line="360" w:lineRule="auto"/>
        <w:ind w:firstLine="480"/>
        <w:jc w:val="both"/>
        <w:rPr>
          <w:rFonts w:hint="default"/>
          <w:sz w:val="22"/>
          <w:szCs w:val="22"/>
        </w:rPr>
      </w:pPr>
      <w:r>
        <w:rPr>
          <w:sz w:val="22"/>
          <w:szCs w:val="22"/>
        </w:rPr>
        <w:t>11.4</w:t>
      </w:r>
      <w:r>
        <w:rPr>
          <w:sz w:val="22"/>
          <w:szCs w:val="22"/>
        </w:rPr>
        <w:t>开标会应遵守下列规定：</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w:t>
      </w:r>
      <w:r>
        <w:rPr>
          <w:sz w:val="22"/>
          <w:szCs w:val="22"/>
        </w:rPr>
        <w:t>启后，在代理机构规定时间内使用</w:t>
      </w:r>
      <w:r>
        <w:rPr>
          <w:sz w:val="22"/>
          <w:szCs w:val="22"/>
        </w:rPr>
        <w:t>CA</w:t>
      </w:r>
      <w:r>
        <w:rPr>
          <w:sz w:val="22"/>
          <w:szCs w:val="22"/>
        </w:rPr>
        <w:t>数字证书进行电子投标文件的解密操作，逾期未解密的视为放弃投标。</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3</w:t>
      </w:r>
      <w:r>
        <w:rPr>
          <w:sz w:val="22"/>
          <w:szCs w:val="22"/>
        </w:rPr>
        <w:t>）唱标结束后，参加现场开标会的投标人代表应对开标记录进行签字确认，通过远程参与开标流程的投标人须在系统远程签章开启后，在系统规定时间内对开标结果进行签章确认。</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4</w:t>
      </w:r>
      <w:r>
        <w:rPr>
          <w:sz w:val="22"/>
          <w:szCs w:val="22"/>
        </w:rPr>
        <w:t>）投</w:t>
      </w:r>
      <w:r>
        <w:rPr>
          <w:sz w:val="22"/>
          <w:szCs w:val="22"/>
        </w:rPr>
        <w:t>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5</w:t>
      </w:r>
      <w:r>
        <w:rPr>
          <w:sz w:val="22"/>
          <w:szCs w:val="22"/>
        </w:rPr>
        <w:t>）若投标人未到开标现场参加开标会，也未通过远程参加开标会的，视同认可开标结果。</w:t>
      </w:r>
    </w:p>
    <w:p w:rsidR="00D21C0B" w:rsidRDefault="007B3372">
      <w:pPr>
        <w:pStyle w:val="null3"/>
        <w:spacing w:line="360" w:lineRule="auto"/>
        <w:ind w:firstLine="480"/>
        <w:jc w:val="both"/>
        <w:rPr>
          <w:rFonts w:hint="default"/>
          <w:sz w:val="22"/>
          <w:szCs w:val="22"/>
        </w:rPr>
      </w:pPr>
      <w:r>
        <w:rPr>
          <w:sz w:val="22"/>
          <w:szCs w:val="22"/>
        </w:rPr>
        <w:t>※若出现本章第</w:t>
      </w:r>
      <w:r>
        <w:rPr>
          <w:sz w:val="22"/>
          <w:szCs w:val="22"/>
        </w:rPr>
        <w:t>11.4</w:t>
      </w:r>
      <w:r>
        <w:rPr>
          <w:sz w:val="22"/>
          <w:szCs w:val="22"/>
        </w:rPr>
        <w:t>条第（</w:t>
      </w:r>
      <w:r>
        <w:rPr>
          <w:sz w:val="22"/>
          <w:szCs w:val="22"/>
        </w:rPr>
        <w:t>3</w:t>
      </w:r>
      <w:r>
        <w:rPr>
          <w:sz w:val="22"/>
          <w:szCs w:val="22"/>
        </w:rPr>
        <w:t>）、（</w:t>
      </w:r>
      <w:r>
        <w:rPr>
          <w:sz w:val="22"/>
          <w:szCs w:val="22"/>
        </w:rPr>
        <w:t>4</w:t>
      </w:r>
      <w:r>
        <w:rPr>
          <w:sz w:val="22"/>
          <w:szCs w:val="22"/>
        </w:rPr>
        <w:t>）、（</w:t>
      </w:r>
      <w:r>
        <w:rPr>
          <w:sz w:val="22"/>
          <w:szCs w:val="22"/>
        </w:rPr>
        <w:t>5</w:t>
      </w:r>
      <w:r>
        <w:rPr>
          <w:sz w:val="22"/>
          <w:szCs w:val="22"/>
        </w:rPr>
        <w:t>）款规定情形之一，则投标人不得在开标会后就开标过程和开标记录涉及或可能涉及的有关事由（包括但不限于：“投标报价”、“电子投标文件的格式”、“电子投标文件的提交”、“电子投标文件的补充、修改或撤回”等）向</w:t>
      </w:r>
      <w:r>
        <w:rPr>
          <w:sz w:val="22"/>
          <w:szCs w:val="22"/>
        </w:rPr>
        <w:t xml:space="preserve"> </w:t>
      </w:r>
      <w:r>
        <w:rPr>
          <w:sz w:val="22"/>
          <w:szCs w:val="22"/>
        </w:rPr>
        <w:t>福建鑫之源建设发展有限公司</w:t>
      </w:r>
      <w:r>
        <w:rPr>
          <w:sz w:val="22"/>
          <w:szCs w:val="22"/>
        </w:rPr>
        <w:t xml:space="preserve"> </w:t>
      </w:r>
      <w:r>
        <w:rPr>
          <w:sz w:val="22"/>
          <w:szCs w:val="22"/>
        </w:rPr>
        <w:t>提出任何疑义或要求（包括质疑）。</w:t>
      </w:r>
    </w:p>
    <w:p w:rsidR="00D21C0B" w:rsidRDefault="007B3372">
      <w:pPr>
        <w:pStyle w:val="null3"/>
        <w:spacing w:line="360" w:lineRule="auto"/>
        <w:ind w:firstLine="480"/>
        <w:jc w:val="both"/>
        <w:rPr>
          <w:rFonts w:hint="default"/>
          <w:sz w:val="22"/>
          <w:szCs w:val="22"/>
        </w:rPr>
      </w:pPr>
      <w:r>
        <w:rPr>
          <w:sz w:val="22"/>
          <w:szCs w:val="22"/>
        </w:rPr>
        <w:lastRenderedPageBreak/>
        <w:t>11.5</w:t>
      </w:r>
      <w:r>
        <w:rPr>
          <w:sz w:val="22"/>
          <w:szCs w:val="22"/>
        </w:rPr>
        <w:t>投标截止时间后，参加投标的投标人不足三家的，不进行开标。同时，本次采购活动结束，</w:t>
      </w:r>
      <w:r>
        <w:rPr>
          <w:sz w:val="22"/>
          <w:szCs w:val="22"/>
        </w:rPr>
        <w:t xml:space="preserve"> </w:t>
      </w:r>
      <w:r>
        <w:rPr>
          <w:sz w:val="22"/>
          <w:szCs w:val="22"/>
        </w:rPr>
        <w:t>福建鑫之源建设发展有限公司</w:t>
      </w:r>
      <w:r>
        <w:rPr>
          <w:sz w:val="22"/>
          <w:szCs w:val="22"/>
        </w:rPr>
        <w:t xml:space="preserve"> </w:t>
      </w:r>
      <w:r>
        <w:rPr>
          <w:sz w:val="22"/>
          <w:szCs w:val="22"/>
        </w:rPr>
        <w:t>将依法组织后续采购活动（包括但不限于：重新招标、采用其他方式采购等）。</w:t>
      </w:r>
    </w:p>
    <w:p w:rsidR="00D21C0B" w:rsidRDefault="007B3372">
      <w:pPr>
        <w:pStyle w:val="null3"/>
        <w:spacing w:line="360" w:lineRule="auto"/>
        <w:ind w:firstLine="480"/>
        <w:jc w:val="both"/>
        <w:rPr>
          <w:rFonts w:hint="default"/>
          <w:sz w:val="22"/>
          <w:szCs w:val="22"/>
        </w:rPr>
      </w:pPr>
      <w:r>
        <w:rPr>
          <w:sz w:val="22"/>
          <w:szCs w:val="22"/>
        </w:rPr>
        <w:t>11.6</w:t>
      </w:r>
      <w:r>
        <w:rPr>
          <w:sz w:val="22"/>
          <w:szCs w:val="22"/>
        </w:rPr>
        <w:t>投</w:t>
      </w:r>
      <w:r>
        <w:rPr>
          <w:sz w:val="22"/>
          <w:szCs w:val="22"/>
        </w:rPr>
        <w:t>标截止时间后撤销投标的处理</w:t>
      </w:r>
    </w:p>
    <w:p w:rsidR="00D21C0B" w:rsidRDefault="007B3372">
      <w:pPr>
        <w:pStyle w:val="null3"/>
        <w:spacing w:line="360" w:lineRule="auto"/>
        <w:ind w:firstLine="480"/>
        <w:jc w:val="both"/>
        <w:rPr>
          <w:rFonts w:hint="default"/>
          <w:sz w:val="22"/>
          <w:szCs w:val="22"/>
        </w:rPr>
      </w:pPr>
      <w:r>
        <w:rPr>
          <w:sz w:val="22"/>
          <w:szCs w:val="22"/>
        </w:rPr>
        <w:t>投标截止时间后，投标人在投标有效期内撤销投标的，其撤销投标的行为无效。</w:t>
      </w:r>
    </w:p>
    <w:p w:rsidR="00D21C0B" w:rsidRDefault="007B3372">
      <w:pPr>
        <w:pStyle w:val="null3"/>
        <w:spacing w:line="360" w:lineRule="auto"/>
        <w:jc w:val="both"/>
        <w:outlineLvl w:val="2"/>
        <w:rPr>
          <w:rFonts w:hint="default"/>
          <w:sz w:val="22"/>
          <w:szCs w:val="22"/>
        </w:rPr>
      </w:pPr>
      <w:r>
        <w:rPr>
          <w:b/>
          <w:sz w:val="36"/>
          <w:szCs w:val="22"/>
        </w:rPr>
        <w:t>六、中标与政府采购合同</w:t>
      </w:r>
    </w:p>
    <w:p w:rsidR="00D21C0B" w:rsidRDefault="007B3372">
      <w:pPr>
        <w:pStyle w:val="null3"/>
        <w:spacing w:line="360" w:lineRule="auto"/>
        <w:ind w:firstLine="480"/>
        <w:jc w:val="both"/>
        <w:rPr>
          <w:rFonts w:hint="default"/>
          <w:sz w:val="22"/>
          <w:szCs w:val="22"/>
        </w:rPr>
      </w:pPr>
      <w:r>
        <w:rPr>
          <w:sz w:val="22"/>
          <w:szCs w:val="22"/>
        </w:rPr>
        <w:t>12</w:t>
      </w:r>
      <w:r>
        <w:rPr>
          <w:sz w:val="22"/>
          <w:szCs w:val="22"/>
        </w:rPr>
        <w:t>、中标</w:t>
      </w:r>
    </w:p>
    <w:p w:rsidR="00D21C0B" w:rsidRDefault="007B3372">
      <w:pPr>
        <w:pStyle w:val="null3"/>
        <w:spacing w:line="360" w:lineRule="auto"/>
        <w:ind w:firstLine="480"/>
        <w:jc w:val="both"/>
        <w:rPr>
          <w:rFonts w:hint="default"/>
          <w:sz w:val="22"/>
          <w:szCs w:val="22"/>
        </w:rPr>
      </w:pPr>
      <w:r>
        <w:rPr>
          <w:sz w:val="22"/>
          <w:szCs w:val="22"/>
        </w:rPr>
        <w:t>12.1</w:t>
      </w:r>
      <w:r>
        <w:rPr>
          <w:sz w:val="22"/>
          <w:szCs w:val="22"/>
        </w:rPr>
        <w:t>本项目推荐的中标候选人家数：详见招标文件第二章。</w:t>
      </w:r>
    </w:p>
    <w:p w:rsidR="00D21C0B" w:rsidRDefault="007B3372">
      <w:pPr>
        <w:pStyle w:val="null3"/>
        <w:spacing w:line="360" w:lineRule="auto"/>
        <w:ind w:firstLine="480"/>
        <w:jc w:val="both"/>
        <w:rPr>
          <w:rFonts w:hint="default"/>
          <w:sz w:val="22"/>
          <w:szCs w:val="22"/>
        </w:rPr>
      </w:pPr>
      <w:r>
        <w:rPr>
          <w:sz w:val="22"/>
          <w:szCs w:val="22"/>
        </w:rPr>
        <w:t>12.2</w:t>
      </w:r>
      <w:r>
        <w:rPr>
          <w:sz w:val="22"/>
          <w:szCs w:val="22"/>
        </w:rPr>
        <w:t>本项目中标人的确定：详见招标文件第二章。</w:t>
      </w:r>
    </w:p>
    <w:p w:rsidR="00D21C0B" w:rsidRDefault="007B3372">
      <w:pPr>
        <w:pStyle w:val="null3"/>
        <w:spacing w:line="360" w:lineRule="auto"/>
        <w:ind w:firstLine="480"/>
        <w:jc w:val="both"/>
        <w:rPr>
          <w:rFonts w:hint="default"/>
          <w:sz w:val="22"/>
          <w:szCs w:val="22"/>
        </w:rPr>
      </w:pPr>
      <w:r>
        <w:rPr>
          <w:sz w:val="22"/>
          <w:szCs w:val="22"/>
        </w:rPr>
        <w:t>12.3</w:t>
      </w:r>
      <w:r>
        <w:rPr>
          <w:sz w:val="22"/>
          <w:szCs w:val="22"/>
        </w:rPr>
        <w:t>中标公告</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）中标人确定之日起</w:t>
      </w:r>
      <w:r>
        <w:rPr>
          <w:sz w:val="22"/>
          <w:szCs w:val="22"/>
        </w:rPr>
        <w:t>2</w:t>
      </w:r>
      <w:r>
        <w:rPr>
          <w:sz w:val="22"/>
          <w:szCs w:val="22"/>
        </w:rPr>
        <w:t>个工作日内，</w:t>
      </w:r>
      <w:r>
        <w:rPr>
          <w:sz w:val="22"/>
          <w:szCs w:val="22"/>
        </w:rPr>
        <w:t xml:space="preserve"> </w:t>
      </w:r>
      <w:r>
        <w:rPr>
          <w:sz w:val="22"/>
          <w:szCs w:val="22"/>
        </w:rPr>
        <w:t>福建鑫之源建设发展有限公司</w:t>
      </w:r>
      <w:r>
        <w:rPr>
          <w:sz w:val="22"/>
          <w:szCs w:val="22"/>
        </w:rPr>
        <w:t xml:space="preserve"> </w:t>
      </w:r>
      <w:r>
        <w:rPr>
          <w:sz w:val="22"/>
          <w:szCs w:val="22"/>
        </w:rPr>
        <w:t>将在招标文件载明的指定媒体以中标公告的形式发布中标结果。</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）中标公告的公告期限为</w:t>
      </w:r>
      <w:r>
        <w:rPr>
          <w:sz w:val="22"/>
          <w:szCs w:val="22"/>
        </w:rPr>
        <w:t>1</w:t>
      </w:r>
      <w:r>
        <w:rPr>
          <w:sz w:val="22"/>
          <w:szCs w:val="22"/>
        </w:rPr>
        <w:t>个工作日。</w:t>
      </w:r>
    </w:p>
    <w:p w:rsidR="00D21C0B" w:rsidRDefault="007B3372">
      <w:pPr>
        <w:pStyle w:val="null3"/>
        <w:spacing w:line="360" w:lineRule="auto"/>
        <w:ind w:firstLine="480"/>
        <w:jc w:val="both"/>
        <w:rPr>
          <w:rFonts w:hint="default"/>
          <w:sz w:val="22"/>
          <w:szCs w:val="22"/>
        </w:rPr>
      </w:pPr>
      <w:r>
        <w:rPr>
          <w:sz w:val="22"/>
          <w:szCs w:val="22"/>
        </w:rPr>
        <w:t>12.4</w:t>
      </w:r>
      <w:r>
        <w:rPr>
          <w:sz w:val="22"/>
          <w:szCs w:val="22"/>
        </w:rPr>
        <w:t>中标通知书</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）中标公告发布的同时，</w:t>
      </w:r>
      <w:r>
        <w:rPr>
          <w:sz w:val="22"/>
          <w:szCs w:val="22"/>
        </w:rPr>
        <w:t xml:space="preserve"> </w:t>
      </w:r>
      <w:r>
        <w:rPr>
          <w:sz w:val="22"/>
          <w:szCs w:val="22"/>
        </w:rPr>
        <w:t>福建鑫之源建设发展有限公司</w:t>
      </w:r>
      <w:r>
        <w:rPr>
          <w:sz w:val="22"/>
          <w:szCs w:val="22"/>
        </w:rPr>
        <w:t xml:space="preserve"> </w:t>
      </w:r>
      <w:r>
        <w:rPr>
          <w:sz w:val="22"/>
          <w:szCs w:val="22"/>
        </w:rPr>
        <w:t>将向中标人</w:t>
      </w:r>
      <w:r>
        <w:rPr>
          <w:sz w:val="22"/>
          <w:szCs w:val="22"/>
        </w:rPr>
        <w:t>发出中标通知书。</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）中标通知书发出后，采购人不得违法改变中标结果，中标人无正当理由不得放弃中标。</w:t>
      </w:r>
    </w:p>
    <w:p w:rsidR="00D21C0B" w:rsidRDefault="007B3372">
      <w:pPr>
        <w:pStyle w:val="null3"/>
        <w:spacing w:line="360" w:lineRule="auto"/>
        <w:ind w:firstLine="480"/>
        <w:jc w:val="both"/>
        <w:rPr>
          <w:rFonts w:hint="default"/>
          <w:sz w:val="22"/>
          <w:szCs w:val="22"/>
        </w:rPr>
      </w:pPr>
      <w:r>
        <w:rPr>
          <w:sz w:val="22"/>
          <w:szCs w:val="22"/>
        </w:rPr>
        <w:t>13</w:t>
      </w:r>
      <w:r>
        <w:rPr>
          <w:sz w:val="22"/>
          <w:szCs w:val="22"/>
        </w:rPr>
        <w:t>、政府采购合同</w:t>
      </w:r>
    </w:p>
    <w:p w:rsidR="00D21C0B" w:rsidRDefault="007B3372">
      <w:pPr>
        <w:pStyle w:val="null3"/>
        <w:spacing w:line="360" w:lineRule="auto"/>
        <w:ind w:firstLine="480"/>
        <w:jc w:val="both"/>
        <w:rPr>
          <w:rFonts w:hint="default"/>
          <w:sz w:val="22"/>
          <w:szCs w:val="22"/>
        </w:rPr>
      </w:pPr>
      <w:r>
        <w:rPr>
          <w:sz w:val="22"/>
          <w:szCs w:val="22"/>
        </w:rPr>
        <w:t>13.1</w:t>
      </w:r>
      <w:r>
        <w:rPr>
          <w:sz w:val="22"/>
          <w:szCs w:val="22"/>
        </w:rPr>
        <w:t>签订政府采购合同应遵守政府采购法及实施条例的规定，不得对招标文件确定的事项和中标人的电子投标文件作实质性修改。采购人不得向中标人提出任何不合理的要求作为政府采购合同的签订条件。</w:t>
      </w:r>
    </w:p>
    <w:p w:rsidR="00D21C0B" w:rsidRDefault="007B3372">
      <w:pPr>
        <w:pStyle w:val="null3"/>
        <w:spacing w:line="360" w:lineRule="auto"/>
        <w:ind w:firstLine="480"/>
        <w:jc w:val="both"/>
        <w:rPr>
          <w:rFonts w:hint="default"/>
          <w:sz w:val="22"/>
          <w:szCs w:val="22"/>
        </w:rPr>
      </w:pPr>
      <w:r>
        <w:rPr>
          <w:sz w:val="22"/>
          <w:szCs w:val="22"/>
        </w:rPr>
        <w:t>13.2</w:t>
      </w:r>
      <w:r>
        <w:rPr>
          <w:sz w:val="22"/>
          <w:szCs w:val="22"/>
        </w:rPr>
        <w:t>签订时限：详见须知前附表</w:t>
      </w:r>
      <w:r>
        <w:rPr>
          <w:sz w:val="22"/>
          <w:szCs w:val="22"/>
        </w:rPr>
        <w:t>1</w:t>
      </w:r>
      <w:r>
        <w:rPr>
          <w:sz w:val="22"/>
          <w:szCs w:val="22"/>
        </w:rPr>
        <w:t>的</w:t>
      </w:r>
      <w:r>
        <w:rPr>
          <w:sz w:val="22"/>
          <w:szCs w:val="22"/>
        </w:rPr>
        <w:t>13.2</w:t>
      </w:r>
      <w:r>
        <w:rPr>
          <w:sz w:val="22"/>
          <w:szCs w:val="22"/>
        </w:rPr>
        <w:t>。</w:t>
      </w:r>
    </w:p>
    <w:p w:rsidR="00D21C0B" w:rsidRDefault="007B3372">
      <w:pPr>
        <w:pStyle w:val="null3"/>
        <w:spacing w:line="360" w:lineRule="auto"/>
        <w:ind w:firstLine="480"/>
        <w:jc w:val="both"/>
        <w:rPr>
          <w:rFonts w:hint="default"/>
          <w:sz w:val="22"/>
          <w:szCs w:val="22"/>
        </w:rPr>
      </w:pPr>
      <w:r>
        <w:rPr>
          <w:sz w:val="22"/>
          <w:szCs w:val="22"/>
        </w:rPr>
        <w:t>13.3</w:t>
      </w:r>
      <w:r>
        <w:rPr>
          <w:sz w:val="22"/>
          <w:szCs w:val="22"/>
        </w:rPr>
        <w:t>政府采购合同的履行、违约责任和解决争议的方法等适用民法典。</w:t>
      </w:r>
    </w:p>
    <w:p w:rsidR="00D21C0B" w:rsidRDefault="007B3372">
      <w:pPr>
        <w:pStyle w:val="null3"/>
        <w:spacing w:line="360" w:lineRule="auto"/>
        <w:ind w:firstLine="480"/>
        <w:jc w:val="both"/>
        <w:rPr>
          <w:rFonts w:hint="default"/>
          <w:sz w:val="22"/>
          <w:szCs w:val="22"/>
        </w:rPr>
      </w:pPr>
      <w:r>
        <w:rPr>
          <w:sz w:val="22"/>
          <w:szCs w:val="22"/>
        </w:rPr>
        <w:t>13.4</w:t>
      </w:r>
      <w:r>
        <w:rPr>
          <w:sz w:val="22"/>
          <w:szCs w:val="22"/>
        </w:rPr>
        <w:t>采购人与中标人应根据政府采购合同的约定依法履行合同义务。</w:t>
      </w:r>
    </w:p>
    <w:p w:rsidR="00D21C0B" w:rsidRDefault="007B3372">
      <w:pPr>
        <w:pStyle w:val="null3"/>
        <w:spacing w:line="360" w:lineRule="auto"/>
        <w:ind w:firstLine="480"/>
        <w:jc w:val="both"/>
        <w:rPr>
          <w:rFonts w:hint="default"/>
          <w:sz w:val="22"/>
          <w:szCs w:val="22"/>
        </w:rPr>
      </w:pPr>
      <w:r>
        <w:rPr>
          <w:sz w:val="22"/>
          <w:szCs w:val="22"/>
        </w:rPr>
        <w:t>13.5</w:t>
      </w:r>
      <w:r>
        <w:rPr>
          <w:sz w:val="22"/>
          <w:szCs w:val="22"/>
        </w:rPr>
        <w:t>政府采购合同履</w:t>
      </w:r>
      <w:r>
        <w:rPr>
          <w:sz w:val="22"/>
          <w:szCs w:val="22"/>
        </w:rPr>
        <w:t>行过程中，采购人若需追加与合同标的相同的货物或服务，则追加采购金额不得超过原合同采购金额的</w:t>
      </w:r>
      <w:r>
        <w:rPr>
          <w:sz w:val="22"/>
          <w:szCs w:val="22"/>
        </w:rPr>
        <w:t>10%</w:t>
      </w:r>
      <w:r>
        <w:rPr>
          <w:sz w:val="22"/>
          <w:szCs w:val="22"/>
        </w:rPr>
        <w:t>。</w:t>
      </w:r>
    </w:p>
    <w:p w:rsidR="00D21C0B" w:rsidRDefault="007B3372">
      <w:pPr>
        <w:pStyle w:val="null3"/>
        <w:spacing w:line="360" w:lineRule="auto"/>
        <w:ind w:firstLine="480"/>
        <w:jc w:val="both"/>
        <w:rPr>
          <w:rFonts w:hint="default"/>
          <w:sz w:val="22"/>
          <w:szCs w:val="22"/>
        </w:rPr>
      </w:pPr>
      <w:r>
        <w:rPr>
          <w:sz w:val="22"/>
          <w:szCs w:val="22"/>
        </w:rPr>
        <w:t>13.6</w:t>
      </w:r>
      <w:r>
        <w:rPr>
          <w:sz w:val="22"/>
          <w:szCs w:val="22"/>
        </w:rPr>
        <w:t>中标人在政府采购合同履行过程中应遵守有关法律、法规和规章的强制性规定（即使前述强制性规定有可能在招标文件中未予列明）。</w:t>
      </w:r>
    </w:p>
    <w:p w:rsidR="00D21C0B" w:rsidRDefault="007B3372">
      <w:pPr>
        <w:pStyle w:val="null3"/>
        <w:spacing w:line="360" w:lineRule="auto"/>
        <w:jc w:val="both"/>
        <w:outlineLvl w:val="2"/>
        <w:rPr>
          <w:rFonts w:hint="default"/>
          <w:sz w:val="22"/>
          <w:szCs w:val="22"/>
        </w:rPr>
      </w:pPr>
      <w:r>
        <w:rPr>
          <w:b/>
          <w:sz w:val="36"/>
          <w:szCs w:val="22"/>
        </w:rPr>
        <w:t>七、询问、质疑与投诉</w:t>
      </w:r>
    </w:p>
    <w:p w:rsidR="00D21C0B" w:rsidRDefault="007B3372">
      <w:pPr>
        <w:pStyle w:val="null3"/>
        <w:spacing w:line="360" w:lineRule="auto"/>
        <w:ind w:firstLine="480"/>
        <w:jc w:val="both"/>
        <w:rPr>
          <w:rFonts w:hint="default"/>
          <w:sz w:val="22"/>
          <w:szCs w:val="22"/>
        </w:rPr>
      </w:pPr>
      <w:r>
        <w:rPr>
          <w:sz w:val="22"/>
          <w:szCs w:val="22"/>
        </w:rPr>
        <w:t>14</w:t>
      </w:r>
      <w:r>
        <w:rPr>
          <w:sz w:val="22"/>
          <w:szCs w:val="22"/>
        </w:rPr>
        <w:t>、询问</w:t>
      </w:r>
    </w:p>
    <w:p w:rsidR="00D21C0B" w:rsidRDefault="007B3372">
      <w:pPr>
        <w:pStyle w:val="null3"/>
        <w:spacing w:line="360" w:lineRule="auto"/>
        <w:ind w:firstLine="480"/>
        <w:jc w:val="both"/>
        <w:rPr>
          <w:rFonts w:hint="default"/>
          <w:sz w:val="22"/>
          <w:szCs w:val="22"/>
        </w:rPr>
      </w:pPr>
      <w:r>
        <w:rPr>
          <w:sz w:val="22"/>
          <w:szCs w:val="22"/>
        </w:rPr>
        <w:lastRenderedPageBreak/>
        <w:t>14.1</w:t>
      </w:r>
      <w:r>
        <w:rPr>
          <w:sz w:val="22"/>
          <w:szCs w:val="22"/>
        </w:rPr>
        <w:t>潜在投标人或投标人对本次采购活动的有关事项若有疑问，可向</w:t>
      </w:r>
      <w:r>
        <w:rPr>
          <w:sz w:val="22"/>
          <w:szCs w:val="22"/>
        </w:rPr>
        <w:t xml:space="preserve"> </w:t>
      </w:r>
      <w:r>
        <w:rPr>
          <w:sz w:val="22"/>
          <w:szCs w:val="22"/>
        </w:rPr>
        <w:t>福建鑫之源建设发展有限公司</w:t>
      </w:r>
      <w:r>
        <w:rPr>
          <w:sz w:val="22"/>
          <w:szCs w:val="22"/>
        </w:rPr>
        <w:t xml:space="preserve"> </w:t>
      </w:r>
      <w:r>
        <w:rPr>
          <w:sz w:val="22"/>
          <w:szCs w:val="22"/>
        </w:rPr>
        <w:t>提出询问，</w:t>
      </w:r>
      <w:r>
        <w:rPr>
          <w:sz w:val="22"/>
          <w:szCs w:val="22"/>
        </w:rPr>
        <w:t xml:space="preserve"> </w:t>
      </w:r>
      <w:r>
        <w:rPr>
          <w:sz w:val="22"/>
          <w:szCs w:val="22"/>
        </w:rPr>
        <w:t>福建鑫之源建设发展有限公司</w:t>
      </w:r>
      <w:r>
        <w:rPr>
          <w:sz w:val="22"/>
          <w:szCs w:val="22"/>
        </w:rPr>
        <w:t xml:space="preserve"> </w:t>
      </w:r>
      <w:r>
        <w:rPr>
          <w:sz w:val="22"/>
          <w:szCs w:val="22"/>
        </w:rPr>
        <w:t>将按照政府采购法及实施条例的有关规定进行答复。</w:t>
      </w:r>
    </w:p>
    <w:p w:rsidR="00D21C0B" w:rsidRDefault="007B3372">
      <w:pPr>
        <w:pStyle w:val="null3"/>
        <w:spacing w:line="360" w:lineRule="auto"/>
        <w:ind w:firstLine="480"/>
        <w:jc w:val="both"/>
        <w:rPr>
          <w:rFonts w:hint="default"/>
          <w:sz w:val="22"/>
          <w:szCs w:val="22"/>
        </w:rPr>
      </w:pPr>
      <w:r>
        <w:rPr>
          <w:sz w:val="22"/>
          <w:szCs w:val="22"/>
        </w:rPr>
        <w:t>15</w:t>
      </w:r>
      <w:r>
        <w:rPr>
          <w:sz w:val="22"/>
          <w:szCs w:val="22"/>
        </w:rPr>
        <w:t>、质疑</w:t>
      </w:r>
    </w:p>
    <w:p w:rsidR="00D21C0B" w:rsidRDefault="007B3372">
      <w:pPr>
        <w:pStyle w:val="null3"/>
        <w:spacing w:line="360" w:lineRule="auto"/>
        <w:ind w:firstLine="480"/>
        <w:jc w:val="both"/>
        <w:rPr>
          <w:rFonts w:hint="default"/>
          <w:sz w:val="22"/>
          <w:szCs w:val="22"/>
        </w:rPr>
      </w:pPr>
      <w:r>
        <w:rPr>
          <w:sz w:val="22"/>
          <w:szCs w:val="22"/>
        </w:rPr>
        <w:t>15.1</w:t>
      </w:r>
      <w:r>
        <w:rPr>
          <w:sz w:val="22"/>
          <w:szCs w:val="22"/>
        </w:rPr>
        <w:t>针对同一采购程序环节的质疑应在政府采购法及实施条</w:t>
      </w:r>
      <w:r>
        <w:rPr>
          <w:sz w:val="22"/>
          <w:szCs w:val="22"/>
        </w:rPr>
        <w:t>例的时限内一次性提出，对一个项目的不同采购包提出质疑的，应当将各采购包质疑事项集中在一份质疑函中提出，并同时符合下列条件：</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）对招标文件提出质疑的，质疑人应为潜在投标人，且两者的身份、名称等均应保持一致。对采购过程、结果提出质疑的，质疑人应为投标人，且两者的身份、名称等均应保持一致。</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）质疑人应按照招标文件第二章规定方式提交质疑函。</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3</w:t>
      </w:r>
      <w:r>
        <w:rPr>
          <w:sz w:val="22"/>
          <w:szCs w:val="22"/>
        </w:rPr>
        <w:t>）质疑函应包括下列主要内容：</w:t>
      </w:r>
    </w:p>
    <w:p w:rsidR="00D21C0B" w:rsidRDefault="007B3372">
      <w:pPr>
        <w:pStyle w:val="null3"/>
        <w:spacing w:line="360" w:lineRule="auto"/>
        <w:ind w:firstLine="480"/>
        <w:jc w:val="both"/>
        <w:rPr>
          <w:rFonts w:hint="default"/>
          <w:sz w:val="22"/>
          <w:szCs w:val="22"/>
        </w:rPr>
      </w:pPr>
      <w:r>
        <w:rPr>
          <w:sz w:val="22"/>
          <w:szCs w:val="22"/>
        </w:rPr>
        <w:t>①质疑人的基本信息，至少包括：全称、地址、邮政编码等；</w:t>
      </w:r>
    </w:p>
    <w:p w:rsidR="00D21C0B" w:rsidRDefault="007B3372">
      <w:pPr>
        <w:pStyle w:val="null3"/>
        <w:spacing w:line="360" w:lineRule="auto"/>
        <w:ind w:firstLine="480"/>
        <w:jc w:val="both"/>
        <w:rPr>
          <w:rFonts w:hint="default"/>
          <w:sz w:val="22"/>
          <w:szCs w:val="22"/>
        </w:rPr>
      </w:pPr>
      <w:r>
        <w:rPr>
          <w:sz w:val="22"/>
          <w:szCs w:val="22"/>
        </w:rPr>
        <w:t>②所质疑项目的基本信息，至少包括：项目编号、项目名称等；</w:t>
      </w:r>
    </w:p>
    <w:p w:rsidR="00D21C0B" w:rsidRDefault="007B3372">
      <w:pPr>
        <w:pStyle w:val="null3"/>
        <w:spacing w:line="360" w:lineRule="auto"/>
        <w:ind w:firstLine="480"/>
        <w:jc w:val="both"/>
        <w:rPr>
          <w:rFonts w:hint="default"/>
          <w:sz w:val="22"/>
          <w:szCs w:val="22"/>
        </w:rPr>
      </w:pPr>
      <w:r>
        <w:rPr>
          <w:sz w:val="22"/>
          <w:szCs w:val="22"/>
        </w:rPr>
        <w:t>③所质疑的具体事项（以下简称：“质疑事项”）；</w:t>
      </w:r>
    </w:p>
    <w:p w:rsidR="00D21C0B" w:rsidRDefault="007B3372">
      <w:pPr>
        <w:pStyle w:val="null3"/>
        <w:spacing w:line="360" w:lineRule="auto"/>
        <w:ind w:firstLine="480"/>
        <w:jc w:val="both"/>
        <w:rPr>
          <w:rFonts w:hint="default"/>
          <w:sz w:val="22"/>
          <w:szCs w:val="22"/>
        </w:rPr>
      </w:pPr>
      <w:r>
        <w:rPr>
          <w:sz w:val="22"/>
          <w:szCs w:val="22"/>
        </w:rPr>
        <w:t>④针对质疑事项提出的明确请求，前述明确请求指质疑人提出质疑的目的以及希望</w:t>
      </w:r>
      <w:r>
        <w:rPr>
          <w:sz w:val="22"/>
          <w:szCs w:val="22"/>
        </w:rPr>
        <w:t xml:space="preserve"> </w:t>
      </w:r>
      <w:r>
        <w:rPr>
          <w:sz w:val="22"/>
          <w:szCs w:val="22"/>
        </w:rPr>
        <w:t>福建鑫之源建设发展有限公司</w:t>
      </w:r>
      <w:r>
        <w:rPr>
          <w:sz w:val="22"/>
          <w:szCs w:val="22"/>
        </w:rPr>
        <w:t xml:space="preserve"> </w:t>
      </w:r>
      <w:r>
        <w:rPr>
          <w:sz w:val="22"/>
          <w:szCs w:val="22"/>
        </w:rPr>
        <w:t>对其质疑作出的处理结果，如：暂停招标投标活动、修改招标文件、停止或纠正违法违规行为、中标结果无效、废标、重新招标等；</w:t>
      </w:r>
    </w:p>
    <w:p w:rsidR="00D21C0B" w:rsidRDefault="007B3372">
      <w:pPr>
        <w:pStyle w:val="null3"/>
        <w:spacing w:line="360" w:lineRule="auto"/>
        <w:ind w:firstLine="480"/>
        <w:jc w:val="both"/>
        <w:rPr>
          <w:rFonts w:hint="default"/>
          <w:sz w:val="22"/>
          <w:szCs w:val="22"/>
        </w:rPr>
      </w:pPr>
      <w:r>
        <w:rPr>
          <w:sz w:val="22"/>
          <w:szCs w:val="22"/>
        </w:rPr>
        <w:t>⑤针对质疑事项导致质疑人自身权益受到损害的必要证明材料，至少包括：</w:t>
      </w:r>
    </w:p>
    <w:p w:rsidR="00D21C0B" w:rsidRDefault="007B3372">
      <w:pPr>
        <w:pStyle w:val="null3"/>
        <w:spacing w:line="360" w:lineRule="auto"/>
        <w:ind w:firstLine="480"/>
        <w:jc w:val="both"/>
        <w:rPr>
          <w:rFonts w:hint="default"/>
          <w:sz w:val="22"/>
          <w:szCs w:val="22"/>
        </w:rPr>
      </w:pPr>
      <w:r>
        <w:rPr>
          <w:sz w:val="22"/>
          <w:szCs w:val="22"/>
        </w:rPr>
        <w:t>a.</w:t>
      </w:r>
      <w:r>
        <w:rPr>
          <w:sz w:val="22"/>
          <w:szCs w:val="22"/>
        </w:rPr>
        <w:t>质疑人代表的身份证明材料：</w:t>
      </w:r>
    </w:p>
    <w:p w:rsidR="00D21C0B" w:rsidRDefault="007B3372">
      <w:pPr>
        <w:pStyle w:val="null3"/>
        <w:spacing w:line="360" w:lineRule="auto"/>
        <w:ind w:firstLine="480"/>
        <w:jc w:val="both"/>
        <w:rPr>
          <w:rFonts w:hint="default"/>
          <w:sz w:val="22"/>
          <w:szCs w:val="22"/>
        </w:rPr>
      </w:pPr>
      <w:r>
        <w:rPr>
          <w:sz w:val="22"/>
          <w:szCs w:val="22"/>
        </w:rPr>
        <w:t>a1</w:t>
      </w:r>
      <w:r>
        <w:rPr>
          <w:sz w:val="22"/>
          <w:szCs w:val="22"/>
        </w:rPr>
        <w:t>质疑人为法人或其他组织的，提供统一社会信用代码营业执照等证明文件的副本复印件、单位负责人的身份证复印件；质疑人代表为委托代理人的，还应同时提</w:t>
      </w:r>
      <w:r>
        <w:rPr>
          <w:sz w:val="22"/>
          <w:szCs w:val="22"/>
        </w:rPr>
        <w:t>供单位负责人授权书（应载明代理人的姓名或者名称、代理事项、具体权限、期限和相关事项，授权书应由单位负责人签字或盖章，并加盖投标人的单位公章）和委托代理人的身份证复印件。</w:t>
      </w:r>
    </w:p>
    <w:p w:rsidR="00D21C0B" w:rsidRDefault="007B3372">
      <w:pPr>
        <w:pStyle w:val="null3"/>
        <w:spacing w:line="360" w:lineRule="auto"/>
        <w:ind w:firstLine="480"/>
        <w:jc w:val="both"/>
        <w:rPr>
          <w:rFonts w:hint="default"/>
          <w:sz w:val="22"/>
          <w:szCs w:val="22"/>
        </w:rPr>
      </w:pPr>
      <w:r>
        <w:rPr>
          <w:sz w:val="22"/>
          <w:szCs w:val="22"/>
        </w:rPr>
        <w:t>a2</w:t>
      </w:r>
      <w:r>
        <w:rPr>
          <w:sz w:val="22"/>
          <w:szCs w:val="22"/>
        </w:rPr>
        <w:t>若本项目接受自然人投标且质疑人为自然人的，提供本人的身份证复印件。</w:t>
      </w:r>
    </w:p>
    <w:p w:rsidR="00D21C0B" w:rsidRDefault="007B3372">
      <w:pPr>
        <w:pStyle w:val="null3"/>
        <w:spacing w:line="360" w:lineRule="auto"/>
        <w:ind w:firstLine="480"/>
        <w:jc w:val="both"/>
        <w:rPr>
          <w:rFonts w:hint="default"/>
          <w:sz w:val="22"/>
          <w:szCs w:val="22"/>
        </w:rPr>
      </w:pPr>
      <w:r>
        <w:rPr>
          <w:sz w:val="22"/>
          <w:szCs w:val="22"/>
        </w:rPr>
        <w:t>b.</w:t>
      </w:r>
      <w:r>
        <w:rPr>
          <w:sz w:val="22"/>
          <w:szCs w:val="22"/>
        </w:rPr>
        <w:t>其他证明材料（即事实依据和必要的法律依据）包括但不限于下列材料：</w:t>
      </w:r>
    </w:p>
    <w:p w:rsidR="00D21C0B" w:rsidRDefault="007B3372">
      <w:pPr>
        <w:pStyle w:val="null3"/>
        <w:spacing w:line="360" w:lineRule="auto"/>
        <w:ind w:firstLine="480"/>
        <w:jc w:val="both"/>
        <w:rPr>
          <w:rFonts w:hint="default"/>
          <w:sz w:val="22"/>
          <w:szCs w:val="22"/>
        </w:rPr>
      </w:pPr>
      <w:r>
        <w:rPr>
          <w:sz w:val="22"/>
          <w:szCs w:val="22"/>
        </w:rPr>
        <w:t>b1</w:t>
      </w:r>
      <w:r>
        <w:rPr>
          <w:sz w:val="22"/>
          <w:szCs w:val="22"/>
        </w:rPr>
        <w:t>所质疑的具体事项是与自己有利害关系的证明材料；</w:t>
      </w:r>
    </w:p>
    <w:p w:rsidR="00D21C0B" w:rsidRDefault="007B3372">
      <w:pPr>
        <w:pStyle w:val="null3"/>
        <w:spacing w:line="360" w:lineRule="auto"/>
        <w:ind w:firstLine="480"/>
        <w:jc w:val="both"/>
        <w:rPr>
          <w:rFonts w:hint="default"/>
          <w:sz w:val="22"/>
          <w:szCs w:val="22"/>
        </w:rPr>
      </w:pPr>
      <w:r>
        <w:rPr>
          <w:sz w:val="22"/>
          <w:szCs w:val="22"/>
        </w:rPr>
        <w:t>b2</w:t>
      </w:r>
      <w:r>
        <w:rPr>
          <w:sz w:val="22"/>
          <w:szCs w:val="22"/>
        </w:rPr>
        <w:t>质疑函所述事实存在的证明材料，如：采购文件、采购过程或中标结果违法违规或不符合采购文件要求等证明材料；</w:t>
      </w:r>
    </w:p>
    <w:p w:rsidR="00D21C0B" w:rsidRDefault="007B3372">
      <w:pPr>
        <w:pStyle w:val="null3"/>
        <w:spacing w:line="360" w:lineRule="auto"/>
        <w:ind w:firstLine="480"/>
        <w:jc w:val="both"/>
        <w:rPr>
          <w:rFonts w:hint="default"/>
          <w:sz w:val="22"/>
          <w:szCs w:val="22"/>
        </w:rPr>
      </w:pPr>
      <w:r>
        <w:rPr>
          <w:sz w:val="22"/>
          <w:szCs w:val="22"/>
        </w:rPr>
        <w:t>b3</w:t>
      </w:r>
      <w:r>
        <w:rPr>
          <w:sz w:val="22"/>
          <w:szCs w:val="22"/>
        </w:rPr>
        <w:t>依法应终止采购程序的证明材料；</w:t>
      </w:r>
    </w:p>
    <w:p w:rsidR="00D21C0B" w:rsidRDefault="007B3372">
      <w:pPr>
        <w:pStyle w:val="null3"/>
        <w:spacing w:line="360" w:lineRule="auto"/>
        <w:ind w:firstLine="480"/>
        <w:jc w:val="both"/>
        <w:rPr>
          <w:rFonts w:hint="default"/>
          <w:sz w:val="22"/>
          <w:szCs w:val="22"/>
        </w:rPr>
      </w:pPr>
      <w:r>
        <w:rPr>
          <w:sz w:val="22"/>
          <w:szCs w:val="22"/>
        </w:rPr>
        <w:t>b4</w:t>
      </w:r>
      <w:r>
        <w:rPr>
          <w:sz w:val="22"/>
          <w:szCs w:val="22"/>
        </w:rPr>
        <w:t>应重新采购的证明材料；</w:t>
      </w:r>
    </w:p>
    <w:p w:rsidR="00D21C0B" w:rsidRDefault="007B3372">
      <w:pPr>
        <w:pStyle w:val="null3"/>
        <w:spacing w:line="360" w:lineRule="auto"/>
        <w:ind w:firstLine="480"/>
        <w:jc w:val="both"/>
        <w:rPr>
          <w:rFonts w:hint="default"/>
          <w:sz w:val="22"/>
          <w:szCs w:val="22"/>
        </w:rPr>
      </w:pPr>
      <w:r>
        <w:rPr>
          <w:sz w:val="22"/>
          <w:szCs w:val="22"/>
        </w:rPr>
        <w:t>b5</w:t>
      </w:r>
      <w:r>
        <w:rPr>
          <w:sz w:val="22"/>
          <w:szCs w:val="22"/>
        </w:rPr>
        <w:t>采购文件、采购过程或中标、成交结果损害自己合法权益的证明材料等；</w:t>
      </w:r>
    </w:p>
    <w:p w:rsidR="00D21C0B" w:rsidRDefault="007B3372">
      <w:pPr>
        <w:pStyle w:val="null3"/>
        <w:spacing w:line="360" w:lineRule="auto"/>
        <w:ind w:firstLine="480"/>
        <w:jc w:val="both"/>
        <w:rPr>
          <w:rFonts w:hint="default"/>
          <w:sz w:val="22"/>
          <w:szCs w:val="22"/>
        </w:rPr>
      </w:pPr>
      <w:r>
        <w:rPr>
          <w:sz w:val="22"/>
          <w:szCs w:val="22"/>
        </w:rPr>
        <w:lastRenderedPageBreak/>
        <w:t>b6</w:t>
      </w:r>
      <w:r>
        <w:rPr>
          <w:sz w:val="22"/>
          <w:szCs w:val="22"/>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D21C0B" w:rsidRDefault="007B3372">
      <w:pPr>
        <w:pStyle w:val="null3"/>
        <w:spacing w:line="360" w:lineRule="auto"/>
        <w:ind w:firstLine="480"/>
        <w:jc w:val="both"/>
        <w:rPr>
          <w:rFonts w:hint="default"/>
          <w:sz w:val="22"/>
          <w:szCs w:val="22"/>
        </w:rPr>
      </w:pPr>
      <w:r>
        <w:rPr>
          <w:sz w:val="22"/>
          <w:szCs w:val="22"/>
        </w:rPr>
        <w:t>⑥质疑人代表及其联系方法的信息，至少包括：姓名、手机、电子信箱、邮寄地址等。</w:t>
      </w:r>
    </w:p>
    <w:p w:rsidR="00D21C0B" w:rsidRDefault="007B3372">
      <w:pPr>
        <w:pStyle w:val="null3"/>
        <w:spacing w:line="360" w:lineRule="auto"/>
        <w:ind w:firstLine="480"/>
        <w:jc w:val="both"/>
        <w:rPr>
          <w:rFonts w:hint="default"/>
          <w:sz w:val="22"/>
          <w:szCs w:val="22"/>
        </w:rPr>
      </w:pPr>
      <w:r>
        <w:rPr>
          <w:sz w:val="22"/>
          <w:szCs w:val="22"/>
        </w:rPr>
        <w:t>⑦提出质疑的日期。</w:t>
      </w:r>
    </w:p>
    <w:p w:rsidR="00D21C0B" w:rsidRDefault="007B3372">
      <w:pPr>
        <w:pStyle w:val="null3"/>
        <w:spacing w:line="360" w:lineRule="auto"/>
        <w:ind w:firstLine="480"/>
        <w:jc w:val="both"/>
        <w:rPr>
          <w:rFonts w:hint="default"/>
          <w:sz w:val="22"/>
          <w:szCs w:val="22"/>
        </w:rPr>
      </w:pPr>
      <w:r>
        <w:rPr>
          <w:sz w:val="22"/>
          <w:szCs w:val="22"/>
        </w:rPr>
        <w:t>※质疑人为法人或其他组织的，质疑函应由单位负责人或委托代理人签字或盖章，并加盖投标人的单位公章。质疑人为自然人的，质</w:t>
      </w:r>
      <w:r>
        <w:rPr>
          <w:sz w:val="22"/>
          <w:szCs w:val="22"/>
        </w:rPr>
        <w:t>疑函应由本人签字。</w:t>
      </w:r>
    </w:p>
    <w:p w:rsidR="00D21C0B" w:rsidRDefault="007B3372">
      <w:pPr>
        <w:pStyle w:val="null3"/>
        <w:spacing w:line="360" w:lineRule="auto"/>
        <w:ind w:firstLine="480"/>
        <w:jc w:val="both"/>
        <w:rPr>
          <w:rFonts w:hint="default"/>
          <w:sz w:val="22"/>
          <w:szCs w:val="22"/>
        </w:rPr>
      </w:pPr>
      <w:r>
        <w:rPr>
          <w:sz w:val="22"/>
          <w:szCs w:val="22"/>
        </w:rPr>
        <w:t>15.2</w:t>
      </w:r>
      <w:r>
        <w:rPr>
          <w:sz w:val="22"/>
          <w:szCs w:val="22"/>
        </w:rPr>
        <w:t>对不符合本章第</w:t>
      </w:r>
      <w:r>
        <w:rPr>
          <w:sz w:val="22"/>
          <w:szCs w:val="22"/>
        </w:rPr>
        <w:t>15.1</w:t>
      </w:r>
      <w:r>
        <w:rPr>
          <w:sz w:val="22"/>
          <w:szCs w:val="22"/>
        </w:rPr>
        <w:t>条规定的质疑，将按照下列规定进行处理：</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）不符合其中第（</w:t>
      </w:r>
      <w:r>
        <w:rPr>
          <w:sz w:val="22"/>
          <w:szCs w:val="22"/>
        </w:rPr>
        <w:t>1</w:t>
      </w:r>
      <w:r>
        <w:rPr>
          <w:sz w:val="22"/>
          <w:szCs w:val="22"/>
        </w:rPr>
        <w:t>）、（</w:t>
      </w:r>
      <w:r>
        <w:rPr>
          <w:sz w:val="22"/>
          <w:szCs w:val="22"/>
        </w:rPr>
        <w:t>2</w:t>
      </w:r>
      <w:r>
        <w:rPr>
          <w:sz w:val="22"/>
          <w:szCs w:val="22"/>
        </w:rPr>
        <w:t>）条规定的，书面告知质疑人不予受理及其理由。</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）不符合其中第（</w:t>
      </w:r>
      <w:r>
        <w:rPr>
          <w:sz w:val="22"/>
          <w:szCs w:val="22"/>
        </w:rPr>
        <w:t>3</w:t>
      </w:r>
      <w:r>
        <w:rPr>
          <w:sz w:val="22"/>
          <w:szCs w:val="22"/>
        </w:rPr>
        <w:t>）条规定的，书面告知质疑人修改、补充后在规定时限内重新提交质疑函。</w:t>
      </w:r>
    </w:p>
    <w:p w:rsidR="00D21C0B" w:rsidRDefault="007B3372">
      <w:pPr>
        <w:pStyle w:val="null3"/>
        <w:spacing w:line="360" w:lineRule="auto"/>
        <w:ind w:firstLine="480"/>
        <w:jc w:val="both"/>
        <w:rPr>
          <w:rFonts w:hint="default"/>
          <w:sz w:val="22"/>
          <w:szCs w:val="22"/>
        </w:rPr>
      </w:pPr>
      <w:r>
        <w:rPr>
          <w:sz w:val="22"/>
          <w:szCs w:val="22"/>
        </w:rPr>
        <w:t>15.3</w:t>
      </w:r>
      <w:r>
        <w:rPr>
          <w:sz w:val="22"/>
          <w:szCs w:val="22"/>
        </w:rPr>
        <w:t>对符合本章第</w:t>
      </w:r>
      <w:r>
        <w:rPr>
          <w:sz w:val="22"/>
          <w:szCs w:val="22"/>
        </w:rPr>
        <w:t>15.1</w:t>
      </w:r>
      <w:r>
        <w:rPr>
          <w:sz w:val="22"/>
          <w:szCs w:val="22"/>
        </w:rPr>
        <w:t>条规定的质疑，将按照政府采购法及实施条例、政府采购质疑和投诉办法的有关规定进行答复。</w:t>
      </w:r>
    </w:p>
    <w:p w:rsidR="00D21C0B" w:rsidRDefault="007B3372">
      <w:pPr>
        <w:pStyle w:val="null3"/>
        <w:spacing w:line="360" w:lineRule="auto"/>
        <w:ind w:firstLine="480"/>
        <w:jc w:val="both"/>
        <w:rPr>
          <w:rFonts w:hint="default"/>
          <w:sz w:val="22"/>
          <w:szCs w:val="22"/>
        </w:rPr>
      </w:pPr>
      <w:r>
        <w:rPr>
          <w:sz w:val="22"/>
          <w:szCs w:val="22"/>
        </w:rPr>
        <w:t>15.4</w:t>
      </w:r>
      <w:r>
        <w:rPr>
          <w:sz w:val="22"/>
          <w:szCs w:val="22"/>
        </w:rPr>
        <w:t>招标文件的质疑：详见招标文件第二章。</w:t>
      </w:r>
    </w:p>
    <w:p w:rsidR="00D21C0B" w:rsidRDefault="007B3372">
      <w:pPr>
        <w:pStyle w:val="null3"/>
        <w:spacing w:line="360" w:lineRule="auto"/>
        <w:ind w:firstLine="480"/>
        <w:jc w:val="both"/>
        <w:rPr>
          <w:rFonts w:hint="default"/>
          <w:sz w:val="22"/>
          <w:szCs w:val="22"/>
        </w:rPr>
      </w:pPr>
      <w:r>
        <w:rPr>
          <w:sz w:val="22"/>
          <w:szCs w:val="22"/>
        </w:rPr>
        <w:t>16</w:t>
      </w:r>
      <w:r>
        <w:rPr>
          <w:sz w:val="22"/>
          <w:szCs w:val="22"/>
        </w:rPr>
        <w:t>、投诉</w:t>
      </w:r>
    </w:p>
    <w:p w:rsidR="00D21C0B" w:rsidRDefault="007B3372">
      <w:pPr>
        <w:pStyle w:val="null3"/>
        <w:spacing w:line="360" w:lineRule="auto"/>
        <w:ind w:firstLine="480"/>
        <w:jc w:val="both"/>
        <w:rPr>
          <w:rFonts w:hint="default"/>
          <w:sz w:val="22"/>
          <w:szCs w:val="22"/>
        </w:rPr>
      </w:pPr>
      <w:r>
        <w:rPr>
          <w:sz w:val="22"/>
          <w:szCs w:val="22"/>
        </w:rPr>
        <w:t>16.1</w:t>
      </w:r>
      <w:r>
        <w:rPr>
          <w:sz w:val="22"/>
          <w:szCs w:val="22"/>
        </w:rPr>
        <w:t>若对质疑答复不满意或质疑答复未在答复期限内作出，质疑人可在答复期限届满之日起</w:t>
      </w:r>
      <w:r>
        <w:rPr>
          <w:sz w:val="22"/>
          <w:szCs w:val="22"/>
        </w:rPr>
        <w:t>15</w:t>
      </w:r>
      <w:r>
        <w:rPr>
          <w:sz w:val="22"/>
          <w:szCs w:val="22"/>
        </w:rPr>
        <w:t>个工作日内按照政府采购质疑和投诉办法的有关规定向招标文件第二章载明的本项目监督管理部门提起投诉。</w:t>
      </w:r>
    </w:p>
    <w:p w:rsidR="00D21C0B" w:rsidRDefault="007B3372">
      <w:pPr>
        <w:pStyle w:val="null3"/>
        <w:spacing w:line="360" w:lineRule="auto"/>
        <w:ind w:firstLine="480"/>
        <w:jc w:val="both"/>
        <w:rPr>
          <w:rFonts w:hint="default"/>
          <w:sz w:val="22"/>
          <w:szCs w:val="22"/>
        </w:rPr>
      </w:pPr>
      <w:r>
        <w:rPr>
          <w:sz w:val="22"/>
          <w:szCs w:val="22"/>
        </w:rPr>
        <w:t>16.2</w:t>
      </w:r>
      <w:r>
        <w:rPr>
          <w:sz w:val="22"/>
          <w:szCs w:val="22"/>
        </w:rPr>
        <w:t>投诉应有明确的请求和必要的证明材料，投诉的事项不得超出已质疑事项的范围。</w:t>
      </w:r>
    </w:p>
    <w:p w:rsidR="00D21C0B" w:rsidRDefault="007B3372">
      <w:pPr>
        <w:pStyle w:val="null3"/>
        <w:spacing w:line="360" w:lineRule="auto"/>
        <w:jc w:val="both"/>
        <w:outlineLvl w:val="2"/>
        <w:rPr>
          <w:rFonts w:hint="default"/>
          <w:sz w:val="22"/>
          <w:szCs w:val="22"/>
        </w:rPr>
      </w:pPr>
      <w:r>
        <w:rPr>
          <w:b/>
          <w:sz w:val="36"/>
          <w:szCs w:val="22"/>
        </w:rPr>
        <w:t>八、政府采购政策</w:t>
      </w:r>
    </w:p>
    <w:p w:rsidR="00D21C0B" w:rsidRDefault="007B3372">
      <w:pPr>
        <w:pStyle w:val="null3"/>
        <w:spacing w:line="360" w:lineRule="auto"/>
        <w:ind w:firstLine="480"/>
        <w:jc w:val="both"/>
        <w:rPr>
          <w:rFonts w:hint="default"/>
          <w:sz w:val="22"/>
          <w:szCs w:val="22"/>
        </w:rPr>
      </w:pPr>
      <w:r>
        <w:rPr>
          <w:sz w:val="22"/>
          <w:szCs w:val="22"/>
        </w:rPr>
        <w:t>17</w:t>
      </w:r>
      <w:r>
        <w:rPr>
          <w:sz w:val="22"/>
          <w:szCs w:val="22"/>
        </w:rPr>
        <w:t>、政府采购政策由财政部根据国家的经济和社会发展政策并会同国家有关部委制定，包括但不限于下列具体政策要求：</w:t>
      </w:r>
    </w:p>
    <w:p w:rsidR="00D21C0B" w:rsidRDefault="007B3372">
      <w:pPr>
        <w:pStyle w:val="null3"/>
        <w:spacing w:line="360" w:lineRule="auto"/>
        <w:ind w:firstLine="480"/>
        <w:jc w:val="both"/>
        <w:rPr>
          <w:rFonts w:hint="default"/>
          <w:sz w:val="22"/>
          <w:szCs w:val="22"/>
        </w:rPr>
      </w:pPr>
      <w:r>
        <w:rPr>
          <w:sz w:val="22"/>
          <w:szCs w:val="22"/>
        </w:rPr>
        <w:t>17.1</w:t>
      </w:r>
      <w:r>
        <w:rPr>
          <w:sz w:val="22"/>
          <w:szCs w:val="22"/>
        </w:rPr>
        <w:t>进口产品指通过中国海关报关验放进入中国境内且产自关境外的产品，其中：</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）凡在海关特殊监管区域内企业生产或加工（包括从境外进口料件）销往境内其他地区的产品，不作为政府采购项下进口产品。</w:t>
      </w:r>
    </w:p>
    <w:p w:rsidR="00D21C0B" w:rsidRDefault="007B3372">
      <w:pPr>
        <w:pStyle w:val="null3"/>
        <w:spacing w:line="360" w:lineRule="auto"/>
        <w:ind w:firstLine="480"/>
        <w:jc w:val="both"/>
        <w:rPr>
          <w:rFonts w:hint="default"/>
          <w:sz w:val="22"/>
          <w:szCs w:val="22"/>
        </w:rPr>
      </w:pPr>
      <w:r>
        <w:rPr>
          <w:sz w:val="22"/>
          <w:szCs w:val="22"/>
        </w:rPr>
        <w:lastRenderedPageBreak/>
        <w:t>（</w:t>
      </w:r>
      <w:r>
        <w:rPr>
          <w:sz w:val="22"/>
          <w:szCs w:val="22"/>
        </w:rPr>
        <w:t>3</w:t>
      </w:r>
      <w:r>
        <w:rPr>
          <w:sz w:val="22"/>
          <w:szCs w:val="22"/>
        </w:rPr>
        <w:t>）对从境外进入海关特殊监管区域，再经办理报关手续后从海关特殊监管区进入境内其他地区的产品，认定为</w:t>
      </w:r>
      <w:r>
        <w:rPr>
          <w:sz w:val="22"/>
          <w:szCs w:val="22"/>
        </w:rPr>
        <w:t>进口产品。</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4</w:t>
      </w:r>
      <w:r>
        <w:rPr>
          <w:sz w:val="22"/>
          <w:szCs w:val="22"/>
        </w:rPr>
        <w:t>）招标文件列明不允许或未列明允许进口产品参加投标的，均视为拒绝进口产品参加投标。</w:t>
      </w:r>
    </w:p>
    <w:p w:rsidR="00D21C0B" w:rsidRDefault="007B3372">
      <w:pPr>
        <w:pStyle w:val="null3"/>
        <w:spacing w:line="360" w:lineRule="auto"/>
        <w:ind w:firstLine="480"/>
        <w:jc w:val="both"/>
        <w:rPr>
          <w:rFonts w:hint="default"/>
          <w:sz w:val="22"/>
          <w:szCs w:val="22"/>
        </w:rPr>
      </w:pPr>
      <w:r>
        <w:rPr>
          <w:sz w:val="22"/>
          <w:szCs w:val="22"/>
        </w:rPr>
        <w:t>17.2</w:t>
      </w:r>
      <w:r>
        <w:rPr>
          <w:sz w:val="22"/>
          <w:szCs w:val="22"/>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w:t>
      </w:r>
      <w:r>
        <w:rPr>
          <w:sz w:val="22"/>
          <w:szCs w:val="22"/>
        </w:rPr>
        <w:t>、环境标志产品认证证书，对获得证书的产品实施政府优先采购或强制采购。</w:t>
      </w:r>
    </w:p>
    <w:p w:rsidR="00D21C0B" w:rsidRDefault="007B3372">
      <w:pPr>
        <w:pStyle w:val="null3"/>
        <w:spacing w:line="360" w:lineRule="auto"/>
        <w:ind w:firstLine="480"/>
        <w:jc w:val="both"/>
        <w:rPr>
          <w:rFonts w:hint="default"/>
          <w:sz w:val="22"/>
          <w:szCs w:val="22"/>
        </w:rPr>
      </w:pPr>
      <w:r>
        <w:rPr>
          <w:sz w:val="22"/>
          <w:szCs w:val="22"/>
        </w:rPr>
        <w:t>17.3</w:t>
      </w:r>
      <w:r>
        <w:rPr>
          <w:sz w:val="22"/>
          <w:szCs w:val="22"/>
        </w:rPr>
        <w:t>符合财政部、工信部文件（财库〔</w:t>
      </w:r>
      <w:r>
        <w:rPr>
          <w:sz w:val="22"/>
          <w:szCs w:val="22"/>
        </w:rPr>
        <w:t>2020</w:t>
      </w:r>
      <w:r>
        <w:rPr>
          <w:sz w:val="22"/>
          <w:szCs w:val="22"/>
        </w:rPr>
        <w:t>〕</w:t>
      </w:r>
      <w:r>
        <w:rPr>
          <w:sz w:val="22"/>
          <w:szCs w:val="22"/>
        </w:rPr>
        <w:t>46</w:t>
      </w:r>
      <w:r>
        <w:rPr>
          <w:sz w:val="22"/>
          <w:szCs w:val="22"/>
        </w:rPr>
        <w:t>号）规定的小型、微型企业可享受扶持政策（如：预留采购份额、价格评审优惠、优先采购）。符合财政部、司法部文件（财库</w:t>
      </w:r>
      <w:r>
        <w:rPr>
          <w:sz w:val="22"/>
          <w:szCs w:val="22"/>
        </w:rPr>
        <w:t>[2014]68</w:t>
      </w:r>
      <w:r>
        <w:rPr>
          <w:sz w:val="22"/>
          <w:szCs w:val="22"/>
        </w:rPr>
        <w:t>号）规定的监狱企业（以下简称：“监狱企业”）亦可享受前述扶持政策。符合财政部、民政部、中国残联文件（财库</w:t>
      </w:r>
      <w:r>
        <w:rPr>
          <w:sz w:val="22"/>
          <w:szCs w:val="22"/>
        </w:rPr>
        <w:t>[2017]141</w:t>
      </w:r>
      <w:r>
        <w:rPr>
          <w:sz w:val="22"/>
          <w:szCs w:val="22"/>
        </w:rPr>
        <w:t>号）规定的残疾人福利性单位（以下简称：“残疾人福利性单位”）亦可享受前述扶持政策。其中：</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）中小企业指符合下列条件的中型、小型、微型企业</w:t>
      </w:r>
      <w:r>
        <w:rPr>
          <w:sz w:val="22"/>
          <w:szCs w:val="22"/>
        </w:rPr>
        <w:t>：</w:t>
      </w:r>
    </w:p>
    <w:p w:rsidR="00D21C0B" w:rsidRDefault="007B3372">
      <w:pPr>
        <w:pStyle w:val="null3"/>
        <w:spacing w:line="360" w:lineRule="auto"/>
        <w:ind w:firstLine="480"/>
        <w:jc w:val="both"/>
        <w:rPr>
          <w:rFonts w:hint="default"/>
          <w:sz w:val="22"/>
          <w:szCs w:val="22"/>
        </w:rPr>
      </w:pPr>
      <w:r>
        <w:rPr>
          <w:sz w:val="22"/>
          <w:szCs w:val="22"/>
        </w:rPr>
        <w:t>①符合《工业和信息化部、国家统计局、国家发展和改革委员会、财政部关于印发中小企业划型标准规定的通知》（工信部联企业</w:t>
      </w:r>
      <w:r>
        <w:rPr>
          <w:sz w:val="22"/>
          <w:szCs w:val="22"/>
        </w:rPr>
        <w:t>[2011]300</w:t>
      </w:r>
      <w:r>
        <w:rPr>
          <w:sz w:val="22"/>
          <w:szCs w:val="22"/>
        </w:rPr>
        <w:t>号）规定的划分标准，但与大企业的负责人为同一人，或者与大企业存在直接控股、管理关系的除外；</w:t>
      </w:r>
    </w:p>
    <w:p w:rsidR="00D21C0B" w:rsidRDefault="007B3372">
      <w:pPr>
        <w:pStyle w:val="null3"/>
        <w:spacing w:line="360" w:lineRule="auto"/>
        <w:ind w:firstLine="480"/>
        <w:jc w:val="both"/>
        <w:rPr>
          <w:rFonts w:hint="default"/>
          <w:sz w:val="22"/>
          <w:szCs w:val="22"/>
        </w:rPr>
      </w:pPr>
      <w:r>
        <w:rPr>
          <w:sz w:val="22"/>
          <w:szCs w:val="22"/>
        </w:rPr>
        <w:t>②符合中小企业划分标准的个体工商户，在政府采购活动中视同中小企业。</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）在政府采购活动中，供应商提供的货物、工程或者服务符合下列情形的，享受本办法规定的中小企业扶持政策：</w:t>
      </w:r>
    </w:p>
    <w:p w:rsidR="00D21C0B" w:rsidRDefault="007B3372">
      <w:pPr>
        <w:pStyle w:val="null3"/>
        <w:spacing w:line="360" w:lineRule="auto"/>
        <w:ind w:firstLine="480"/>
        <w:jc w:val="both"/>
        <w:rPr>
          <w:rFonts w:hint="default"/>
          <w:sz w:val="22"/>
          <w:szCs w:val="22"/>
        </w:rPr>
      </w:pPr>
      <w:r>
        <w:rPr>
          <w:sz w:val="22"/>
          <w:szCs w:val="22"/>
        </w:rPr>
        <w:t>①在货物采购项目中，货物由中小企业制造，即货物由中小企业生产且使用该中小企业商号或者注册商标；</w:t>
      </w:r>
    </w:p>
    <w:p w:rsidR="00D21C0B" w:rsidRDefault="007B3372">
      <w:pPr>
        <w:pStyle w:val="null3"/>
        <w:spacing w:line="360" w:lineRule="auto"/>
        <w:ind w:firstLine="480"/>
        <w:jc w:val="both"/>
        <w:rPr>
          <w:rFonts w:hint="default"/>
          <w:sz w:val="22"/>
          <w:szCs w:val="22"/>
        </w:rPr>
      </w:pPr>
      <w:r>
        <w:rPr>
          <w:sz w:val="22"/>
          <w:szCs w:val="22"/>
        </w:rPr>
        <w:t>②在工程采购项</w:t>
      </w:r>
      <w:r>
        <w:rPr>
          <w:sz w:val="22"/>
          <w:szCs w:val="22"/>
        </w:rPr>
        <w:t>目中，工程由中小企业承建，即工程施工单位为中小企业；</w:t>
      </w:r>
    </w:p>
    <w:p w:rsidR="00D21C0B" w:rsidRDefault="007B3372">
      <w:pPr>
        <w:pStyle w:val="null3"/>
        <w:spacing w:line="360" w:lineRule="auto"/>
        <w:ind w:firstLine="480"/>
        <w:jc w:val="both"/>
        <w:rPr>
          <w:rFonts w:hint="default"/>
          <w:sz w:val="22"/>
          <w:szCs w:val="22"/>
        </w:rPr>
      </w:pPr>
      <w:r>
        <w:rPr>
          <w:sz w:val="22"/>
          <w:szCs w:val="22"/>
        </w:rPr>
        <w:t>③在服务采购项目中，服务由中小企业承接，即提供服务的人员为中小企业依照《中华人民共和国劳动合同法》订立劳动合同的从业人员。</w:t>
      </w:r>
    </w:p>
    <w:p w:rsidR="00D21C0B" w:rsidRDefault="007B3372">
      <w:pPr>
        <w:pStyle w:val="null3"/>
        <w:spacing w:line="360" w:lineRule="auto"/>
        <w:ind w:firstLine="480"/>
        <w:jc w:val="both"/>
        <w:rPr>
          <w:rFonts w:hint="default"/>
          <w:sz w:val="22"/>
          <w:szCs w:val="22"/>
        </w:rPr>
      </w:pPr>
      <w:r>
        <w:rPr>
          <w:sz w:val="22"/>
          <w:szCs w:val="22"/>
        </w:rPr>
        <w:t>在货物采购项目中，供应商提供的货物既有中小企业制造货物，也有大型企业制造货物的，不享受本办法规定的中小企业扶持政策。</w:t>
      </w:r>
    </w:p>
    <w:p w:rsidR="00D21C0B" w:rsidRDefault="007B3372">
      <w:pPr>
        <w:pStyle w:val="null3"/>
        <w:spacing w:line="360" w:lineRule="auto"/>
        <w:ind w:firstLine="480"/>
        <w:jc w:val="both"/>
        <w:rPr>
          <w:rFonts w:hint="default"/>
          <w:sz w:val="22"/>
          <w:szCs w:val="22"/>
        </w:rPr>
      </w:pPr>
      <w:r>
        <w:rPr>
          <w:sz w:val="22"/>
          <w:szCs w:val="22"/>
        </w:rPr>
        <w:t>以联合体形式参加政府采购活动，联合体各方均为中小企业的，联合体视同中小企业。其中，联合体各方均为小微企业的，联合体视同小微企业。</w:t>
      </w:r>
    </w:p>
    <w:p w:rsidR="00D21C0B" w:rsidRDefault="007B3372">
      <w:pPr>
        <w:pStyle w:val="null3"/>
        <w:spacing w:line="360" w:lineRule="auto"/>
        <w:ind w:firstLine="480"/>
        <w:jc w:val="both"/>
        <w:rPr>
          <w:rFonts w:hint="default"/>
          <w:sz w:val="22"/>
          <w:szCs w:val="22"/>
        </w:rPr>
      </w:pPr>
      <w:r>
        <w:rPr>
          <w:sz w:val="22"/>
          <w:szCs w:val="22"/>
        </w:rPr>
        <w:lastRenderedPageBreak/>
        <w:t>（</w:t>
      </w:r>
      <w:r>
        <w:rPr>
          <w:sz w:val="22"/>
          <w:szCs w:val="22"/>
        </w:rPr>
        <w:t>3</w:t>
      </w:r>
      <w:r>
        <w:rPr>
          <w:sz w:val="22"/>
          <w:szCs w:val="22"/>
        </w:rPr>
        <w:t>）投标人应当按照招标文件明确的采购标的对应行业的划分标准出具中小企业声明函。</w:t>
      </w:r>
    </w:p>
    <w:p w:rsidR="00D21C0B" w:rsidRDefault="007B3372">
      <w:pPr>
        <w:pStyle w:val="null3"/>
        <w:spacing w:line="360" w:lineRule="auto"/>
        <w:ind w:firstLine="480"/>
        <w:jc w:val="both"/>
        <w:rPr>
          <w:rFonts w:hint="default"/>
          <w:sz w:val="22"/>
          <w:szCs w:val="22"/>
        </w:rPr>
      </w:pPr>
      <w:r>
        <w:rPr>
          <w:sz w:val="22"/>
          <w:szCs w:val="22"/>
        </w:rPr>
        <w:t>在项</w:t>
      </w:r>
      <w:r>
        <w:rPr>
          <w:sz w:val="22"/>
          <w:szCs w:val="22"/>
        </w:rPr>
        <w:t>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4</w:t>
      </w:r>
      <w:r>
        <w:rPr>
          <w:sz w:val="22"/>
          <w:szCs w:val="22"/>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w:t>
      </w:r>
      <w:r>
        <w:rPr>
          <w:sz w:val="22"/>
          <w:szCs w:val="22"/>
        </w:rPr>
        <w:t>及新疆生产建设兵团监狱管理局、戒毒管理局的企业，其中：</w:t>
      </w:r>
    </w:p>
    <w:p w:rsidR="00D21C0B" w:rsidRDefault="007B3372">
      <w:pPr>
        <w:pStyle w:val="null3"/>
        <w:spacing w:line="360" w:lineRule="auto"/>
        <w:ind w:firstLine="480"/>
        <w:jc w:val="both"/>
        <w:rPr>
          <w:rFonts w:hint="default"/>
          <w:sz w:val="22"/>
          <w:szCs w:val="22"/>
        </w:rPr>
      </w:pPr>
      <w:r>
        <w:rPr>
          <w:sz w:val="22"/>
          <w:szCs w:val="22"/>
        </w:rPr>
        <w:t>①监狱企业参加采购活动时，应提供由省级以上监狱管理局、戒毒管理局（含新疆生产建设兵团）出具的属于监狱企业的证明文件。</w:t>
      </w:r>
    </w:p>
    <w:p w:rsidR="00D21C0B" w:rsidRDefault="007B3372">
      <w:pPr>
        <w:pStyle w:val="null3"/>
        <w:spacing w:line="360" w:lineRule="auto"/>
        <w:ind w:firstLine="480"/>
        <w:jc w:val="both"/>
        <w:rPr>
          <w:rFonts w:hint="default"/>
          <w:sz w:val="22"/>
          <w:szCs w:val="22"/>
        </w:rPr>
      </w:pPr>
      <w:r>
        <w:rPr>
          <w:sz w:val="22"/>
          <w:szCs w:val="22"/>
        </w:rPr>
        <w:t>②监狱企业视同小型、微型企业。</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5</w:t>
      </w:r>
      <w:r>
        <w:rPr>
          <w:sz w:val="22"/>
          <w:szCs w:val="22"/>
        </w:rPr>
        <w:t>）残疾人福利性单位指同时符合下列条件的单位：</w:t>
      </w:r>
    </w:p>
    <w:p w:rsidR="00D21C0B" w:rsidRDefault="007B3372">
      <w:pPr>
        <w:pStyle w:val="null3"/>
        <w:spacing w:line="360" w:lineRule="auto"/>
        <w:ind w:firstLine="480"/>
        <w:jc w:val="both"/>
        <w:rPr>
          <w:rFonts w:hint="default"/>
          <w:sz w:val="22"/>
          <w:szCs w:val="22"/>
        </w:rPr>
      </w:pPr>
      <w:r>
        <w:rPr>
          <w:sz w:val="22"/>
          <w:szCs w:val="22"/>
        </w:rPr>
        <w:t>①安置的残疾人占本单位在职职工人数的比例不低于</w:t>
      </w:r>
      <w:r>
        <w:rPr>
          <w:sz w:val="22"/>
          <w:szCs w:val="22"/>
        </w:rPr>
        <w:t>25%</w:t>
      </w:r>
      <w:r>
        <w:rPr>
          <w:sz w:val="22"/>
          <w:szCs w:val="22"/>
        </w:rPr>
        <w:t>（含</w:t>
      </w:r>
      <w:r>
        <w:rPr>
          <w:sz w:val="22"/>
          <w:szCs w:val="22"/>
        </w:rPr>
        <w:t>25%</w:t>
      </w:r>
      <w:r>
        <w:rPr>
          <w:sz w:val="22"/>
          <w:szCs w:val="22"/>
        </w:rPr>
        <w:t>），并且安置的残疾人人数不少于</w:t>
      </w:r>
      <w:r>
        <w:rPr>
          <w:sz w:val="22"/>
          <w:szCs w:val="22"/>
        </w:rPr>
        <w:t>10</w:t>
      </w:r>
      <w:r>
        <w:rPr>
          <w:sz w:val="22"/>
          <w:szCs w:val="22"/>
        </w:rPr>
        <w:t>人（含</w:t>
      </w:r>
      <w:r>
        <w:rPr>
          <w:sz w:val="22"/>
          <w:szCs w:val="22"/>
        </w:rPr>
        <w:t>10</w:t>
      </w:r>
      <w:r>
        <w:rPr>
          <w:sz w:val="22"/>
          <w:szCs w:val="22"/>
        </w:rPr>
        <w:t>人）；</w:t>
      </w:r>
    </w:p>
    <w:p w:rsidR="00D21C0B" w:rsidRDefault="007B3372">
      <w:pPr>
        <w:pStyle w:val="null3"/>
        <w:spacing w:line="360" w:lineRule="auto"/>
        <w:ind w:firstLine="480"/>
        <w:jc w:val="both"/>
        <w:rPr>
          <w:rFonts w:hint="default"/>
          <w:sz w:val="22"/>
          <w:szCs w:val="22"/>
        </w:rPr>
      </w:pPr>
      <w:r>
        <w:rPr>
          <w:sz w:val="22"/>
          <w:szCs w:val="22"/>
        </w:rPr>
        <w:t>②依法与安置的每位残疾人签订了一年以上（含一年）的劳动合同或服务协议；</w:t>
      </w:r>
    </w:p>
    <w:p w:rsidR="00D21C0B" w:rsidRDefault="007B3372">
      <w:pPr>
        <w:pStyle w:val="null3"/>
        <w:spacing w:line="360" w:lineRule="auto"/>
        <w:ind w:firstLine="480"/>
        <w:jc w:val="both"/>
        <w:rPr>
          <w:rFonts w:hint="default"/>
          <w:sz w:val="22"/>
          <w:szCs w:val="22"/>
        </w:rPr>
      </w:pPr>
      <w:r>
        <w:rPr>
          <w:sz w:val="22"/>
          <w:szCs w:val="22"/>
        </w:rPr>
        <w:t>③为安置的每位残疾人按月足额缴纳了基本养老保险、基本医疗保险、失业保险、工伤保险和生育保险等社会保险费；</w:t>
      </w:r>
    </w:p>
    <w:p w:rsidR="00D21C0B" w:rsidRDefault="007B3372">
      <w:pPr>
        <w:pStyle w:val="null3"/>
        <w:spacing w:line="360" w:lineRule="auto"/>
        <w:ind w:firstLine="480"/>
        <w:jc w:val="both"/>
        <w:rPr>
          <w:rFonts w:hint="default"/>
          <w:sz w:val="22"/>
          <w:szCs w:val="22"/>
        </w:rPr>
      </w:pPr>
      <w:r>
        <w:rPr>
          <w:sz w:val="22"/>
          <w:szCs w:val="22"/>
        </w:rPr>
        <w:t>④通过银行等金融机构向安置的每位残疾人，按月支付了不低于单位所在区县适用的经省级人民政府批准的月最低工资标准的工资；</w:t>
      </w:r>
    </w:p>
    <w:p w:rsidR="00D21C0B" w:rsidRDefault="007B3372">
      <w:pPr>
        <w:pStyle w:val="null3"/>
        <w:spacing w:line="360" w:lineRule="auto"/>
        <w:ind w:firstLine="480"/>
        <w:jc w:val="both"/>
        <w:rPr>
          <w:rFonts w:hint="default"/>
          <w:sz w:val="22"/>
          <w:szCs w:val="22"/>
        </w:rPr>
      </w:pPr>
      <w:r>
        <w:rPr>
          <w:sz w:val="22"/>
          <w:szCs w:val="22"/>
        </w:rPr>
        <w:t>⑤提供本单位制造的货物、承担的工程或服务，或提供其他残疾人福利性单位制造的货物（不包括使用非残疾人福利性单位注册商标的货物）。</w:t>
      </w:r>
    </w:p>
    <w:p w:rsidR="00D21C0B" w:rsidRDefault="007B3372">
      <w:pPr>
        <w:pStyle w:val="null3"/>
        <w:spacing w:line="360" w:lineRule="auto"/>
        <w:ind w:firstLine="480"/>
        <w:jc w:val="both"/>
        <w:rPr>
          <w:rFonts w:hint="default"/>
          <w:sz w:val="22"/>
          <w:szCs w:val="22"/>
        </w:rPr>
      </w:pPr>
      <w:r>
        <w:rPr>
          <w:sz w:val="22"/>
          <w:szCs w:val="22"/>
        </w:rPr>
        <w:t>前款所称残疾人指法定劳动年龄内，持有《中华人民共和国残疾人证》或《中华人民共和国残疾军人证（</w:t>
      </w:r>
      <w:r>
        <w:rPr>
          <w:sz w:val="22"/>
          <w:szCs w:val="22"/>
        </w:rPr>
        <w:t>1</w:t>
      </w:r>
      <w:r>
        <w:rPr>
          <w:sz w:val="22"/>
          <w:szCs w:val="22"/>
        </w:rPr>
        <w:t>至</w:t>
      </w:r>
      <w:r>
        <w:rPr>
          <w:sz w:val="22"/>
          <w:szCs w:val="22"/>
        </w:rPr>
        <w:t>8</w:t>
      </w:r>
      <w:r>
        <w:rPr>
          <w:sz w:val="22"/>
          <w:szCs w:val="22"/>
        </w:rPr>
        <w:t>级）》的自然人，包括具有劳动条件和劳动意愿的精神残疾人。在职职</w:t>
      </w:r>
      <w:r>
        <w:rPr>
          <w:sz w:val="22"/>
          <w:szCs w:val="22"/>
        </w:rPr>
        <w:t>工人数是指与残疾人福利性单位建立劳动关系并依法签订劳动合同或服务协议的雇员人数。</w:t>
      </w:r>
    </w:p>
    <w:p w:rsidR="00D21C0B" w:rsidRDefault="007B3372">
      <w:pPr>
        <w:pStyle w:val="null3"/>
        <w:spacing w:line="360" w:lineRule="auto"/>
        <w:ind w:firstLine="480"/>
        <w:jc w:val="both"/>
        <w:rPr>
          <w:rFonts w:hint="default"/>
          <w:sz w:val="22"/>
          <w:szCs w:val="22"/>
        </w:rPr>
      </w:pPr>
      <w:r>
        <w:rPr>
          <w:sz w:val="22"/>
          <w:szCs w:val="2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D21C0B" w:rsidRDefault="007B3372">
      <w:pPr>
        <w:pStyle w:val="null3"/>
        <w:spacing w:line="360" w:lineRule="auto"/>
        <w:ind w:firstLine="480"/>
        <w:jc w:val="both"/>
        <w:rPr>
          <w:rFonts w:hint="default"/>
          <w:sz w:val="22"/>
          <w:szCs w:val="22"/>
        </w:rPr>
      </w:pPr>
      <w:r>
        <w:rPr>
          <w:sz w:val="22"/>
          <w:szCs w:val="22"/>
        </w:rPr>
        <w:t>17.4</w:t>
      </w:r>
      <w:r>
        <w:rPr>
          <w:sz w:val="22"/>
          <w:szCs w:val="22"/>
        </w:rPr>
        <w:t>信用记录指由财政部确定的有关网站提供的相关主体信用信息。信用记录的查询及使用应符合财政部文件（财库</w:t>
      </w:r>
      <w:r>
        <w:rPr>
          <w:sz w:val="22"/>
          <w:szCs w:val="22"/>
        </w:rPr>
        <w:t>[2016]125</w:t>
      </w:r>
      <w:r>
        <w:rPr>
          <w:sz w:val="22"/>
          <w:szCs w:val="22"/>
        </w:rPr>
        <w:t>号）规定。</w:t>
      </w:r>
    </w:p>
    <w:p w:rsidR="00D21C0B" w:rsidRDefault="007B3372">
      <w:pPr>
        <w:pStyle w:val="null3"/>
        <w:spacing w:line="360" w:lineRule="auto"/>
        <w:ind w:firstLine="480"/>
        <w:jc w:val="both"/>
        <w:rPr>
          <w:rFonts w:hint="default"/>
          <w:sz w:val="22"/>
          <w:szCs w:val="22"/>
        </w:rPr>
      </w:pPr>
      <w:r>
        <w:rPr>
          <w:sz w:val="22"/>
          <w:szCs w:val="22"/>
        </w:rPr>
        <w:lastRenderedPageBreak/>
        <w:t>17.5</w:t>
      </w:r>
      <w:r>
        <w:rPr>
          <w:sz w:val="22"/>
          <w:szCs w:val="22"/>
        </w:rPr>
        <w:t>为落实政府采购政策需满足的要求：详见招标文件第一章。</w:t>
      </w:r>
    </w:p>
    <w:p w:rsidR="00D21C0B" w:rsidRDefault="007B3372">
      <w:pPr>
        <w:pStyle w:val="null3"/>
        <w:spacing w:line="360" w:lineRule="auto"/>
        <w:jc w:val="both"/>
        <w:outlineLvl w:val="2"/>
        <w:rPr>
          <w:rFonts w:hint="default"/>
          <w:sz w:val="22"/>
          <w:szCs w:val="22"/>
        </w:rPr>
      </w:pPr>
      <w:r>
        <w:rPr>
          <w:b/>
          <w:sz w:val="36"/>
          <w:szCs w:val="22"/>
        </w:rPr>
        <w:t>九、本项目的有关信息</w:t>
      </w:r>
    </w:p>
    <w:p w:rsidR="00D21C0B" w:rsidRDefault="007B3372">
      <w:pPr>
        <w:pStyle w:val="null3"/>
        <w:spacing w:line="360" w:lineRule="auto"/>
        <w:ind w:firstLine="480"/>
        <w:jc w:val="both"/>
        <w:rPr>
          <w:rFonts w:hint="default"/>
          <w:sz w:val="22"/>
          <w:szCs w:val="22"/>
        </w:rPr>
      </w:pPr>
      <w:r>
        <w:rPr>
          <w:sz w:val="22"/>
          <w:szCs w:val="22"/>
        </w:rPr>
        <w:t>18</w:t>
      </w:r>
      <w:r>
        <w:rPr>
          <w:sz w:val="22"/>
          <w:szCs w:val="22"/>
        </w:rPr>
        <w:t>、本项目的</w:t>
      </w:r>
      <w:r>
        <w:rPr>
          <w:sz w:val="22"/>
          <w:szCs w:val="22"/>
        </w:rPr>
        <w:t>有关信息，包括但不限于：招标公告、更正公告（若有）、招标文件、招标文件的澄清或修改（若有）、中标公告、终止公告（若有）、废标公告（若有）等都将在招标文件载明的指定媒体发布。</w:t>
      </w:r>
    </w:p>
    <w:p w:rsidR="00D21C0B" w:rsidRDefault="007B3372">
      <w:pPr>
        <w:pStyle w:val="null3"/>
        <w:spacing w:line="360" w:lineRule="auto"/>
        <w:ind w:firstLine="480"/>
        <w:jc w:val="both"/>
        <w:rPr>
          <w:rFonts w:hint="default"/>
          <w:sz w:val="22"/>
          <w:szCs w:val="22"/>
        </w:rPr>
      </w:pPr>
      <w:r>
        <w:rPr>
          <w:sz w:val="22"/>
          <w:szCs w:val="22"/>
        </w:rPr>
        <w:t>18.1</w:t>
      </w:r>
      <w:r>
        <w:rPr>
          <w:sz w:val="22"/>
          <w:szCs w:val="22"/>
        </w:rPr>
        <w:t>指定媒体：详见招标文件第二章。</w:t>
      </w:r>
    </w:p>
    <w:p w:rsidR="00D21C0B" w:rsidRDefault="007B3372">
      <w:pPr>
        <w:pStyle w:val="null3"/>
        <w:spacing w:line="360" w:lineRule="auto"/>
        <w:ind w:firstLine="480"/>
        <w:jc w:val="both"/>
        <w:rPr>
          <w:rFonts w:hint="default"/>
          <w:sz w:val="22"/>
          <w:szCs w:val="22"/>
        </w:rPr>
      </w:pPr>
      <w:r>
        <w:rPr>
          <w:sz w:val="22"/>
          <w:szCs w:val="22"/>
        </w:rPr>
        <w:t>18.2</w:t>
      </w:r>
      <w:r>
        <w:rPr>
          <w:sz w:val="22"/>
          <w:szCs w:val="22"/>
        </w:rPr>
        <w:t>本项目的潜在投标人或投标人应随时关注指定媒体，否则产生不利后果由其自行承担。</w:t>
      </w:r>
    </w:p>
    <w:p w:rsidR="00D21C0B" w:rsidRDefault="007B3372">
      <w:pPr>
        <w:pStyle w:val="null3"/>
        <w:spacing w:line="360" w:lineRule="auto"/>
        <w:jc w:val="both"/>
        <w:outlineLvl w:val="2"/>
        <w:rPr>
          <w:rFonts w:hint="default"/>
          <w:sz w:val="22"/>
          <w:szCs w:val="22"/>
        </w:rPr>
      </w:pPr>
      <w:r>
        <w:rPr>
          <w:b/>
          <w:sz w:val="36"/>
          <w:szCs w:val="22"/>
        </w:rPr>
        <w:t>十、其他事项</w:t>
      </w:r>
    </w:p>
    <w:p w:rsidR="00D21C0B" w:rsidRDefault="007B3372">
      <w:pPr>
        <w:pStyle w:val="null3"/>
        <w:spacing w:line="360" w:lineRule="auto"/>
        <w:ind w:firstLine="480"/>
        <w:jc w:val="both"/>
        <w:rPr>
          <w:rFonts w:hint="default"/>
          <w:sz w:val="22"/>
          <w:szCs w:val="22"/>
        </w:rPr>
      </w:pPr>
      <w:r>
        <w:rPr>
          <w:sz w:val="22"/>
          <w:szCs w:val="22"/>
        </w:rPr>
        <w:t>19</w:t>
      </w:r>
      <w:r>
        <w:rPr>
          <w:sz w:val="22"/>
          <w:szCs w:val="22"/>
        </w:rPr>
        <w:t>、其他事项：</w:t>
      </w:r>
    </w:p>
    <w:p w:rsidR="00D21C0B" w:rsidRDefault="007B3372">
      <w:pPr>
        <w:pStyle w:val="null3"/>
        <w:spacing w:line="360" w:lineRule="auto"/>
        <w:ind w:firstLine="480"/>
        <w:jc w:val="both"/>
        <w:rPr>
          <w:rFonts w:hint="default"/>
          <w:sz w:val="22"/>
          <w:szCs w:val="22"/>
        </w:rPr>
      </w:pPr>
      <w:r>
        <w:rPr>
          <w:sz w:val="22"/>
          <w:szCs w:val="22"/>
        </w:rPr>
        <w:t>19.1</w:t>
      </w:r>
      <w:r>
        <w:rPr>
          <w:sz w:val="22"/>
          <w:szCs w:val="22"/>
        </w:rPr>
        <w:t>本项目中如涉及商品包装和快递包装的，其包装需求标准应不低于《关于印发〈商品包装政府采购需求标准</w:t>
      </w:r>
      <w:r>
        <w:rPr>
          <w:sz w:val="22"/>
          <w:szCs w:val="22"/>
        </w:rPr>
        <w:t>(</w:t>
      </w:r>
      <w:r>
        <w:rPr>
          <w:sz w:val="22"/>
          <w:szCs w:val="22"/>
        </w:rPr>
        <w:t>试行</w:t>
      </w:r>
      <w:r>
        <w:rPr>
          <w:sz w:val="22"/>
          <w:szCs w:val="22"/>
        </w:rPr>
        <w:t>)</w:t>
      </w:r>
      <w:r>
        <w:rPr>
          <w:sz w:val="22"/>
          <w:szCs w:val="22"/>
        </w:rPr>
        <w:t>〉、〈快递包装政府采购需求标准</w:t>
      </w:r>
      <w:r>
        <w:rPr>
          <w:sz w:val="22"/>
          <w:szCs w:val="22"/>
        </w:rPr>
        <w:t>(</w:t>
      </w:r>
      <w:r>
        <w:rPr>
          <w:sz w:val="22"/>
          <w:szCs w:val="22"/>
        </w:rPr>
        <w:t>试行</w:t>
      </w:r>
      <w:r>
        <w:rPr>
          <w:sz w:val="22"/>
          <w:szCs w:val="22"/>
        </w:rPr>
        <w:t>)</w:t>
      </w:r>
      <w:r>
        <w:rPr>
          <w:sz w:val="22"/>
          <w:szCs w:val="22"/>
        </w:rPr>
        <w:t>〉的通知》（财办库〔</w:t>
      </w:r>
      <w:r>
        <w:rPr>
          <w:sz w:val="22"/>
          <w:szCs w:val="22"/>
        </w:rPr>
        <w:t>2020</w:t>
      </w:r>
      <w:r>
        <w:rPr>
          <w:sz w:val="22"/>
          <w:szCs w:val="22"/>
        </w:rPr>
        <w:t>〕</w:t>
      </w:r>
      <w:r>
        <w:rPr>
          <w:sz w:val="22"/>
          <w:szCs w:val="22"/>
        </w:rPr>
        <w:t xml:space="preserve"> </w:t>
      </w:r>
      <w:r>
        <w:rPr>
          <w:sz w:val="22"/>
          <w:szCs w:val="22"/>
        </w:rPr>
        <w:t>123</w:t>
      </w:r>
      <w:r>
        <w:rPr>
          <w:sz w:val="22"/>
          <w:szCs w:val="22"/>
        </w:rPr>
        <w:t>号）规定的包装要求，其他包装需求详见招标文件具体规定。采购人、中标人双方签订合同及验收环节，应包含上述包装要求的条款。</w:t>
      </w:r>
    </w:p>
    <w:p w:rsidR="00D21C0B" w:rsidRDefault="007B3372">
      <w:pPr>
        <w:pStyle w:val="null3"/>
        <w:spacing w:line="360" w:lineRule="auto"/>
        <w:ind w:firstLine="480"/>
        <w:jc w:val="both"/>
        <w:rPr>
          <w:rFonts w:hint="default"/>
          <w:sz w:val="22"/>
          <w:szCs w:val="22"/>
        </w:rPr>
      </w:pPr>
      <w:r>
        <w:rPr>
          <w:sz w:val="22"/>
          <w:szCs w:val="22"/>
        </w:rPr>
        <w:t>19.2</w:t>
      </w:r>
      <w:r>
        <w:rPr>
          <w:sz w:val="22"/>
          <w:szCs w:val="22"/>
        </w:rPr>
        <w:t>其他：详见招标文件第二章。</w:t>
      </w:r>
    </w:p>
    <w:p w:rsidR="00D21C0B" w:rsidRDefault="007B3372">
      <w:pPr>
        <w:pStyle w:val="null3"/>
        <w:rPr>
          <w:rFonts w:hint="default"/>
        </w:rPr>
      </w:pPr>
      <w:r>
        <w:t xml:space="preserve"> </w:t>
      </w:r>
      <w:r>
        <w:br/>
      </w:r>
      <w:r>
        <w:br w:type="page"/>
      </w:r>
    </w:p>
    <w:p w:rsidR="00D21C0B" w:rsidRDefault="007B3372">
      <w:pPr>
        <w:pStyle w:val="null3"/>
        <w:jc w:val="center"/>
        <w:outlineLvl w:val="1"/>
        <w:rPr>
          <w:rFonts w:hint="default"/>
        </w:rPr>
      </w:pPr>
      <w:r>
        <w:rPr>
          <w:b/>
          <w:sz w:val="36"/>
        </w:rPr>
        <w:lastRenderedPageBreak/>
        <w:t>第四章</w:t>
      </w:r>
      <w:r>
        <w:rPr>
          <w:b/>
          <w:sz w:val="36"/>
        </w:rPr>
        <w:t xml:space="preserve"> </w:t>
      </w:r>
      <w:r>
        <w:rPr>
          <w:b/>
          <w:sz w:val="36"/>
        </w:rPr>
        <w:t>资格审查与评标</w:t>
      </w:r>
    </w:p>
    <w:p w:rsidR="00D21C0B" w:rsidRDefault="007B3372">
      <w:pPr>
        <w:pStyle w:val="null3"/>
        <w:jc w:val="both"/>
        <w:outlineLvl w:val="2"/>
        <w:rPr>
          <w:rFonts w:hint="default"/>
        </w:rPr>
      </w:pPr>
      <w:r>
        <w:rPr>
          <w:b/>
          <w:sz w:val="28"/>
        </w:rPr>
        <w:t>一、资格审查</w:t>
      </w:r>
    </w:p>
    <w:p w:rsidR="00D21C0B" w:rsidRDefault="007B3372">
      <w:pPr>
        <w:pStyle w:val="null3"/>
        <w:spacing w:line="360" w:lineRule="auto"/>
        <w:ind w:firstLine="480"/>
        <w:jc w:val="both"/>
        <w:rPr>
          <w:rFonts w:hint="default"/>
          <w:sz w:val="22"/>
          <w:szCs w:val="22"/>
        </w:rPr>
      </w:pPr>
      <w:r>
        <w:rPr>
          <w:sz w:val="22"/>
          <w:szCs w:val="22"/>
        </w:rPr>
        <w:t>1</w:t>
      </w:r>
      <w:r>
        <w:rPr>
          <w:sz w:val="22"/>
          <w:szCs w:val="22"/>
        </w:rPr>
        <w:t>、开标结束后，由</w:t>
      </w:r>
      <w:r>
        <w:rPr>
          <w:sz w:val="22"/>
          <w:szCs w:val="22"/>
        </w:rPr>
        <w:t xml:space="preserve"> </w:t>
      </w:r>
      <w:r>
        <w:rPr>
          <w:sz w:val="22"/>
          <w:szCs w:val="22"/>
        </w:rPr>
        <w:t>福建鑫之源建设发展有限公司</w:t>
      </w:r>
      <w:r>
        <w:rPr>
          <w:sz w:val="22"/>
          <w:szCs w:val="22"/>
        </w:rPr>
        <w:t xml:space="preserve"> </w:t>
      </w:r>
      <w:r>
        <w:rPr>
          <w:sz w:val="22"/>
          <w:szCs w:val="22"/>
        </w:rPr>
        <w:t>负责资格审查小组的组建及资格审查工作的组织。</w:t>
      </w:r>
    </w:p>
    <w:p w:rsidR="00D21C0B" w:rsidRDefault="007B3372">
      <w:pPr>
        <w:pStyle w:val="null3"/>
        <w:spacing w:line="360" w:lineRule="auto"/>
        <w:ind w:firstLine="480"/>
        <w:jc w:val="both"/>
        <w:rPr>
          <w:rFonts w:hint="default"/>
          <w:sz w:val="22"/>
          <w:szCs w:val="22"/>
        </w:rPr>
      </w:pPr>
      <w:r>
        <w:rPr>
          <w:sz w:val="22"/>
          <w:szCs w:val="22"/>
        </w:rPr>
        <w:t>1.1</w:t>
      </w:r>
      <w:r>
        <w:rPr>
          <w:sz w:val="22"/>
          <w:szCs w:val="22"/>
        </w:rPr>
        <w:t>资格审查小组</w:t>
      </w:r>
    </w:p>
    <w:p w:rsidR="00D21C0B" w:rsidRDefault="007B3372">
      <w:pPr>
        <w:pStyle w:val="null3"/>
        <w:spacing w:line="360" w:lineRule="auto"/>
        <w:ind w:firstLine="480"/>
        <w:jc w:val="both"/>
        <w:rPr>
          <w:rFonts w:hint="default"/>
          <w:sz w:val="22"/>
          <w:szCs w:val="22"/>
        </w:rPr>
      </w:pPr>
      <w:r>
        <w:rPr>
          <w:sz w:val="22"/>
          <w:szCs w:val="22"/>
        </w:rPr>
        <w:t>资格审查小组由</w:t>
      </w:r>
      <w:r>
        <w:rPr>
          <w:sz w:val="22"/>
          <w:szCs w:val="22"/>
        </w:rPr>
        <w:t>3</w:t>
      </w:r>
      <w:r>
        <w:rPr>
          <w:sz w:val="22"/>
          <w:szCs w:val="22"/>
        </w:rPr>
        <w:t>人组成，并负责具体审查事务，其中由采购人派出的采购人代表至少</w:t>
      </w:r>
      <w:r>
        <w:rPr>
          <w:sz w:val="22"/>
          <w:szCs w:val="22"/>
        </w:rPr>
        <w:t>1</w:t>
      </w:r>
      <w:r>
        <w:rPr>
          <w:sz w:val="22"/>
          <w:szCs w:val="22"/>
        </w:rPr>
        <w:t>人，由福建鑫之源建设发展有限公司派出的工作人员至少</w:t>
      </w:r>
      <w:r>
        <w:rPr>
          <w:sz w:val="22"/>
          <w:szCs w:val="22"/>
        </w:rPr>
        <w:t>1</w:t>
      </w:r>
      <w:r>
        <w:rPr>
          <w:sz w:val="22"/>
          <w:szCs w:val="22"/>
        </w:rPr>
        <w:t>人，其余</w:t>
      </w:r>
      <w:r>
        <w:rPr>
          <w:sz w:val="22"/>
          <w:szCs w:val="22"/>
        </w:rPr>
        <w:t>1</w:t>
      </w:r>
      <w:r>
        <w:rPr>
          <w:sz w:val="22"/>
          <w:szCs w:val="22"/>
        </w:rPr>
        <w:t>人可为采购人代表或福建鑫之源建设发展有限公司的工作</w:t>
      </w:r>
      <w:r>
        <w:rPr>
          <w:sz w:val="22"/>
          <w:szCs w:val="22"/>
        </w:rPr>
        <w:t>人员。</w:t>
      </w:r>
    </w:p>
    <w:p w:rsidR="00D21C0B" w:rsidRDefault="007B3372">
      <w:pPr>
        <w:pStyle w:val="null3"/>
        <w:spacing w:line="360" w:lineRule="auto"/>
        <w:ind w:firstLine="480"/>
        <w:jc w:val="both"/>
        <w:rPr>
          <w:rFonts w:hint="default"/>
          <w:sz w:val="22"/>
          <w:szCs w:val="22"/>
        </w:rPr>
      </w:pPr>
      <w:r>
        <w:rPr>
          <w:sz w:val="22"/>
          <w:szCs w:val="22"/>
        </w:rPr>
        <w:t>1.2</w:t>
      </w:r>
      <w:r>
        <w:rPr>
          <w:sz w:val="22"/>
          <w:szCs w:val="22"/>
        </w:rPr>
        <w:t>资格审查的依据是招标文件和电子投标文件。</w:t>
      </w:r>
    </w:p>
    <w:p w:rsidR="00D21C0B" w:rsidRDefault="007B3372">
      <w:pPr>
        <w:pStyle w:val="null3"/>
        <w:spacing w:line="360" w:lineRule="auto"/>
        <w:ind w:firstLine="480"/>
        <w:jc w:val="both"/>
        <w:rPr>
          <w:rFonts w:hint="default"/>
          <w:sz w:val="22"/>
          <w:szCs w:val="22"/>
        </w:rPr>
      </w:pPr>
      <w:r>
        <w:rPr>
          <w:sz w:val="22"/>
          <w:szCs w:val="22"/>
        </w:rPr>
        <w:t>1.3</w:t>
      </w:r>
      <w:r>
        <w:rPr>
          <w:sz w:val="22"/>
          <w:szCs w:val="22"/>
        </w:rPr>
        <w:t>资格审查的范围及内容：电子投标文件（资格及资信证明部分），具体如下：</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）“投标函”；</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）“投标人的资格及资信证明文件”</w:t>
      </w:r>
    </w:p>
    <w:p w:rsidR="00D21C0B" w:rsidRDefault="007B3372">
      <w:pPr>
        <w:pStyle w:val="null3"/>
        <w:spacing w:line="360" w:lineRule="auto"/>
        <w:ind w:firstLine="480"/>
        <w:jc w:val="both"/>
        <w:rPr>
          <w:rFonts w:hint="default"/>
          <w:sz w:val="22"/>
          <w:szCs w:val="22"/>
        </w:rPr>
      </w:pPr>
      <w:r>
        <w:rPr>
          <w:sz w:val="22"/>
          <w:szCs w:val="22"/>
        </w:rPr>
        <w:t>①一般资格证明文件：</w:t>
      </w:r>
    </w:p>
    <w:p w:rsidR="00D21C0B" w:rsidRDefault="007B3372">
      <w:pPr>
        <w:pStyle w:val="null3"/>
        <w:spacing w:line="360" w:lineRule="auto"/>
        <w:ind w:firstLine="480"/>
        <w:jc w:val="both"/>
        <w:rPr>
          <w:rFonts w:hint="default"/>
          <w:sz w:val="22"/>
          <w:szCs w:val="22"/>
        </w:rPr>
      </w:pPr>
      <w:r>
        <w:rPr>
          <w:sz w:val="22"/>
          <w:szCs w:val="22"/>
        </w:rPr>
        <w:t>采购包</w:t>
      </w:r>
      <w:r>
        <w:rPr>
          <w:sz w:val="22"/>
          <w:szCs w:val="22"/>
        </w:rPr>
        <w:t>1</w:t>
      </w:r>
      <w:r>
        <w:rPr>
          <w:sz w:val="22"/>
          <w:szCs w:val="22"/>
        </w:rPr>
        <w:t>：</w:t>
      </w:r>
    </w:p>
    <w:tbl>
      <w:tblPr>
        <w:tblW w:w="4997"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1"/>
        <w:gridCol w:w="1655"/>
        <w:gridCol w:w="7310"/>
      </w:tblGrid>
      <w:tr w:rsidR="00D21C0B">
        <w:tc>
          <w:tcPr>
            <w:tcW w:w="498"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序号</w:t>
            </w:r>
          </w:p>
        </w:tc>
        <w:tc>
          <w:tcPr>
            <w:tcW w:w="831"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资格审查要求概况</w:t>
            </w:r>
          </w:p>
        </w:tc>
        <w:tc>
          <w:tcPr>
            <w:tcW w:w="3670"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评审点具体描述</w:t>
            </w:r>
          </w:p>
        </w:tc>
      </w:tr>
      <w:tr w:rsidR="00D21C0B">
        <w:tc>
          <w:tcPr>
            <w:tcW w:w="498" w:type="pct"/>
          </w:tcPr>
          <w:p w:rsidR="00D21C0B" w:rsidRDefault="007B3372">
            <w:pPr>
              <w:pStyle w:val="null3"/>
              <w:spacing w:line="360" w:lineRule="auto"/>
              <w:jc w:val="both"/>
              <w:rPr>
                <w:rFonts w:hint="default"/>
                <w:sz w:val="22"/>
                <w:szCs w:val="22"/>
              </w:rPr>
            </w:pPr>
            <w:r>
              <w:rPr>
                <w:sz w:val="22"/>
                <w:szCs w:val="22"/>
              </w:rPr>
              <w:t>1</w:t>
            </w:r>
          </w:p>
        </w:tc>
        <w:tc>
          <w:tcPr>
            <w:tcW w:w="831" w:type="pct"/>
          </w:tcPr>
          <w:p w:rsidR="00D21C0B" w:rsidRDefault="007B3372">
            <w:pPr>
              <w:pStyle w:val="null3"/>
              <w:spacing w:line="360" w:lineRule="auto"/>
              <w:jc w:val="both"/>
              <w:rPr>
                <w:rFonts w:hint="default"/>
                <w:sz w:val="22"/>
                <w:szCs w:val="22"/>
              </w:rPr>
            </w:pPr>
            <w:r>
              <w:rPr>
                <w:sz w:val="22"/>
                <w:szCs w:val="22"/>
              </w:rPr>
              <w:t>单位授权书</w:t>
            </w:r>
          </w:p>
        </w:tc>
        <w:tc>
          <w:tcPr>
            <w:tcW w:w="3670" w:type="pct"/>
          </w:tcPr>
          <w:p w:rsidR="00D21C0B" w:rsidRDefault="007B3372">
            <w:pPr>
              <w:pStyle w:val="null3"/>
              <w:spacing w:line="360" w:lineRule="auto"/>
              <w:jc w:val="both"/>
              <w:rPr>
                <w:rFonts w:hint="default"/>
                <w:sz w:val="22"/>
                <w:szCs w:val="22"/>
              </w:rPr>
            </w:pPr>
            <w:r>
              <w:rPr>
                <w:sz w:val="22"/>
                <w:szCs w:val="22"/>
              </w:rPr>
              <w:t>①投标人（自然人除外）：若投标人代表为单位授权的委托代理人，应提供本授权书；若投标人代表为单位负责人，应在此项下提交其身份证正反面复印件，可不提供本授权书。</w:t>
            </w:r>
            <w:r>
              <w:rPr>
                <w:sz w:val="22"/>
                <w:szCs w:val="22"/>
              </w:rPr>
              <w:t xml:space="preserve"> </w:t>
            </w:r>
            <w:r>
              <w:rPr>
                <w:sz w:val="22"/>
                <w:szCs w:val="22"/>
              </w:rPr>
              <w:t>②投标人为自然人的，可不填写本授权书。</w:t>
            </w:r>
          </w:p>
        </w:tc>
      </w:tr>
      <w:tr w:rsidR="00D21C0B">
        <w:tc>
          <w:tcPr>
            <w:tcW w:w="498" w:type="pct"/>
          </w:tcPr>
          <w:p w:rsidR="00D21C0B" w:rsidRDefault="007B3372">
            <w:pPr>
              <w:pStyle w:val="null3"/>
              <w:spacing w:line="360" w:lineRule="auto"/>
              <w:jc w:val="both"/>
              <w:rPr>
                <w:rFonts w:hint="default"/>
                <w:sz w:val="22"/>
                <w:szCs w:val="22"/>
              </w:rPr>
            </w:pPr>
            <w:r>
              <w:rPr>
                <w:sz w:val="22"/>
                <w:szCs w:val="22"/>
              </w:rPr>
              <w:t>2</w:t>
            </w:r>
          </w:p>
        </w:tc>
        <w:tc>
          <w:tcPr>
            <w:tcW w:w="831" w:type="pct"/>
          </w:tcPr>
          <w:p w:rsidR="00D21C0B" w:rsidRDefault="007B3372">
            <w:pPr>
              <w:pStyle w:val="null3"/>
              <w:spacing w:line="360" w:lineRule="auto"/>
              <w:jc w:val="both"/>
              <w:rPr>
                <w:rFonts w:hint="default"/>
                <w:sz w:val="22"/>
                <w:szCs w:val="22"/>
              </w:rPr>
            </w:pPr>
            <w:r>
              <w:rPr>
                <w:sz w:val="22"/>
                <w:szCs w:val="22"/>
              </w:rPr>
              <w:t>营业执照等证明文件</w:t>
            </w:r>
          </w:p>
        </w:tc>
        <w:tc>
          <w:tcPr>
            <w:tcW w:w="3670" w:type="pct"/>
          </w:tcPr>
          <w:p w:rsidR="00D21C0B" w:rsidRDefault="007B3372">
            <w:pPr>
              <w:pStyle w:val="null3"/>
              <w:spacing w:line="360" w:lineRule="auto"/>
              <w:jc w:val="both"/>
              <w:rPr>
                <w:rFonts w:hint="default"/>
                <w:sz w:val="22"/>
                <w:szCs w:val="22"/>
              </w:rPr>
            </w:pPr>
            <w:r>
              <w:rPr>
                <w:sz w:val="22"/>
                <w:szCs w:val="2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D21C0B">
        <w:tc>
          <w:tcPr>
            <w:tcW w:w="498" w:type="pct"/>
          </w:tcPr>
          <w:p w:rsidR="00D21C0B" w:rsidRDefault="007B3372">
            <w:pPr>
              <w:pStyle w:val="null3"/>
              <w:spacing w:line="360" w:lineRule="auto"/>
              <w:jc w:val="both"/>
              <w:rPr>
                <w:rFonts w:hint="default"/>
                <w:sz w:val="22"/>
                <w:szCs w:val="22"/>
              </w:rPr>
            </w:pPr>
            <w:r>
              <w:rPr>
                <w:sz w:val="22"/>
                <w:szCs w:val="22"/>
              </w:rPr>
              <w:t>3</w:t>
            </w:r>
          </w:p>
        </w:tc>
        <w:tc>
          <w:tcPr>
            <w:tcW w:w="831" w:type="pct"/>
          </w:tcPr>
          <w:p w:rsidR="00D21C0B" w:rsidRDefault="007B3372">
            <w:pPr>
              <w:pStyle w:val="null3"/>
              <w:spacing w:line="360" w:lineRule="auto"/>
              <w:jc w:val="both"/>
              <w:rPr>
                <w:rFonts w:hint="default"/>
                <w:sz w:val="22"/>
                <w:szCs w:val="22"/>
              </w:rPr>
            </w:pPr>
            <w:r>
              <w:rPr>
                <w:sz w:val="22"/>
                <w:szCs w:val="22"/>
              </w:rPr>
              <w:t>提供财务状况报告</w:t>
            </w:r>
            <w:r>
              <w:rPr>
                <w:sz w:val="22"/>
                <w:szCs w:val="22"/>
              </w:rPr>
              <w:t>(</w:t>
            </w:r>
            <w:r>
              <w:rPr>
                <w:sz w:val="22"/>
                <w:szCs w:val="22"/>
              </w:rPr>
              <w:t>财务报告、或资信证</w:t>
            </w:r>
            <w:r>
              <w:rPr>
                <w:sz w:val="22"/>
                <w:szCs w:val="22"/>
              </w:rPr>
              <w:lastRenderedPageBreak/>
              <w:t>明）</w:t>
            </w:r>
          </w:p>
        </w:tc>
        <w:tc>
          <w:tcPr>
            <w:tcW w:w="3670" w:type="pct"/>
          </w:tcPr>
          <w:p w:rsidR="00D21C0B" w:rsidRDefault="007B3372">
            <w:pPr>
              <w:pStyle w:val="null3"/>
              <w:spacing w:line="360" w:lineRule="auto"/>
              <w:jc w:val="both"/>
              <w:rPr>
                <w:rFonts w:hint="default"/>
                <w:sz w:val="22"/>
                <w:szCs w:val="22"/>
              </w:rPr>
            </w:pPr>
            <w:r>
              <w:rPr>
                <w:sz w:val="22"/>
                <w:szCs w:val="22"/>
              </w:rPr>
              <w:lastRenderedPageBreak/>
              <w:t>①投标人提供的财务报告复印件（成立年限按照投标截止时间推算）应符合下列规定：</w:t>
            </w:r>
            <w:r>
              <w:rPr>
                <w:sz w:val="22"/>
                <w:szCs w:val="22"/>
              </w:rPr>
              <w:t xml:space="preserve"> a.</w:t>
            </w:r>
            <w:r>
              <w:rPr>
                <w:sz w:val="22"/>
                <w:szCs w:val="22"/>
              </w:rPr>
              <w:t>成立年限满</w:t>
            </w:r>
            <w:r>
              <w:rPr>
                <w:sz w:val="22"/>
                <w:szCs w:val="22"/>
              </w:rPr>
              <w:t>1</w:t>
            </w:r>
            <w:r>
              <w:rPr>
                <w:sz w:val="22"/>
                <w:szCs w:val="22"/>
              </w:rPr>
              <w:t>年及以上的投标人，提供经审计的上一年度的年度财务报告。</w:t>
            </w:r>
            <w:r>
              <w:rPr>
                <w:sz w:val="22"/>
                <w:szCs w:val="22"/>
              </w:rPr>
              <w:t xml:space="preserve"> b.</w:t>
            </w:r>
            <w:r>
              <w:rPr>
                <w:sz w:val="22"/>
                <w:szCs w:val="22"/>
              </w:rPr>
              <w:t>成立年限满半年但不足</w:t>
            </w:r>
            <w:r>
              <w:rPr>
                <w:sz w:val="22"/>
                <w:szCs w:val="22"/>
              </w:rPr>
              <w:t>1</w:t>
            </w:r>
            <w:r>
              <w:rPr>
                <w:sz w:val="22"/>
                <w:szCs w:val="22"/>
              </w:rPr>
              <w:t>年的投标人，提供该半年度</w:t>
            </w:r>
            <w:r>
              <w:rPr>
                <w:sz w:val="22"/>
                <w:szCs w:val="22"/>
              </w:rPr>
              <w:lastRenderedPageBreak/>
              <w:t>中任一季度的季度财务报告或该半年度的半年度财务报告。</w:t>
            </w:r>
            <w:r>
              <w:rPr>
                <w:sz w:val="22"/>
                <w:szCs w:val="22"/>
              </w:rPr>
              <w:t xml:space="preserve"> c.</w:t>
            </w:r>
            <w:r>
              <w:rPr>
                <w:sz w:val="22"/>
                <w:szCs w:val="22"/>
              </w:rPr>
              <w:t>无法按照以上</w:t>
            </w:r>
            <w:r>
              <w:rPr>
                <w:sz w:val="22"/>
                <w:szCs w:val="22"/>
              </w:rPr>
              <w:t>a</w:t>
            </w:r>
            <w:r>
              <w:rPr>
                <w:sz w:val="22"/>
                <w:szCs w:val="22"/>
              </w:rPr>
              <w:t>、</w:t>
            </w:r>
            <w:r>
              <w:rPr>
                <w:sz w:val="22"/>
                <w:szCs w:val="22"/>
              </w:rPr>
              <w:t>b</w:t>
            </w:r>
            <w:r>
              <w:rPr>
                <w:sz w:val="22"/>
                <w:szCs w:val="22"/>
              </w:rPr>
              <w:t>项规定提供财务报告复印件的投标人（包括但不限于：成立年限满</w:t>
            </w:r>
            <w:r>
              <w:rPr>
                <w:sz w:val="22"/>
                <w:szCs w:val="22"/>
              </w:rPr>
              <w:t>1</w:t>
            </w:r>
            <w:r>
              <w:rPr>
                <w:sz w:val="22"/>
                <w:szCs w:val="22"/>
              </w:rPr>
              <w:t>年及以上的投标人、成立年限满半年但不足</w:t>
            </w:r>
            <w:r>
              <w:rPr>
                <w:sz w:val="22"/>
                <w:szCs w:val="22"/>
              </w:rPr>
              <w:t>1</w:t>
            </w:r>
            <w:r>
              <w:rPr>
                <w:sz w:val="22"/>
                <w:szCs w:val="22"/>
              </w:rPr>
              <w:t>年的投标人、成立年限不足半年的投标人），应选择提供资信证明复印件。</w:t>
            </w:r>
          </w:p>
        </w:tc>
      </w:tr>
      <w:tr w:rsidR="00D21C0B">
        <w:tc>
          <w:tcPr>
            <w:tcW w:w="498" w:type="pct"/>
          </w:tcPr>
          <w:p w:rsidR="00D21C0B" w:rsidRDefault="007B3372">
            <w:pPr>
              <w:pStyle w:val="null3"/>
              <w:spacing w:line="360" w:lineRule="auto"/>
              <w:jc w:val="both"/>
              <w:rPr>
                <w:rFonts w:hint="default"/>
                <w:sz w:val="22"/>
                <w:szCs w:val="22"/>
              </w:rPr>
            </w:pPr>
            <w:r>
              <w:rPr>
                <w:sz w:val="22"/>
                <w:szCs w:val="22"/>
              </w:rPr>
              <w:lastRenderedPageBreak/>
              <w:t>4</w:t>
            </w:r>
          </w:p>
        </w:tc>
        <w:tc>
          <w:tcPr>
            <w:tcW w:w="831" w:type="pct"/>
          </w:tcPr>
          <w:p w:rsidR="00D21C0B" w:rsidRDefault="007B3372">
            <w:pPr>
              <w:pStyle w:val="null3"/>
              <w:spacing w:line="360" w:lineRule="auto"/>
              <w:jc w:val="both"/>
              <w:rPr>
                <w:rFonts w:hint="default"/>
                <w:sz w:val="22"/>
                <w:szCs w:val="22"/>
              </w:rPr>
            </w:pPr>
            <w:r>
              <w:rPr>
                <w:sz w:val="22"/>
                <w:szCs w:val="22"/>
              </w:rPr>
              <w:t>依法缴纳税收证明材料</w:t>
            </w:r>
          </w:p>
        </w:tc>
        <w:tc>
          <w:tcPr>
            <w:tcW w:w="3670" w:type="pct"/>
          </w:tcPr>
          <w:p w:rsidR="00D21C0B" w:rsidRDefault="007B3372">
            <w:pPr>
              <w:pStyle w:val="null3"/>
              <w:spacing w:line="360" w:lineRule="auto"/>
              <w:jc w:val="both"/>
              <w:rPr>
                <w:rFonts w:hint="default"/>
                <w:sz w:val="22"/>
                <w:szCs w:val="22"/>
              </w:rPr>
            </w:pPr>
            <w:r>
              <w:rPr>
                <w:sz w:val="22"/>
                <w:szCs w:val="22"/>
              </w:rPr>
              <w:t>①投标人提供的税收缴纳凭据复印件应符合下列规定：</w:t>
            </w:r>
            <w:r>
              <w:rPr>
                <w:sz w:val="22"/>
                <w:szCs w:val="22"/>
              </w:rPr>
              <w:t xml:space="preserve"> a.</w:t>
            </w:r>
            <w:r>
              <w:rPr>
                <w:sz w:val="22"/>
                <w:szCs w:val="22"/>
              </w:rPr>
              <w:t>投标截止时间前（不含投标截止时间的当月）已依法缴纳税收的投标人，提供投标截止时间前六个月（不含投标截止时间的当月）中任一月份的税收缴纳凭据复印件。</w:t>
            </w:r>
            <w:r>
              <w:rPr>
                <w:sz w:val="22"/>
                <w:szCs w:val="22"/>
              </w:rPr>
              <w:t xml:space="preserve"> b.</w:t>
            </w:r>
            <w:r>
              <w:rPr>
                <w:sz w:val="22"/>
                <w:szCs w:val="22"/>
              </w:rPr>
              <w:t>投标截止时间的当月成立的投标人，视同满足本项资格条件要求。</w:t>
            </w:r>
            <w:r>
              <w:rPr>
                <w:sz w:val="22"/>
                <w:szCs w:val="22"/>
              </w:rPr>
              <w:t xml:space="preserve"> c.</w:t>
            </w:r>
            <w:r>
              <w:rPr>
                <w:sz w:val="22"/>
                <w:szCs w:val="22"/>
              </w:rPr>
              <w:t>若为依法免税范围的投标人，提供依法免税证明材料的，视同满足本项资格条件要求。</w:t>
            </w:r>
          </w:p>
        </w:tc>
      </w:tr>
      <w:tr w:rsidR="00D21C0B">
        <w:tc>
          <w:tcPr>
            <w:tcW w:w="498" w:type="pct"/>
          </w:tcPr>
          <w:p w:rsidR="00D21C0B" w:rsidRDefault="007B3372">
            <w:pPr>
              <w:pStyle w:val="null3"/>
              <w:spacing w:line="360" w:lineRule="auto"/>
              <w:jc w:val="both"/>
              <w:rPr>
                <w:rFonts w:hint="default"/>
                <w:sz w:val="22"/>
                <w:szCs w:val="22"/>
              </w:rPr>
            </w:pPr>
            <w:r>
              <w:rPr>
                <w:sz w:val="22"/>
                <w:szCs w:val="22"/>
              </w:rPr>
              <w:t>5</w:t>
            </w:r>
          </w:p>
        </w:tc>
        <w:tc>
          <w:tcPr>
            <w:tcW w:w="831" w:type="pct"/>
          </w:tcPr>
          <w:p w:rsidR="00D21C0B" w:rsidRDefault="007B3372">
            <w:pPr>
              <w:pStyle w:val="null3"/>
              <w:spacing w:line="360" w:lineRule="auto"/>
              <w:jc w:val="both"/>
              <w:rPr>
                <w:rFonts w:hint="default"/>
                <w:sz w:val="22"/>
                <w:szCs w:val="22"/>
              </w:rPr>
            </w:pPr>
            <w:r>
              <w:rPr>
                <w:sz w:val="22"/>
                <w:szCs w:val="22"/>
              </w:rPr>
              <w:t>依法缴纳社会保障资金证明材料</w:t>
            </w:r>
          </w:p>
        </w:tc>
        <w:tc>
          <w:tcPr>
            <w:tcW w:w="3670" w:type="pct"/>
          </w:tcPr>
          <w:p w:rsidR="00D21C0B" w:rsidRDefault="007B3372">
            <w:pPr>
              <w:pStyle w:val="null3"/>
              <w:spacing w:line="360" w:lineRule="auto"/>
              <w:jc w:val="both"/>
              <w:rPr>
                <w:rFonts w:hint="default"/>
                <w:sz w:val="22"/>
                <w:szCs w:val="22"/>
              </w:rPr>
            </w:pPr>
            <w:r>
              <w:rPr>
                <w:sz w:val="22"/>
                <w:szCs w:val="22"/>
              </w:rPr>
              <w:t>①投标人提供的社会保障资金缴纳凭据复印件应符合下列规定：</w:t>
            </w:r>
            <w:r>
              <w:rPr>
                <w:sz w:val="22"/>
                <w:szCs w:val="22"/>
              </w:rPr>
              <w:t xml:space="preserve"> a.</w:t>
            </w:r>
            <w:r>
              <w:rPr>
                <w:sz w:val="22"/>
                <w:szCs w:val="22"/>
              </w:rPr>
              <w:t>投标截止时间前（不含投标截止时间的当月）已依法缴纳社会保障资金的投</w:t>
            </w:r>
            <w:r>
              <w:rPr>
                <w:sz w:val="22"/>
                <w:szCs w:val="22"/>
              </w:rPr>
              <w:t>标人，提供投标截止时间前六个月（不含投标截止时间的当月）中任一月份的社会保障资金缴纳凭据复印件。</w:t>
            </w:r>
            <w:r>
              <w:rPr>
                <w:sz w:val="22"/>
                <w:szCs w:val="22"/>
              </w:rPr>
              <w:t xml:space="preserve"> b.</w:t>
            </w:r>
            <w:r>
              <w:rPr>
                <w:sz w:val="22"/>
                <w:szCs w:val="22"/>
              </w:rPr>
              <w:t>投标截止时间的当月成立的投标人，视同满足本项资格条件要求。</w:t>
            </w:r>
            <w:r>
              <w:rPr>
                <w:sz w:val="22"/>
                <w:szCs w:val="22"/>
              </w:rPr>
              <w:t xml:space="preserve"> c.</w:t>
            </w:r>
            <w:r>
              <w:rPr>
                <w:sz w:val="22"/>
                <w:szCs w:val="22"/>
              </w:rPr>
              <w:t>若为依法不需要缴纳或暂缓缴纳社会保障资金的投标人，提供依法不需要缴纳或暂缓缴纳社会保障资金证明材料的，视同满足本项资格条件要求。</w:t>
            </w:r>
          </w:p>
        </w:tc>
      </w:tr>
      <w:tr w:rsidR="00D21C0B">
        <w:tc>
          <w:tcPr>
            <w:tcW w:w="498" w:type="pct"/>
          </w:tcPr>
          <w:p w:rsidR="00D21C0B" w:rsidRDefault="007B3372">
            <w:pPr>
              <w:pStyle w:val="null3"/>
              <w:spacing w:line="360" w:lineRule="auto"/>
              <w:jc w:val="both"/>
              <w:rPr>
                <w:rFonts w:hint="default"/>
                <w:sz w:val="22"/>
                <w:szCs w:val="22"/>
              </w:rPr>
            </w:pPr>
            <w:r>
              <w:rPr>
                <w:sz w:val="22"/>
                <w:szCs w:val="22"/>
              </w:rPr>
              <w:t>6</w:t>
            </w:r>
          </w:p>
        </w:tc>
        <w:tc>
          <w:tcPr>
            <w:tcW w:w="831" w:type="pct"/>
          </w:tcPr>
          <w:p w:rsidR="00D21C0B" w:rsidRDefault="007B3372">
            <w:pPr>
              <w:pStyle w:val="null3"/>
              <w:spacing w:line="360" w:lineRule="auto"/>
              <w:jc w:val="both"/>
              <w:rPr>
                <w:rFonts w:hint="default"/>
                <w:sz w:val="22"/>
                <w:szCs w:val="22"/>
              </w:rPr>
            </w:pPr>
            <w:r>
              <w:rPr>
                <w:sz w:val="22"/>
                <w:szCs w:val="22"/>
              </w:rPr>
              <w:t>具备履行合同所必需设备和专业技术能力的声明函</w:t>
            </w:r>
            <w:r>
              <w:rPr>
                <w:sz w:val="22"/>
                <w:szCs w:val="22"/>
              </w:rPr>
              <w:t>(</w:t>
            </w:r>
            <w:r>
              <w:rPr>
                <w:sz w:val="22"/>
                <w:szCs w:val="22"/>
              </w:rPr>
              <w:t>若有</w:t>
            </w:r>
            <w:r>
              <w:rPr>
                <w:sz w:val="22"/>
                <w:szCs w:val="22"/>
              </w:rPr>
              <w:t>)</w:t>
            </w:r>
          </w:p>
        </w:tc>
        <w:tc>
          <w:tcPr>
            <w:tcW w:w="3670" w:type="pct"/>
          </w:tcPr>
          <w:p w:rsidR="00D21C0B" w:rsidRDefault="007B3372">
            <w:pPr>
              <w:pStyle w:val="null3"/>
              <w:spacing w:line="360" w:lineRule="auto"/>
              <w:jc w:val="both"/>
              <w:rPr>
                <w:rFonts w:hint="default"/>
                <w:sz w:val="22"/>
                <w:szCs w:val="22"/>
              </w:rPr>
            </w:pPr>
            <w:r>
              <w:rPr>
                <w:sz w:val="22"/>
                <w:szCs w:val="22"/>
              </w:rPr>
              <w:t>①招标文件未要求投标人提供“具备履行合同所必需的设备和专业技术能力专项证明材料”的，投标人应提供本声明函。</w:t>
            </w:r>
            <w:r>
              <w:rPr>
                <w:sz w:val="22"/>
                <w:szCs w:val="22"/>
              </w:rPr>
              <w:t xml:space="preserve"> </w:t>
            </w:r>
            <w:r>
              <w:rPr>
                <w:sz w:val="22"/>
                <w:szCs w:val="22"/>
              </w:rPr>
              <w:t>②招标文件要求投标人提供“具备履行合同所必需的设</w:t>
            </w:r>
            <w:r>
              <w:rPr>
                <w:sz w:val="22"/>
                <w:szCs w:val="22"/>
              </w:rPr>
              <w:t>备和专业技术能力专项证明材料”的，投标人可不提供本声明函。</w:t>
            </w:r>
          </w:p>
        </w:tc>
      </w:tr>
      <w:tr w:rsidR="00D21C0B">
        <w:tc>
          <w:tcPr>
            <w:tcW w:w="498" w:type="pct"/>
          </w:tcPr>
          <w:p w:rsidR="00D21C0B" w:rsidRDefault="007B3372">
            <w:pPr>
              <w:pStyle w:val="null3"/>
              <w:spacing w:line="360" w:lineRule="auto"/>
              <w:jc w:val="both"/>
              <w:rPr>
                <w:rFonts w:hint="default"/>
                <w:sz w:val="22"/>
                <w:szCs w:val="22"/>
              </w:rPr>
            </w:pPr>
            <w:r>
              <w:rPr>
                <w:sz w:val="22"/>
                <w:szCs w:val="22"/>
              </w:rPr>
              <w:t>7</w:t>
            </w:r>
          </w:p>
        </w:tc>
        <w:tc>
          <w:tcPr>
            <w:tcW w:w="831" w:type="pct"/>
          </w:tcPr>
          <w:p w:rsidR="00D21C0B" w:rsidRDefault="007B3372">
            <w:pPr>
              <w:pStyle w:val="null3"/>
              <w:spacing w:line="360" w:lineRule="auto"/>
              <w:jc w:val="both"/>
              <w:rPr>
                <w:rFonts w:hint="default"/>
                <w:sz w:val="22"/>
                <w:szCs w:val="22"/>
              </w:rPr>
            </w:pPr>
            <w:r>
              <w:rPr>
                <w:sz w:val="22"/>
                <w:szCs w:val="22"/>
              </w:rPr>
              <w:t>参加采购活动前三年内在经营活动中没有重大违法记录的声明</w:t>
            </w:r>
          </w:p>
        </w:tc>
        <w:tc>
          <w:tcPr>
            <w:tcW w:w="3670" w:type="pct"/>
          </w:tcPr>
          <w:p w:rsidR="00D21C0B" w:rsidRDefault="007B3372">
            <w:pPr>
              <w:pStyle w:val="null3"/>
              <w:spacing w:line="360" w:lineRule="auto"/>
              <w:jc w:val="both"/>
              <w:rPr>
                <w:rFonts w:hint="default"/>
                <w:sz w:val="22"/>
                <w:szCs w:val="22"/>
              </w:rPr>
            </w:pPr>
            <w:r>
              <w:rPr>
                <w:sz w:val="22"/>
                <w:szCs w:val="22"/>
              </w:rPr>
              <w:t>①重大违法记录：指投标人因违法经营受到刑事处罚或责令停产停业、吊销许可证或执照、较大数额罚款等行政处罚。根据财库〔</w:t>
            </w:r>
            <w:r>
              <w:rPr>
                <w:sz w:val="22"/>
                <w:szCs w:val="22"/>
              </w:rPr>
              <w:t>2022</w:t>
            </w:r>
            <w:r>
              <w:rPr>
                <w:sz w:val="22"/>
                <w:szCs w:val="22"/>
              </w:rPr>
              <w:t>〕</w:t>
            </w:r>
            <w:r>
              <w:rPr>
                <w:sz w:val="22"/>
                <w:szCs w:val="22"/>
              </w:rPr>
              <w:t>3</w:t>
            </w:r>
            <w:r>
              <w:rPr>
                <w:sz w:val="22"/>
                <w:szCs w:val="22"/>
              </w:rPr>
              <w:t>号文件的规定，“较大数额罚款”认定为</w:t>
            </w:r>
            <w:r>
              <w:rPr>
                <w:sz w:val="22"/>
                <w:szCs w:val="22"/>
              </w:rPr>
              <w:t>200</w:t>
            </w:r>
            <w:r>
              <w:rPr>
                <w:sz w:val="22"/>
                <w:szCs w:val="22"/>
              </w:rPr>
              <w:t>万元以上的罚款，法律、行政法规以及国务院有关部门明确规定相关领域“较大数额罚款”标准高于</w:t>
            </w:r>
            <w:r>
              <w:rPr>
                <w:sz w:val="22"/>
                <w:szCs w:val="22"/>
              </w:rPr>
              <w:t>200</w:t>
            </w:r>
            <w:r>
              <w:rPr>
                <w:sz w:val="22"/>
                <w:szCs w:val="22"/>
              </w:rPr>
              <w:t>万元的，从其规定。</w:t>
            </w:r>
          </w:p>
        </w:tc>
      </w:tr>
      <w:tr w:rsidR="00D21C0B">
        <w:tc>
          <w:tcPr>
            <w:tcW w:w="498" w:type="pct"/>
          </w:tcPr>
          <w:p w:rsidR="00D21C0B" w:rsidRDefault="007B3372">
            <w:pPr>
              <w:pStyle w:val="null3"/>
              <w:spacing w:line="360" w:lineRule="auto"/>
              <w:jc w:val="both"/>
              <w:rPr>
                <w:rFonts w:hint="default"/>
                <w:sz w:val="22"/>
                <w:szCs w:val="22"/>
              </w:rPr>
            </w:pPr>
            <w:r>
              <w:rPr>
                <w:sz w:val="22"/>
                <w:szCs w:val="22"/>
              </w:rPr>
              <w:t>8</w:t>
            </w:r>
          </w:p>
        </w:tc>
        <w:tc>
          <w:tcPr>
            <w:tcW w:w="831" w:type="pct"/>
          </w:tcPr>
          <w:p w:rsidR="00D21C0B" w:rsidRDefault="007B3372">
            <w:pPr>
              <w:pStyle w:val="null3"/>
              <w:spacing w:line="360" w:lineRule="auto"/>
              <w:jc w:val="both"/>
              <w:rPr>
                <w:rFonts w:hint="default"/>
                <w:sz w:val="22"/>
                <w:szCs w:val="22"/>
              </w:rPr>
            </w:pPr>
            <w:r>
              <w:rPr>
                <w:sz w:val="22"/>
                <w:szCs w:val="22"/>
              </w:rPr>
              <w:t>信用记录查询结果</w:t>
            </w:r>
          </w:p>
        </w:tc>
        <w:tc>
          <w:tcPr>
            <w:tcW w:w="3670" w:type="pct"/>
          </w:tcPr>
          <w:p w:rsidR="00D21C0B" w:rsidRDefault="007B3372">
            <w:pPr>
              <w:pStyle w:val="null3"/>
              <w:spacing w:line="360" w:lineRule="auto"/>
              <w:jc w:val="both"/>
              <w:rPr>
                <w:rFonts w:hint="default"/>
                <w:sz w:val="22"/>
                <w:szCs w:val="22"/>
              </w:rPr>
            </w:pPr>
            <w:r>
              <w:rPr>
                <w:sz w:val="22"/>
                <w:szCs w:val="22"/>
              </w:rPr>
              <w:t>①信用记录查询的截止时点：信用记录查询的截止时点为本项目投标截止当日。</w:t>
            </w:r>
            <w:r>
              <w:rPr>
                <w:sz w:val="22"/>
                <w:szCs w:val="22"/>
              </w:rPr>
              <w:t xml:space="preserve"> </w:t>
            </w:r>
            <w:r>
              <w:rPr>
                <w:sz w:val="22"/>
                <w:szCs w:val="22"/>
              </w:rPr>
              <w:t>②信用记录查</w:t>
            </w:r>
            <w:r>
              <w:rPr>
                <w:sz w:val="22"/>
                <w:szCs w:val="22"/>
              </w:rPr>
              <w:t>询渠道：信用中国（</w:t>
            </w:r>
            <w:r>
              <w:rPr>
                <w:sz w:val="22"/>
                <w:szCs w:val="22"/>
              </w:rPr>
              <w:t>www.creditchina.gov.cn</w:t>
            </w:r>
            <w:r>
              <w:rPr>
                <w:sz w:val="22"/>
                <w:szCs w:val="22"/>
              </w:rPr>
              <w:t>）、中国</w:t>
            </w:r>
            <w:r>
              <w:rPr>
                <w:sz w:val="22"/>
                <w:szCs w:val="22"/>
              </w:rPr>
              <w:lastRenderedPageBreak/>
              <w:t>政府采购网（</w:t>
            </w:r>
            <w:r>
              <w:rPr>
                <w:sz w:val="22"/>
                <w:szCs w:val="22"/>
              </w:rPr>
              <w:t>www.ccgp.gov.cn</w:t>
            </w:r>
            <w:r>
              <w:rPr>
                <w:sz w:val="22"/>
                <w:szCs w:val="22"/>
              </w:rPr>
              <w:t>）。</w:t>
            </w:r>
            <w:r>
              <w:rPr>
                <w:sz w:val="22"/>
                <w:szCs w:val="22"/>
              </w:rPr>
              <w:t xml:space="preserve"> </w:t>
            </w:r>
            <w:r>
              <w:rPr>
                <w:sz w:val="22"/>
                <w:szCs w:val="22"/>
              </w:rPr>
              <w:t>③信用记录的查询：由资格审查小组通过上述网站查询并打印投标人的信用记录。</w:t>
            </w:r>
            <w:r>
              <w:rPr>
                <w:sz w:val="22"/>
                <w:szCs w:val="22"/>
              </w:rPr>
              <w:t xml:space="preserve"> </w:t>
            </w:r>
            <w:r>
              <w:rPr>
                <w:sz w:val="22"/>
                <w:szCs w:val="22"/>
              </w:rPr>
              <w:t>④经查询，投标人参加本项目采购活动</w:t>
            </w:r>
            <w:r>
              <w:rPr>
                <w:sz w:val="22"/>
                <w:szCs w:val="22"/>
              </w:rPr>
              <w:t>(</w:t>
            </w:r>
            <w:r>
              <w:rPr>
                <w:sz w:val="22"/>
                <w:szCs w:val="22"/>
              </w:rPr>
              <w:t>投标截止时间</w:t>
            </w:r>
            <w:r>
              <w:rPr>
                <w:sz w:val="22"/>
                <w:szCs w:val="22"/>
              </w:rPr>
              <w:t>)</w:t>
            </w:r>
            <w:r>
              <w:rPr>
                <w:sz w:val="22"/>
                <w:szCs w:val="22"/>
              </w:rPr>
              <w:t>前三年内被列入失信被执行人名单、重大税收违法案件当事人名单、政府采购严重违法失信行为记录名单及其他重大违法记录且相关信用惩戒期限未满的，其资格审查不合格。</w:t>
            </w:r>
          </w:p>
        </w:tc>
      </w:tr>
      <w:tr w:rsidR="00D21C0B">
        <w:tc>
          <w:tcPr>
            <w:tcW w:w="498" w:type="pct"/>
          </w:tcPr>
          <w:p w:rsidR="00D21C0B" w:rsidRDefault="007B3372">
            <w:pPr>
              <w:pStyle w:val="null3"/>
              <w:spacing w:line="360" w:lineRule="auto"/>
              <w:jc w:val="both"/>
              <w:rPr>
                <w:rFonts w:hint="default"/>
                <w:sz w:val="22"/>
                <w:szCs w:val="22"/>
              </w:rPr>
            </w:pPr>
            <w:r>
              <w:rPr>
                <w:sz w:val="22"/>
                <w:szCs w:val="22"/>
              </w:rPr>
              <w:lastRenderedPageBreak/>
              <w:t>9</w:t>
            </w:r>
          </w:p>
        </w:tc>
        <w:tc>
          <w:tcPr>
            <w:tcW w:w="831" w:type="pct"/>
          </w:tcPr>
          <w:p w:rsidR="00D21C0B" w:rsidRDefault="007B3372">
            <w:pPr>
              <w:pStyle w:val="null3"/>
              <w:spacing w:line="360" w:lineRule="auto"/>
              <w:jc w:val="both"/>
              <w:rPr>
                <w:rFonts w:hint="default"/>
                <w:sz w:val="22"/>
                <w:szCs w:val="22"/>
              </w:rPr>
            </w:pPr>
            <w:r>
              <w:rPr>
                <w:sz w:val="22"/>
                <w:szCs w:val="22"/>
              </w:rPr>
              <w:t>中小企业声明函（以资格条件落实中小企业扶持政策时适用</w:t>
            </w:r>
            <w:r>
              <w:rPr>
                <w:sz w:val="22"/>
                <w:szCs w:val="22"/>
              </w:rPr>
              <w:t xml:space="preserve"> </w:t>
            </w:r>
            <w:r>
              <w:rPr>
                <w:sz w:val="22"/>
                <w:szCs w:val="22"/>
              </w:rPr>
              <w:t>）</w:t>
            </w:r>
          </w:p>
        </w:tc>
        <w:tc>
          <w:tcPr>
            <w:tcW w:w="3670" w:type="pct"/>
          </w:tcPr>
          <w:p w:rsidR="00D21C0B" w:rsidRDefault="007B3372">
            <w:pPr>
              <w:pStyle w:val="null3"/>
              <w:spacing w:line="360" w:lineRule="auto"/>
              <w:jc w:val="both"/>
              <w:rPr>
                <w:rFonts w:hint="default"/>
                <w:sz w:val="22"/>
                <w:szCs w:val="22"/>
              </w:rPr>
            </w:pPr>
            <w:r>
              <w:rPr>
                <w:sz w:val="22"/>
                <w:szCs w:val="22"/>
              </w:rPr>
              <w:t>①投标人应认真对照工信部联企业</w:t>
            </w:r>
            <w:r>
              <w:rPr>
                <w:sz w:val="22"/>
                <w:szCs w:val="22"/>
              </w:rPr>
              <w:t>[2011]300</w:t>
            </w:r>
            <w:r>
              <w:rPr>
                <w:sz w:val="22"/>
                <w:szCs w:val="22"/>
              </w:rPr>
              <w:t>号《工业和信息化部、国家统计局、国家发展和改革委员会、财政部关于印发中小企业划型标准规定的通知》规定的划分标准，并按照国统字</w:t>
            </w:r>
            <w:r>
              <w:rPr>
                <w:sz w:val="22"/>
                <w:szCs w:val="22"/>
              </w:rPr>
              <w:t>[2017]213</w:t>
            </w:r>
            <w:r>
              <w:rPr>
                <w:sz w:val="22"/>
                <w:szCs w:val="22"/>
              </w:rPr>
              <w:t>号《关于印发</w:t>
            </w:r>
            <w:r>
              <w:rPr>
                <w:sz w:val="22"/>
                <w:szCs w:val="22"/>
              </w:rPr>
              <w:t>&lt;</w:t>
            </w:r>
            <w:r>
              <w:rPr>
                <w:sz w:val="22"/>
                <w:szCs w:val="22"/>
              </w:rPr>
              <w:t>统计上大中小微型企业划分办法</w:t>
            </w:r>
            <w:r>
              <w:rPr>
                <w:sz w:val="22"/>
                <w:szCs w:val="22"/>
              </w:rPr>
              <w:t>(2017)&gt;</w:t>
            </w:r>
            <w:r>
              <w:rPr>
                <w:sz w:val="22"/>
                <w:szCs w:val="22"/>
              </w:rPr>
              <w:t>的通知》规定准确划分企业类型。本项目采购标的对应的中小企业划分标准所属行业详见特定资格条件。</w:t>
            </w:r>
            <w:r>
              <w:rPr>
                <w:sz w:val="22"/>
                <w:szCs w:val="22"/>
              </w:rPr>
              <w:t xml:space="preserve"> </w:t>
            </w:r>
            <w:r>
              <w:rPr>
                <w:sz w:val="22"/>
                <w:szCs w:val="22"/>
              </w:rPr>
              <w:t>②投标人为监狱企业的，可不填写本声明函，根据其提供的由省级以上监狱管理局、戒毒管理局（含新疆生产建设兵团）出具的属于监狱企业的证明文件进行认定，监狱企业视同小型、微型企业。</w:t>
            </w:r>
            <w:r>
              <w:rPr>
                <w:sz w:val="22"/>
                <w:szCs w:val="22"/>
              </w:rPr>
              <w:t xml:space="preserve"> </w:t>
            </w:r>
            <w:r>
              <w:rPr>
                <w:sz w:val="22"/>
                <w:szCs w:val="22"/>
              </w:rPr>
              <w:t>③投标人为残疾人福利性单位的，可不填写本声明函，根据其提供的《残疾人福利性单位声明函》进行认定，残疾人福利性单位视同小型、微型企业。</w:t>
            </w:r>
            <w:r>
              <w:rPr>
                <w:sz w:val="22"/>
                <w:szCs w:val="22"/>
              </w:rPr>
              <w:t xml:space="preserve"> </w:t>
            </w:r>
            <w:r>
              <w:rPr>
                <w:sz w:val="22"/>
                <w:szCs w:val="22"/>
              </w:rPr>
              <w:t>④以联合体形式落实中小企业预留份额时，还需提供《联合体协议》。</w:t>
            </w:r>
            <w:r>
              <w:rPr>
                <w:sz w:val="22"/>
                <w:szCs w:val="22"/>
              </w:rPr>
              <w:t xml:space="preserve"> </w:t>
            </w:r>
            <w:r>
              <w:rPr>
                <w:sz w:val="22"/>
                <w:szCs w:val="22"/>
              </w:rPr>
              <w:t>⑤以合同分包形式落实中小企业预留份额时，还需提供《分包意向协议》。</w:t>
            </w:r>
          </w:p>
        </w:tc>
      </w:tr>
      <w:tr w:rsidR="00D21C0B">
        <w:tc>
          <w:tcPr>
            <w:tcW w:w="498" w:type="pct"/>
          </w:tcPr>
          <w:p w:rsidR="00D21C0B" w:rsidRDefault="007B3372">
            <w:pPr>
              <w:pStyle w:val="null3"/>
              <w:spacing w:line="360" w:lineRule="auto"/>
              <w:jc w:val="both"/>
              <w:rPr>
                <w:rFonts w:hint="default"/>
                <w:sz w:val="22"/>
                <w:szCs w:val="22"/>
              </w:rPr>
            </w:pPr>
            <w:r>
              <w:rPr>
                <w:sz w:val="22"/>
                <w:szCs w:val="22"/>
              </w:rPr>
              <w:t>10</w:t>
            </w:r>
          </w:p>
        </w:tc>
        <w:tc>
          <w:tcPr>
            <w:tcW w:w="831" w:type="pct"/>
          </w:tcPr>
          <w:p w:rsidR="00D21C0B" w:rsidRDefault="007B3372">
            <w:pPr>
              <w:pStyle w:val="null3"/>
              <w:spacing w:line="360" w:lineRule="auto"/>
              <w:jc w:val="both"/>
              <w:rPr>
                <w:rFonts w:hint="default"/>
                <w:sz w:val="22"/>
                <w:szCs w:val="22"/>
              </w:rPr>
            </w:pPr>
            <w:r>
              <w:rPr>
                <w:sz w:val="22"/>
                <w:szCs w:val="22"/>
              </w:rPr>
              <w:t>联合体协议（若有）</w:t>
            </w:r>
          </w:p>
        </w:tc>
        <w:tc>
          <w:tcPr>
            <w:tcW w:w="3670" w:type="pct"/>
          </w:tcPr>
          <w:p w:rsidR="00D21C0B" w:rsidRDefault="007B3372">
            <w:pPr>
              <w:pStyle w:val="null3"/>
              <w:spacing w:line="360" w:lineRule="auto"/>
              <w:jc w:val="both"/>
              <w:rPr>
                <w:rFonts w:hint="default"/>
                <w:sz w:val="22"/>
                <w:szCs w:val="22"/>
              </w:rPr>
            </w:pPr>
            <w:r>
              <w:rPr>
                <w:sz w:val="22"/>
                <w:szCs w:val="22"/>
              </w:rPr>
              <w:t>①招标文件接受联合体投标且投标人为联合体的，投标人应提供本协议；否则无须提供。</w:t>
            </w:r>
            <w:r>
              <w:rPr>
                <w:sz w:val="22"/>
                <w:szCs w:val="22"/>
              </w:rPr>
              <w:t xml:space="preserve"> </w:t>
            </w:r>
            <w:r>
              <w:rPr>
                <w:sz w:val="22"/>
                <w:szCs w:val="22"/>
              </w:rPr>
              <w:t>②本协议由委托代理人签字或盖章的，应按照招标文件第七章载明的格式提供“单位授权书”。</w:t>
            </w:r>
          </w:p>
        </w:tc>
      </w:tr>
    </w:tbl>
    <w:p w:rsidR="00D21C0B" w:rsidRDefault="007B3372">
      <w:pPr>
        <w:pStyle w:val="null3"/>
        <w:spacing w:line="360" w:lineRule="auto"/>
        <w:jc w:val="both"/>
        <w:rPr>
          <w:rFonts w:hint="default"/>
          <w:sz w:val="22"/>
          <w:szCs w:val="22"/>
        </w:rPr>
      </w:pPr>
      <w:r>
        <w:rPr>
          <w:sz w:val="22"/>
          <w:szCs w:val="22"/>
        </w:rPr>
        <w:t>采购包</w:t>
      </w:r>
      <w:r>
        <w:rPr>
          <w:sz w:val="22"/>
          <w:szCs w:val="22"/>
        </w:rPr>
        <w:t>2</w:t>
      </w:r>
      <w:r>
        <w:rPr>
          <w:sz w:val="22"/>
          <w:szCs w:val="22"/>
        </w:rPr>
        <w:t>：</w:t>
      </w:r>
    </w:p>
    <w:tbl>
      <w:tblPr>
        <w:tblW w:w="4998"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1670"/>
        <w:gridCol w:w="7295"/>
      </w:tblGrid>
      <w:tr w:rsidR="00D21C0B">
        <w:tc>
          <w:tcPr>
            <w:tcW w:w="498"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序号</w:t>
            </w:r>
          </w:p>
        </w:tc>
        <w:tc>
          <w:tcPr>
            <w:tcW w:w="838"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资格审查要求概况</w:t>
            </w:r>
          </w:p>
        </w:tc>
        <w:tc>
          <w:tcPr>
            <w:tcW w:w="3662"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评审点</w:t>
            </w:r>
            <w:r>
              <w:rPr>
                <w:sz w:val="22"/>
                <w:szCs w:val="22"/>
              </w:rPr>
              <w:t>具体描述</w:t>
            </w:r>
          </w:p>
        </w:tc>
      </w:tr>
      <w:tr w:rsidR="00D21C0B">
        <w:tc>
          <w:tcPr>
            <w:tcW w:w="498" w:type="pct"/>
          </w:tcPr>
          <w:p w:rsidR="00D21C0B" w:rsidRDefault="007B3372">
            <w:pPr>
              <w:pStyle w:val="null3"/>
              <w:spacing w:line="360" w:lineRule="auto"/>
              <w:jc w:val="both"/>
              <w:rPr>
                <w:rFonts w:hint="default"/>
                <w:sz w:val="22"/>
                <w:szCs w:val="22"/>
              </w:rPr>
            </w:pPr>
            <w:r>
              <w:rPr>
                <w:sz w:val="22"/>
                <w:szCs w:val="22"/>
              </w:rPr>
              <w:t>1</w:t>
            </w:r>
          </w:p>
        </w:tc>
        <w:tc>
          <w:tcPr>
            <w:tcW w:w="838" w:type="pct"/>
          </w:tcPr>
          <w:p w:rsidR="00D21C0B" w:rsidRDefault="007B3372">
            <w:pPr>
              <w:pStyle w:val="null3"/>
              <w:spacing w:line="360" w:lineRule="auto"/>
              <w:jc w:val="both"/>
              <w:rPr>
                <w:rFonts w:hint="default"/>
                <w:sz w:val="22"/>
                <w:szCs w:val="22"/>
              </w:rPr>
            </w:pPr>
            <w:r>
              <w:rPr>
                <w:sz w:val="22"/>
                <w:szCs w:val="22"/>
              </w:rPr>
              <w:t>单位授权书</w:t>
            </w:r>
          </w:p>
        </w:tc>
        <w:tc>
          <w:tcPr>
            <w:tcW w:w="3662" w:type="pct"/>
          </w:tcPr>
          <w:p w:rsidR="00D21C0B" w:rsidRDefault="007B3372">
            <w:pPr>
              <w:pStyle w:val="null3"/>
              <w:spacing w:line="360" w:lineRule="auto"/>
              <w:jc w:val="both"/>
              <w:rPr>
                <w:rFonts w:hint="default"/>
                <w:sz w:val="22"/>
                <w:szCs w:val="22"/>
              </w:rPr>
            </w:pPr>
            <w:r>
              <w:rPr>
                <w:sz w:val="22"/>
                <w:szCs w:val="22"/>
              </w:rPr>
              <w:t>①投标人（自然人除外）：若投标人代表为单位授权的委托代理人，应提供本授权书；若投标人代表为单位负责人，应在此项下提交其身份证正反面复印件，可不提供本授权书。</w:t>
            </w:r>
            <w:r>
              <w:rPr>
                <w:sz w:val="22"/>
                <w:szCs w:val="22"/>
              </w:rPr>
              <w:t xml:space="preserve"> </w:t>
            </w:r>
            <w:r>
              <w:rPr>
                <w:sz w:val="22"/>
                <w:szCs w:val="22"/>
              </w:rPr>
              <w:t>②投标人为自然人的，可不填写本授权书。</w:t>
            </w:r>
          </w:p>
        </w:tc>
      </w:tr>
      <w:tr w:rsidR="00D21C0B">
        <w:tc>
          <w:tcPr>
            <w:tcW w:w="498" w:type="pct"/>
          </w:tcPr>
          <w:p w:rsidR="00D21C0B" w:rsidRDefault="007B3372">
            <w:pPr>
              <w:pStyle w:val="null3"/>
              <w:spacing w:line="360" w:lineRule="auto"/>
              <w:jc w:val="both"/>
              <w:rPr>
                <w:rFonts w:hint="default"/>
                <w:sz w:val="22"/>
                <w:szCs w:val="22"/>
              </w:rPr>
            </w:pPr>
            <w:r>
              <w:rPr>
                <w:sz w:val="22"/>
                <w:szCs w:val="22"/>
              </w:rPr>
              <w:t>2</w:t>
            </w:r>
          </w:p>
        </w:tc>
        <w:tc>
          <w:tcPr>
            <w:tcW w:w="838" w:type="pct"/>
          </w:tcPr>
          <w:p w:rsidR="00D21C0B" w:rsidRDefault="007B3372">
            <w:pPr>
              <w:pStyle w:val="null3"/>
              <w:spacing w:line="360" w:lineRule="auto"/>
              <w:jc w:val="both"/>
              <w:rPr>
                <w:rFonts w:hint="default"/>
                <w:sz w:val="22"/>
                <w:szCs w:val="22"/>
              </w:rPr>
            </w:pPr>
            <w:r>
              <w:rPr>
                <w:sz w:val="22"/>
                <w:szCs w:val="22"/>
              </w:rPr>
              <w:t>营业执照等证明文件</w:t>
            </w:r>
          </w:p>
        </w:tc>
        <w:tc>
          <w:tcPr>
            <w:tcW w:w="3662" w:type="pct"/>
          </w:tcPr>
          <w:p w:rsidR="00D21C0B" w:rsidRDefault="007B3372">
            <w:pPr>
              <w:pStyle w:val="null3"/>
              <w:spacing w:line="360" w:lineRule="auto"/>
              <w:jc w:val="both"/>
              <w:rPr>
                <w:rFonts w:hint="default"/>
                <w:sz w:val="22"/>
                <w:szCs w:val="22"/>
              </w:rPr>
            </w:pPr>
            <w:r>
              <w:rPr>
                <w:sz w:val="22"/>
                <w:szCs w:val="22"/>
              </w:rPr>
              <w:t>①投标人为企业的，提供有效的营业执照复印件；投标人为事业单位的，提供有效的事业单位法人证书复印件；投标人为社会团体的，提供有效的社会团体法人登记证书复印件；投标人为合伙企业、个体工商户的，提供</w:t>
            </w:r>
            <w:r>
              <w:rPr>
                <w:sz w:val="22"/>
                <w:szCs w:val="22"/>
              </w:rPr>
              <w:lastRenderedPageBreak/>
              <w:t>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D21C0B">
        <w:tc>
          <w:tcPr>
            <w:tcW w:w="498" w:type="pct"/>
          </w:tcPr>
          <w:p w:rsidR="00D21C0B" w:rsidRDefault="007B3372">
            <w:pPr>
              <w:pStyle w:val="null3"/>
              <w:spacing w:line="360" w:lineRule="auto"/>
              <w:jc w:val="both"/>
              <w:rPr>
                <w:rFonts w:hint="default"/>
                <w:sz w:val="22"/>
                <w:szCs w:val="22"/>
              </w:rPr>
            </w:pPr>
            <w:r>
              <w:rPr>
                <w:sz w:val="22"/>
                <w:szCs w:val="22"/>
              </w:rPr>
              <w:lastRenderedPageBreak/>
              <w:t>3</w:t>
            </w:r>
          </w:p>
        </w:tc>
        <w:tc>
          <w:tcPr>
            <w:tcW w:w="838" w:type="pct"/>
          </w:tcPr>
          <w:p w:rsidR="00D21C0B" w:rsidRDefault="007B3372">
            <w:pPr>
              <w:pStyle w:val="null3"/>
              <w:spacing w:line="360" w:lineRule="auto"/>
              <w:jc w:val="both"/>
              <w:rPr>
                <w:rFonts w:hint="default"/>
                <w:sz w:val="22"/>
                <w:szCs w:val="22"/>
              </w:rPr>
            </w:pPr>
            <w:r>
              <w:rPr>
                <w:sz w:val="22"/>
                <w:szCs w:val="22"/>
              </w:rPr>
              <w:t>提供财务状况报告</w:t>
            </w:r>
            <w:r>
              <w:rPr>
                <w:sz w:val="22"/>
                <w:szCs w:val="22"/>
              </w:rPr>
              <w:t>(</w:t>
            </w:r>
            <w:r>
              <w:rPr>
                <w:sz w:val="22"/>
                <w:szCs w:val="22"/>
              </w:rPr>
              <w:t>财务报告、或资信证明）</w:t>
            </w:r>
          </w:p>
        </w:tc>
        <w:tc>
          <w:tcPr>
            <w:tcW w:w="3662" w:type="pct"/>
          </w:tcPr>
          <w:p w:rsidR="00D21C0B" w:rsidRDefault="007B3372">
            <w:pPr>
              <w:pStyle w:val="null3"/>
              <w:spacing w:line="360" w:lineRule="auto"/>
              <w:jc w:val="both"/>
              <w:rPr>
                <w:rFonts w:hint="default"/>
                <w:sz w:val="22"/>
                <w:szCs w:val="22"/>
              </w:rPr>
            </w:pPr>
            <w:r>
              <w:rPr>
                <w:sz w:val="22"/>
                <w:szCs w:val="22"/>
              </w:rPr>
              <w:t>①投标人提供的财务报告复印件（成立年限按照投标截止时间推算</w:t>
            </w:r>
            <w:r>
              <w:rPr>
                <w:sz w:val="22"/>
                <w:szCs w:val="22"/>
              </w:rPr>
              <w:t>）应符合下列规定：</w:t>
            </w:r>
            <w:r>
              <w:rPr>
                <w:sz w:val="22"/>
                <w:szCs w:val="22"/>
              </w:rPr>
              <w:t xml:space="preserve"> a.</w:t>
            </w:r>
            <w:r>
              <w:rPr>
                <w:sz w:val="22"/>
                <w:szCs w:val="22"/>
              </w:rPr>
              <w:t>成立年限满</w:t>
            </w:r>
            <w:r>
              <w:rPr>
                <w:sz w:val="22"/>
                <w:szCs w:val="22"/>
              </w:rPr>
              <w:t>1</w:t>
            </w:r>
            <w:r>
              <w:rPr>
                <w:sz w:val="22"/>
                <w:szCs w:val="22"/>
              </w:rPr>
              <w:t>年及以上的投标人，提供经审计的上一年度的年度财务报告。</w:t>
            </w:r>
            <w:r>
              <w:rPr>
                <w:sz w:val="22"/>
                <w:szCs w:val="22"/>
              </w:rPr>
              <w:t xml:space="preserve"> b.</w:t>
            </w:r>
            <w:r>
              <w:rPr>
                <w:sz w:val="22"/>
                <w:szCs w:val="22"/>
              </w:rPr>
              <w:t>成立年限满半年但不足</w:t>
            </w:r>
            <w:r>
              <w:rPr>
                <w:sz w:val="22"/>
                <w:szCs w:val="22"/>
              </w:rPr>
              <w:t>1</w:t>
            </w:r>
            <w:r>
              <w:rPr>
                <w:sz w:val="22"/>
                <w:szCs w:val="22"/>
              </w:rPr>
              <w:t>年的投标人，提供该半年度中任一季度的季度财务报告或该半年度的半年度财务报告。</w:t>
            </w:r>
            <w:r>
              <w:rPr>
                <w:sz w:val="22"/>
                <w:szCs w:val="22"/>
              </w:rPr>
              <w:t xml:space="preserve"> c.</w:t>
            </w:r>
            <w:r>
              <w:rPr>
                <w:sz w:val="22"/>
                <w:szCs w:val="22"/>
              </w:rPr>
              <w:t>无法按照以上</w:t>
            </w:r>
            <w:r>
              <w:rPr>
                <w:sz w:val="22"/>
                <w:szCs w:val="22"/>
              </w:rPr>
              <w:t>a</w:t>
            </w:r>
            <w:r>
              <w:rPr>
                <w:sz w:val="22"/>
                <w:szCs w:val="22"/>
              </w:rPr>
              <w:t>、</w:t>
            </w:r>
            <w:r>
              <w:rPr>
                <w:sz w:val="22"/>
                <w:szCs w:val="22"/>
              </w:rPr>
              <w:t>b</w:t>
            </w:r>
            <w:r>
              <w:rPr>
                <w:sz w:val="22"/>
                <w:szCs w:val="22"/>
              </w:rPr>
              <w:t>项规定提供财务报告复印件的投标人（包括但不限于：成立年限满</w:t>
            </w:r>
            <w:r>
              <w:rPr>
                <w:sz w:val="22"/>
                <w:szCs w:val="22"/>
              </w:rPr>
              <w:t>1</w:t>
            </w:r>
            <w:r>
              <w:rPr>
                <w:sz w:val="22"/>
                <w:szCs w:val="22"/>
              </w:rPr>
              <w:t>年及以上的投标人、成立年限满半年但不足</w:t>
            </w:r>
            <w:r>
              <w:rPr>
                <w:sz w:val="22"/>
                <w:szCs w:val="22"/>
              </w:rPr>
              <w:t>1</w:t>
            </w:r>
            <w:r>
              <w:rPr>
                <w:sz w:val="22"/>
                <w:szCs w:val="22"/>
              </w:rPr>
              <w:t>年的投标人、成立年限不足半年的投标人），应选择提供资信证明复印件。</w:t>
            </w:r>
          </w:p>
        </w:tc>
      </w:tr>
      <w:tr w:rsidR="00D21C0B">
        <w:tc>
          <w:tcPr>
            <w:tcW w:w="498" w:type="pct"/>
          </w:tcPr>
          <w:p w:rsidR="00D21C0B" w:rsidRDefault="007B3372">
            <w:pPr>
              <w:pStyle w:val="null3"/>
              <w:spacing w:line="360" w:lineRule="auto"/>
              <w:jc w:val="both"/>
              <w:rPr>
                <w:rFonts w:hint="default"/>
                <w:sz w:val="22"/>
                <w:szCs w:val="22"/>
              </w:rPr>
            </w:pPr>
            <w:r>
              <w:rPr>
                <w:sz w:val="22"/>
                <w:szCs w:val="22"/>
              </w:rPr>
              <w:t>4</w:t>
            </w:r>
          </w:p>
        </w:tc>
        <w:tc>
          <w:tcPr>
            <w:tcW w:w="838" w:type="pct"/>
          </w:tcPr>
          <w:p w:rsidR="00D21C0B" w:rsidRDefault="007B3372">
            <w:pPr>
              <w:pStyle w:val="null3"/>
              <w:spacing w:line="360" w:lineRule="auto"/>
              <w:jc w:val="both"/>
              <w:rPr>
                <w:rFonts w:hint="default"/>
                <w:sz w:val="22"/>
                <w:szCs w:val="22"/>
              </w:rPr>
            </w:pPr>
            <w:r>
              <w:rPr>
                <w:sz w:val="22"/>
                <w:szCs w:val="22"/>
              </w:rPr>
              <w:t>依法缴纳税收证明材料</w:t>
            </w:r>
          </w:p>
        </w:tc>
        <w:tc>
          <w:tcPr>
            <w:tcW w:w="3662" w:type="pct"/>
          </w:tcPr>
          <w:p w:rsidR="00D21C0B" w:rsidRDefault="007B3372">
            <w:pPr>
              <w:pStyle w:val="null3"/>
              <w:spacing w:line="360" w:lineRule="auto"/>
              <w:jc w:val="both"/>
              <w:rPr>
                <w:rFonts w:hint="default"/>
                <w:sz w:val="22"/>
                <w:szCs w:val="22"/>
              </w:rPr>
            </w:pPr>
            <w:r>
              <w:rPr>
                <w:sz w:val="22"/>
                <w:szCs w:val="22"/>
              </w:rPr>
              <w:t>①投标人提供的税收缴纳凭据复印件应符合下列规定：</w:t>
            </w:r>
            <w:r>
              <w:rPr>
                <w:sz w:val="22"/>
                <w:szCs w:val="22"/>
              </w:rPr>
              <w:t xml:space="preserve"> a.</w:t>
            </w:r>
            <w:r>
              <w:rPr>
                <w:sz w:val="22"/>
                <w:szCs w:val="22"/>
              </w:rPr>
              <w:t>投标截止时间前（不含投标截止时间的当月）已依</w:t>
            </w:r>
            <w:r>
              <w:rPr>
                <w:sz w:val="22"/>
                <w:szCs w:val="22"/>
              </w:rPr>
              <w:t>法缴纳税收的投标人，提供投标截止时间前六个月（不含投标截止时间的当月）中任一月份的税收缴纳凭据复印件。</w:t>
            </w:r>
            <w:r>
              <w:rPr>
                <w:sz w:val="22"/>
                <w:szCs w:val="22"/>
              </w:rPr>
              <w:t xml:space="preserve"> b.</w:t>
            </w:r>
            <w:r>
              <w:rPr>
                <w:sz w:val="22"/>
                <w:szCs w:val="22"/>
              </w:rPr>
              <w:t>投标截止时间的当月成立的投标人，视同满足本项资格条件要求。</w:t>
            </w:r>
            <w:r>
              <w:rPr>
                <w:sz w:val="22"/>
                <w:szCs w:val="22"/>
              </w:rPr>
              <w:t xml:space="preserve"> c.</w:t>
            </w:r>
            <w:r>
              <w:rPr>
                <w:sz w:val="22"/>
                <w:szCs w:val="22"/>
              </w:rPr>
              <w:t>若为依法免税范围的投标人，提供依法免税证明材料的，视同满足本项资格条件要求。</w:t>
            </w:r>
          </w:p>
        </w:tc>
      </w:tr>
      <w:tr w:rsidR="00D21C0B">
        <w:tc>
          <w:tcPr>
            <w:tcW w:w="498" w:type="pct"/>
          </w:tcPr>
          <w:p w:rsidR="00D21C0B" w:rsidRDefault="007B3372">
            <w:pPr>
              <w:pStyle w:val="null3"/>
              <w:spacing w:line="360" w:lineRule="auto"/>
              <w:jc w:val="both"/>
              <w:rPr>
                <w:rFonts w:hint="default"/>
                <w:sz w:val="22"/>
                <w:szCs w:val="22"/>
              </w:rPr>
            </w:pPr>
            <w:r>
              <w:rPr>
                <w:sz w:val="22"/>
                <w:szCs w:val="22"/>
              </w:rPr>
              <w:t>5</w:t>
            </w:r>
          </w:p>
        </w:tc>
        <w:tc>
          <w:tcPr>
            <w:tcW w:w="838" w:type="pct"/>
          </w:tcPr>
          <w:p w:rsidR="00D21C0B" w:rsidRDefault="007B3372">
            <w:pPr>
              <w:pStyle w:val="null3"/>
              <w:spacing w:line="360" w:lineRule="auto"/>
              <w:jc w:val="both"/>
              <w:rPr>
                <w:rFonts w:hint="default"/>
                <w:sz w:val="22"/>
                <w:szCs w:val="22"/>
              </w:rPr>
            </w:pPr>
            <w:r>
              <w:rPr>
                <w:sz w:val="22"/>
                <w:szCs w:val="22"/>
              </w:rPr>
              <w:t>依法缴纳社会保障资金证明材料</w:t>
            </w:r>
          </w:p>
        </w:tc>
        <w:tc>
          <w:tcPr>
            <w:tcW w:w="3662" w:type="pct"/>
          </w:tcPr>
          <w:p w:rsidR="00D21C0B" w:rsidRDefault="007B3372">
            <w:pPr>
              <w:pStyle w:val="null3"/>
              <w:spacing w:line="360" w:lineRule="auto"/>
              <w:jc w:val="both"/>
              <w:rPr>
                <w:rFonts w:hint="default"/>
                <w:sz w:val="22"/>
                <w:szCs w:val="22"/>
              </w:rPr>
            </w:pPr>
            <w:r>
              <w:rPr>
                <w:sz w:val="22"/>
                <w:szCs w:val="22"/>
              </w:rPr>
              <w:t>①投标人提供的社会保障资金缴纳凭据复印件应符合下列规定：</w:t>
            </w:r>
            <w:r>
              <w:rPr>
                <w:sz w:val="22"/>
                <w:szCs w:val="22"/>
              </w:rPr>
              <w:t xml:space="preserve"> a.</w:t>
            </w:r>
            <w:r>
              <w:rPr>
                <w:sz w:val="22"/>
                <w:szCs w:val="22"/>
              </w:rPr>
              <w:t>投标截止时间前（不含投标截止时间的当月）已依法缴纳社会保障资金的投标人，提供投标截止时间前六个月（不含投标截止时间的当月）中任一月份的社会保障资金缴纳凭据复印件。</w:t>
            </w:r>
            <w:r>
              <w:rPr>
                <w:sz w:val="22"/>
                <w:szCs w:val="22"/>
              </w:rPr>
              <w:t xml:space="preserve"> </w:t>
            </w:r>
            <w:r>
              <w:rPr>
                <w:sz w:val="22"/>
                <w:szCs w:val="22"/>
              </w:rPr>
              <w:t>b.</w:t>
            </w:r>
            <w:r>
              <w:rPr>
                <w:sz w:val="22"/>
                <w:szCs w:val="22"/>
              </w:rPr>
              <w:t>投标截止时间的当月成立的投标人，视同满足本项资格条件要求。</w:t>
            </w:r>
            <w:r>
              <w:rPr>
                <w:sz w:val="22"/>
                <w:szCs w:val="22"/>
              </w:rPr>
              <w:t xml:space="preserve"> c.</w:t>
            </w:r>
            <w:r>
              <w:rPr>
                <w:sz w:val="22"/>
                <w:szCs w:val="22"/>
              </w:rPr>
              <w:t>若为依法不需要缴纳或暂缓缴纳社会保障资金的投标人，提供依法不需要缴纳或暂缓缴纳社会保障资金证明材料的，视同满足本项资格条件要求。</w:t>
            </w:r>
          </w:p>
        </w:tc>
      </w:tr>
      <w:tr w:rsidR="00D21C0B">
        <w:tc>
          <w:tcPr>
            <w:tcW w:w="498" w:type="pct"/>
          </w:tcPr>
          <w:p w:rsidR="00D21C0B" w:rsidRDefault="007B3372">
            <w:pPr>
              <w:pStyle w:val="null3"/>
              <w:spacing w:line="360" w:lineRule="auto"/>
              <w:jc w:val="both"/>
              <w:rPr>
                <w:rFonts w:hint="default"/>
                <w:sz w:val="22"/>
                <w:szCs w:val="22"/>
              </w:rPr>
            </w:pPr>
            <w:r>
              <w:rPr>
                <w:sz w:val="22"/>
                <w:szCs w:val="22"/>
              </w:rPr>
              <w:t>6</w:t>
            </w:r>
          </w:p>
        </w:tc>
        <w:tc>
          <w:tcPr>
            <w:tcW w:w="838" w:type="pct"/>
          </w:tcPr>
          <w:p w:rsidR="00D21C0B" w:rsidRDefault="007B3372">
            <w:pPr>
              <w:pStyle w:val="null3"/>
              <w:spacing w:line="360" w:lineRule="auto"/>
              <w:jc w:val="both"/>
              <w:rPr>
                <w:rFonts w:hint="default"/>
                <w:sz w:val="22"/>
                <w:szCs w:val="22"/>
              </w:rPr>
            </w:pPr>
            <w:r>
              <w:rPr>
                <w:sz w:val="22"/>
                <w:szCs w:val="22"/>
              </w:rPr>
              <w:t>具备履行合同所必需设备和专业技术能力的声明函</w:t>
            </w:r>
            <w:r>
              <w:rPr>
                <w:sz w:val="22"/>
                <w:szCs w:val="22"/>
              </w:rPr>
              <w:t>(</w:t>
            </w:r>
            <w:r>
              <w:rPr>
                <w:sz w:val="22"/>
                <w:szCs w:val="22"/>
              </w:rPr>
              <w:t>若有</w:t>
            </w:r>
            <w:r>
              <w:rPr>
                <w:sz w:val="22"/>
                <w:szCs w:val="22"/>
              </w:rPr>
              <w:t>)</w:t>
            </w:r>
          </w:p>
        </w:tc>
        <w:tc>
          <w:tcPr>
            <w:tcW w:w="3662" w:type="pct"/>
          </w:tcPr>
          <w:p w:rsidR="00D21C0B" w:rsidRDefault="007B3372">
            <w:pPr>
              <w:pStyle w:val="null3"/>
              <w:spacing w:line="360" w:lineRule="auto"/>
              <w:jc w:val="both"/>
              <w:rPr>
                <w:rFonts w:hint="default"/>
                <w:sz w:val="22"/>
                <w:szCs w:val="22"/>
              </w:rPr>
            </w:pPr>
            <w:r>
              <w:rPr>
                <w:sz w:val="22"/>
                <w:szCs w:val="22"/>
              </w:rPr>
              <w:t>①招标文件未要求投标人提供“具备履行合同所必需的设备和专业技术能力专项证明材料”的，投标人应提供本声明函。</w:t>
            </w:r>
            <w:r>
              <w:rPr>
                <w:sz w:val="22"/>
                <w:szCs w:val="22"/>
              </w:rPr>
              <w:t xml:space="preserve"> </w:t>
            </w:r>
            <w:r>
              <w:rPr>
                <w:sz w:val="22"/>
                <w:szCs w:val="22"/>
              </w:rPr>
              <w:t>②招标文件要求投标人提供“具备履行合同所必需的设备和专业技术能力专项证明材料”的，投标人可不提供本声明函。</w:t>
            </w:r>
          </w:p>
        </w:tc>
      </w:tr>
      <w:tr w:rsidR="00D21C0B">
        <w:tc>
          <w:tcPr>
            <w:tcW w:w="498" w:type="pct"/>
          </w:tcPr>
          <w:p w:rsidR="00D21C0B" w:rsidRDefault="007B3372">
            <w:pPr>
              <w:pStyle w:val="null3"/>
              <w:spacing w:line="360" w:lineRule="auto"/>
              <w:jc w:val="both"/>
              <w:rPr>
                <w:rFonts w:hint="default"/>
                <w:sz w:val="22"/>
                <w:szCs w:val="22"/>
              </w:rPr>
            </w:pPr>
            <w:r>
              <w:rPr>
                <w:sz w:val="22"/>
                <w:szCs w:val="22"/>
              </w:rPr>
              <w:t>7</w:t>
            </w:r>
          </w:p>
        </w:tc>
        <w:tc>
          <w:tcPr>
            <w:tcW w:w="838" w:type="pct"/>
          </w:tcPr>
          <w:p w:rsidR="00D21C0B" w:rsidRDefault="007B3372">
            <w:pPr>
              <w:pStyle w:val="null3"/>
              <w:spacing w:line="360" w:lineRule="auto"/>
              <w:jc w:val="both"/>
              <w:rPr>
                <w:rFonts w:hint="default"/>
                <w:sz w:val="22"/>
                <w:szCs w:val="22"/>
              </w:rPr>
            </w:pPr>
            <w:r>
              <w:rPr>
                <w:sz w:val="22"/>
                <w:szCs w:val="22"/>
              </w:rPr>
              <w:t>参加采购活动</w:t>
            </w:r>
            <w:r>
              <w:rPr>
                <w:sz w:val="22"/>
                <w:szCs w:val="22"/>
              </w:rPr>
              <w:lastRenderedPageBreak/>
              <w:t>前三年内在经营活动中</w:t>
            </w:r>
            <w:r>
              <w:rPr>
                <w:sz w:val="22"/>
                <w:szCs w:val="22"/>
              </w:rPr>
              <w:t>没有重大违法记录的声明</w:t>
            </w:r>
          </w:p>
        </w:tc>
        <w:tc>
          <w:tcPr>
            <w:tcW w:w="3662" w:type="pct"/>
          </w:tcPr>
          <w:p w:rsidR="00D21C0B" w:rsidRDefault="007B3372">
            <w:pPr>
              <w:pStyle w:val="null3"/>
              <w:spacing w:line="360" w:lineRule="auto"/>
              <w:jc w:val="both"/>
              <w:rPr>
                <w:rFonts w:hint="default"/>
                <w:sz w:val="22"/>
                <w:szCs w:val="22"/>
              </w:rPr>
            </w:pPr>
            <w:r>
              <w:rPr>
                <w:sz w:val="22"/>
                <w:szCs w:val="22"/>
              </w:rPr>
              <w:lastRenderedPageBreak/>
              <w:t>①重大违法记录：指投标人因违法经营受到刑事处罚或责令停产停业、吊</w:t>
            </w:r>
            <w:r>
              <w:rPr>
                <w:sz w:val="22"/>
                <w:szCs w:val="22"/>
              </w:rPr>
              <w:lastRenderedPageBreak/>
              <w:t>销许可证或执照、较大数额罚款等行政处罚。根据财库〔</w:t>
            </w:r>
            <w:r>
              <w:rPr>
                <w:sz w:val="22"/>
                <w:szCs w:val="22"/>
              </w:rPr>
              <w:t>2022</w:t>
            </w:r>
            <w:r>
              <w:rPr>
                <w:sz w:val="22"/>
                <w:szCs w:val="22"/>
              </w:rPr>
              <w:t>〕</w:t>
            </w:r>
            <w:r>
              <w:rPr>
                <w:sz w:val="22"/>
                <w:szCs w:val="22"/>
              </w:rPr>
              <w:t>3</w:t>
            </w:r>
            <w:r>
              <w:rPr>
                <w:sz w:val="22"/>
                <w:szCs w:val="22"/>
              </w:rPr>
              <w:t>号文件的规定，“较大数额罚款”认定为</w:t>
            </w:r>
            <w:r>
              <w:rPr>
                <w:sz w:val="22"/>
                <w:szCs w:val="22"/>
              </w:rPr>
              <w:t>200</w:t>
            </w:r>
            <w:r>
              <w:rPr>
                <w:sz w:val="22"/>
                <w:szCs w:val="22"/>
              </w:rPr>
              <w:t>万元以上的罚款，法律、行政法规以及国务院有关部门明确规定相关领域“较大数额罚款”标准高于</w:t>
            </w:r>
            <w:r>
              <w:rPr>
                <w:sz w:val="22"/>
                <w:szCs w:val="22"/>
              </w:rPr>
              <w:t>200</w:t>
            </w:r>
            <w:r>
              <w:rPr>
                <w:sz w:val="22"/>
                <w:szCs w:val="22"/>
              </w:rPr>
              <w:t>万元的，从其规定。</w:t>
            </w:r>
          </w:p>
        </w:tc>
      </w:tr>
      <w:tr w:rsidR="00D21C0B">
        <w:tc>
          <w:tcPr>
            <w:tcW w:w="498" w:type="pct"/>
          </w:tcPr>
          <w:p w:rsidR="00D21C0B" w:rsidRDefault="007B3372">
            <w:pPr>
              <w:pStyle w:val="null3"/>
              <w:spacing w:line="360" w:lineRule="auto"/>
              <w:jc w:val="both"/>
              <w:rPr>
                <w:rFonts w:hint="default"/>
                <w:sz w:val="22"/>
                <w:szCs w:val="22"/>
              </w:rPr>
            </w:pPr>
            <w:r>
              <w:rPr>
                <w:sz w:val="22"/>
                <w:szCs w:val="22"/>
              </w:rPr>
              <w:lastRenderedPageBreak/>
              <w:t>8</w:t>
            </w:r>
          </w:p>
        </w:tc>
        <w:tc>
          <w:tcPr>
            <w:tcW w:w="838" w:type="pct"/>
          </w:tcPr>
          <w:p w:rsidR="00D21C0B" w:rsidRDefault="007B3372">
            <w:pPr>
              <w:pStyle w:val="null3"/>
              <w:spacing w:line="360" w:lineRule="auto"/>
              <w:jc w:val="both"/>
              <w:rPr>
                <w:rFonts w:hint="default"/>
                <w:sz w:val="22"/>
                <w:szCs w:val="22"/>
              </w:rPr>
            </w:pPr>
            <w:r>
              <w:rPr>
                <w:sz w:val="22"/>
                <w:szCs w:val="22"/>
              </w:rPr>
              <w:t>信用记录查询结果</w:t>
            </w:r>
          </w:p>
        </w:tc>
        <w:tc>
          <w:tcPr>
            <w:tcW w:w="3662" w:type="pct"/>
          </w:tcPr>
          <w:p w:rsidR="00D21C0B" w:rsidRDefault="007B3372">
            <w:pPr>
              <w:pStyle w:val="null3"/>
              <w:spacing w:line="360" w:lineRule="auto"/>
              <w:jc w:val="both"/>
              <w:rPr>
                <w:rFonts w:hint="default"/>
                <w:sz w:val="22"/>
                <w:szCs w:val="22"/>
              </w:rPr>
            </w:pPr>
            <w:r>
              <w:rPr>
                <w:sz w:val="22"/>
                <w:szCs w:val="22"/>
              </w:rPr>
              <w:t>①信用记录查询的截止时点：信用记录查询的截止时点为本项目投标截止当日。</w:t>
            </w:r>
            <w:r>
              <w:rPr>
                <w:sz w:val="22"/>
                <w:szCs w:val="22"/>
              </w:rPr>
              <w:t xml:space="preserve"> </w:t>
            </w:r>
            <w:r>
              <w:rPr>
                <w:sz w:val="22"/>
                <w:szCs w:val="22"/>
              </w:rPr>
              <w:t>②信用记录查询渠道：信用中国（</w:t>
            </w:r>
            <w:r>
              <w:rPr>
                <w:sz w:val="22"/>
                <w:szCs w:val="22"/>
              </w:rPr>
              <w:t>www.creditchina.gov.cn</w:t>
            </w:r>
            <w:r>
              <w:rPr>
                <w:sz w:val="22"/>
                <w:szCs w:val="22"/>
              </w:rPr>
              <w:t>）、中国政府采购网（</w:t>
            </w:r>
            <w:r>
              <w:rPr>
                <w:sz w:val="22"/>
                <w:szCs w:val="22"/>
              </w:rPr>
              <w:t>www.ccgp</w:t>
            </w:r>
            <w:r>
              <w:rPr>
                <w:sz w:val="22"/>
                <w:szCs w:val="22"/>
              </w:rPr>
              <w:t>.gov.cn</w:t>
            </w:r>
            <w:r>
              <w:rPr>
                <w:sz w:val="22"/>
                <w:szCs w:val="22"/>
              </w:rPr>
              <w:t>）。</w:t>
            </w:r>
            <w:r>
              <w:rPr>
                <w:sz w:val="22"/>
                <w:szCs w:val="22"/>
              </w:rPr>
              <w:t xml:space="preserve"> </w:t>
            </w:r>
            <w:r>
              <w:rPr>
                <w:sz w:val="22"/>
                <w:szCs w:val="22"/>
              </w:rPr>
              <w:t>③信用记录的查询：由资格审查小组通过上述网站查询并打印投标人的信用记录。</w:t>
            </w:r>
            <w:r>
              <w:rPr>
                <w:sz w:val="22"/>
                <w:szCs w:val="22"/>
              </w:rPr>
              <w:t xml:space="preserve"> </w:t>
            </w:r>
            <w:r>
              <w:rPr>
                <w:sz w:val="22"/>
                <w:szCs w:val="22"/>
              </w:rPr>
              <w:t>④经查询，投标人参加本项目采购活动</w:t>
            </w:r>
            <w:r>
              <w:rPr>
                <w:sz w:val="22"/>
                <w:szCs w:val="22"/>
              </w:rPr>
              <w:t>(</w:t>
            </w:r>
            <w:r>
              <w:rPr>
                <w:sz w:val="22"/>
                <w:szCs w:val="22"/>
              </w:rPr>
              <w:t>投标截止时间</w:t>
            </w:r>
            <w:r>
              <w:rPr>
                <w:sz w:val="22"/>
                <w:szCs w:val="22"/>
              </w:rPr>
              <w:t>)</w:t>
            </w:r>
            <w:r>
              <w:rPr>
                <w:sz w:val="22"/>
                <w:szCs w:val="22"/>
              </w:rPr>
              <w:t>前三年内被列入失信被执行人名单、重大税收违法案件当事人名单、政府采购严重违法失信行为记录名单及其他重大违法记录且相关信用惩戒期限未满的，其资格审查不合格。</w:t>
            </w:r>
          </w:p>
        </w:tc>
      </w:tr>
      <w:tr w:rsidR="00D21C0B">
        <w:tc>
          <w:tcPr>
            <w:tcW w:w="498" w:type="pct"/>
          </w:tcPr>
          <w:p w:rsidR="00D21C0B" w:rsidRDefault="007B3372">
            <w:pPr>
              <w:pStyle w:val="null3"/>
              <w:spacing w:line="360" w:lineRule="auto"/>
              <w:jc w:val="both"/>
              <w:rPr>
                <w:rFonts w:hint="default"/>
                <w:sz w:val="22"/>
                <w:szCs w:val="22"/>
              </w:rPr>
            </w:pPr>
            <w:r>
              <w:rPr>
                <w:sz w:val="22"/>
                <w:szCs w:val="22"/>
              </w:rPr>
              <w:t>9</w:t>
            </w:r>
          </w:p>
        </w:tc>
        <w:tc>
          <w:tcPr>
            <w:tcW w:w="838" w:type="pct"/>
          </w:tcPr>
          <w:p w:rsidR="00D21C0B" w:rsidRDefault="007B3372">
            <w:pPr>
              <w:pStyle w:val="null3"/>
              <w:spacing w:line="360" w:lineRule="auto"/>
              <w:jc w:val="both"/>
              <w:rPr>
                <w:rFonts w:hint="default"/>
                <w:sz w:val="22"/>
                <w:szCs w:val="22"/>
              </w:rPr>
            </w:pPr>
            <w:r>
              <w:rPr>
                <w:sz w:val="22"/>
                <w:szCs w:val="22"/>
              </w:rPr>
              <w:t>中小企业声明函（以资格条件落实中小企业扶持政策时适用</w:t>
            </w:r>
            <w:r>
              <w:rPr>
                <w:sz w:val="22"/>
                <w:szCs w:val="22"/>
              </w:rPr>
              <w:t xml:space="preserve"> </w:t>
            </w:r>
            <w:r>
              <w:rPr>
                <w:sz w:val="22"/>
                <w:szCs w:val="22"/>
              </w:rPr>
              <w:t>）</w:t>
            </w:r>
          </w:p>
        </w:tc>
        <w:tc>
          <w:tcPr>
            <w:tcW w:w="3662" w:type="pct"/>
          </w:tcPr>
          <w:p w:rsidR="00D21C0B" w:rsidRDefault="007B3372">
            <w:pPr>
              <w:pStyle w:val="null3"/>
              <w:spacing w:line="360" w:lineRule="auto"/>
              <w:jc w:val="both"/>
              <w:rPr>
                <w:rFonts w:hint="default"/>
                <w:sz w:val="22"/>
                <w:szCs w:val="22"/>
              </w:rPr>
            </w:pPr>
            <w:r>
              <w:rPr>
                <w:sz w:val="22"/>
                <w:szCs w:val="22"/>
              </w:rPr>
              <w:t>①投标人应认真对照工信部联企业</w:t>
            </w:r>
            <w:r>
              <w:rPr>
                <w:sz w:val="22"/>
                <w:szCs w:val="22"/>
              </w:rPr>
              <w:t>[2011]300</w:t>
            </w:r>
            <w:r>
              <w:rPr>
                <w:sz w:val="22"/>
                <w:szCs w:val="22"/>
              </w:rPr>
              <w:t>号《工业和信息化部、国家统计局、国家发展和改革委员会、财政部关于印发中小企业划型标准规定的通知》规定</w:t>
            </w:r>
            <w:r>
              <w:rPr>
                <w:sz w:val="22"/>
                <w:szCs w:val="22"/>
              </w:rPr>
              <w:t>的划分标准，并按照国统字</w:t>
            </w:r>
            <w:r>
              <w:rPr>
                <w:sz w:val="22"/>
                <w:szCs w:val="22"/>
              </w:rPr>
              <w:t>[2017]213</w:t>
            </w:r>
            <w:r>
              <w:rPr>
                <w:sz w:val="22"/>
                <w:szCs w:val="22"/>
              </w:rPr>
              <w:t>号《关于印发</w:t>
            </w:r>
            <w:r>
              <w:rPr>
                <w:sz w:val="22"/>
                <w:szCs w:val="22"/>
              </w:rPr>
              <w:t>&lt;</w:t>
            </w:r>
            <w:r>
              <w:rPr>
                <w:sz w:val="22"/>
                <w:szCs w:val="22"/>
              </w:rPr>
              <w:t>统计上大中小微型企业划分办法</w:t>
            </w:r>
            <w:r>
              <w:rPr>
                <w:sz w:val="22"/>
                <w:szCs w:val="22"/>
              </w:rPr>
              <w:t>(2017)&gt;</w:t>
            </w:r>
            <w:r>
              <w:rPr>
                <w:sz w:val="22"/>
                <w:szCs w:val="22"/>
              </w:rPr>
              <w:t>的通知》规定准确划分企业类型。本项目采购标的对应的中小企业划分标准所属行业详见特定资格条件。</w:t>
            </w:r>
            <w:r>
              <w:rPr>
                <w:sz w:val="22"/>
                <w:szCs w:val="22"/>
              </w:rPr>
              <w:t xml:space="preserve"> </w:t>
            </w:r>
            <w:r>
              <w:rPr>
                <w:sz w:val="22"/>
                <w:szCs w:val="22"/>
              </w:rPr>
              <w:t>②投标人为监狱企业的，可不填写本声明函，根据其提供的由省级以上监狱管理局、戒毒管理局（含新疆生产建设兵团）出具的属于监狱企业的证明文件进行认定，监狱企业视同小型、微型企业。</w:t>
            </w:r>
            <w:r>
              <w:rPr>
                <w:sz w:val="22"/>
                <w:szCs w:val="22"/>
              </w:rPr>
              <w:t xml:space="preserve"> </w:t>
            </w:r>
            <w:r>
              <w:rPr>
                <w:sz w:val="22"/>
                <w:szCs w:val="22"/>
              </w:rPr>
              <w:t>③投标人为残疾人福利性单位的，可不填写本声明函，根据其提供的《残疾人福利性单位声明函》进行认定，残疾人福利性单位视同小型、微型企业。</w:t>
            </w:r>
            <w:r>
              <w:rPr>
                <w:sz w:val="22"/>
                <w:szCs w:val="22"/>
              </w:rPr>
              <w:t xml:space="preserve"> </w:t>
            </w:r>
            <w:r>
              <w:rPr>
                <w:sz w:val="22"/>
                <w:szCs w:val="22"/>
              </w:rPr>
              <w:t>④以联合体形</w:t>
            </w:r>
            <w:r>
              <w:rPr>
                <w:sz w:val="22"/>
                <w:szCs w:val="22"/>
              </w:rPr>
              <w:t>式落实中小企业预留份额时，还需提供《联合体协议》。</w:t>
            </w:r>
            <w:r>
              <w:rPr>
                <w:sz w:val="22"/>
                <w:szCs w:val="22"/>
              </w:rPr>
              <w:t xml:space="preserve"> </w:t>
            </w:r>
            <w:r>
              <w:rPr>
                <w:sz w:val="22"/>
                <w:szCs w:val="22"/>
              </w:rPr>
              <w:t>⑤以合同分包形式落实中小企业预留份额时，还需提供《分包意向协议》。</w:t>
            </w:r>
          </w:p>
        </w:tc>
      </w:tr>
      <w:tr w:rsidR="00D21C0B">
        <w:tc>
          <w:tcPr>
            <w:tcW w:w="498" w:type="pct"/>
          </w:tcPr>
          <w:p w:rsidR="00D21C0B" w:rsidRDefault="007B3372">
            <w:pPr>
              <w:pStyle w:val="null3"/>
              <w:spacing w:line="360" w:lineRule="auto"/>
              <w:jc w:val="both"/>
              <w:rPr>
                <w:rFonts w:hint="default"/>
                <w:sz w:val="22"/>
                <w:szCs w:val="22"/>
              </w:rPr>
            </w:pPr>
            <w:r>
              <w:rPr>
                <w:sz w:val="22"/>
                <w:szCs w:val="22"/>
              </w:rPr>
              <w:t>10</w:t>
            </w:r>
          </w:p>
        </w:tc>
        <w:tc>
          <w:tcPr>
            <w:tcW w:w="838" w:type="pct"/>
          </w:tcPr>
          <w:p w:rsidR="00D21C0B" w:rsidRDefault="007B3372">
            <w:pPr>
              <w:pStyle w:val="null3"/>
              <w:spacing w:line="360" w:lineRule="auto"/>
              <w:jc w:val="both"/>
              <w:rPr>
                <w:rFonts w:hint="default"/>
                <w:sz w:val="22"/>
                <w:szCs w:val="22"/>
              </w:rPr>
            </w:pPr>
            <w:r>
              <w:rPr>
                <w:sz w:val="22"/>
                <w:szCs w:val="22"/>
              </w:rPr>
              <w:t>联合体协议（若有）</w:t>
            </w:r>
          </w:p>
        </w:tc>
        <w:tc>
          <w:tcPr>
            <w:tcW w:w="3662" w:type="pct"/>
          </w:tcPr>
          <w:p w:rsidR="00D21C0B" w:rsidRDefault="007B3372">
            <w:pPr>
              <w:pStyle w:val="null3"/>
              <w:spacing w:line="360" w:lineRule="auto"/>
              <w:jc w:val="both"/>
              <w:rPr>
                <w:rFonts w:hint="default"/>
                <w:sz w:val="22"/>
                <w:szCs w:val="22"/>
              </w:rPr>
            </w:pPr>
            <w:r>
              <w:rPr>
                <w:sz w:val="22"/>
                <w:szCs w:val="22"/>
              </w:rPr>
              <w:t>①招标文件接受联合体投标且投标人为联合体的，投标人应提供本协议；否则无须提供。</w:t>
            </w:r>
            <w:r>
              <w:rPr>
                <w:sz w:val="22"/>
                <w:szCs w:val="22"/>
              </w:rPr>
              <w:t xml:space="preserve"> </w:t>
            </w:r>
            <w:r>
              <w:rPr>
                <w:sz w:val="22"/>
                <w:szCs w:val="22"/>
              </w:rPr>
              <w:t>②本协议由委托代理人签字或盖章的，应按照招标文件第七章载明的格式提供“单位授权书”。</w:t>
            </w:r>
          </w:p>
        </w:tc>
      </w:tr>
    </w:tbl>
    <w:p w:rsidR="00D21C0B" w:rsidRDefault="007B3372">
      <w:pPr>
        <w:pStyle w:val="null3"/>
        <w:spacing w:line="360" w:lineRule="auto"/>
        <w:jc w:val="both"/>
        <w:rPr>
          <w:rFonts w:hint="default"/>
          <w:sz w:val="22"/>
          <w:szCs w:val="22"/>
        </w:rPr>
      </w:pPr>
      <w:r>
        <w:rPr>
          <w:sz w:val="22"/>
          <w:szCs w:val="22"/>
        </w:rPr>
        <w:t>采购包</w:t>
      </w:r>
      <w:r>
        <w:rPr>
          <w:sz w:val="22"/>
          <w:szCs w:val="22"/>
        </w:rPr>
        <w:t>3</w:t>
      </w:r>
      <w:r>
        <w:rPr>
          <w:sz w:val="22"/>
          <w:szCs w:val="22"/>
        </w:rPr>
        <w:t>：</w:t>
      </w:r>
    </w:p>
    <w:tbl>
      <w:tblPr>
        <w:tblW w:w="4998"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1332"/>
        <w:gridCol w:w="7634"/>
      </w:tblGrid>
      <w:tr w:rsidR="00D21C0B">
        <w:tc>
          <w:tcPr>
            <w:tcW w:w="498"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序号</w:t>
            </w:r>
          </w:p>
        </w:tc>
        <w:tc>
          <w:tcPr>
            <w:tcW w:w="669"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资格审查要求概况</w:t>
            </w:r>
          </w:p>
        </w:tc>
        <w:tc>
          <w:tcPr>
            <w:tcW w:w="3831"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评审点具体描述</w:t>
            </w:r>
          </w:p>
        </w:tc>
      </w:tr>
      <w:tr w:rsidR="00D21C0B">
        <w:tc>
          <w:tcPr>
            <w:tcW w:w="498" w:type="pct"/>
          </w:tcPr>
          <w:p w:rsidR="00D21C0B" w:rsidRDefault="007B3372">
            <w:pPr>
              <w:pStyle w:val="null3"/>
              <w:spacing w:line="360" w:lineRule="auto"/>
              <w:jc w:val="both"/>
              <w:rPr>
                <w:rFonts w:hint="default"/>
                <w:sz w:val="22"/>
                <w:szCs w:val="22"/>
              </w:rPr>
            </w:pPr>
            <w:r>
              <w:rPr>
                <w:sz w:val="22"/>
                <w:szCs w:val="22"/>
              </w:rPr>
              <w:lastRenderedPageBreak/>
              <w:t>1</w:t>
            </w:r>
          </w:p>
        </w:tc>
        <w:tc>
          <w:tcPr>
            <w:tcW w:w="669" w:type="pct"/>
          </w:tcPr>
          <w:p w:rsidR="00D21C0B" w:rsidRDefault="007B3372">
            <w:pPr>
              <w:pStyle w:val="null3"/>
              <w:spacing w:line="360" w:lineRule="auto"/>
              <w:jc w:val="both"/>
              <w:rPr>
                <w:rFonts w:hint="default"/>
                <w:sz w:val="22"/>
                <w:szCs w:val="22"/>
              </w:rPr>
            </w:pPr>
            <w:r>
              <w:rPr>
                <w:sz w:val="22"/>
                <w:szCs w:val="22"/>
              </w:rPr>
              <w:t>单位授权书</w:t>
            </w:r>
          </w:p>
        </w:tc>
        <w:tc>
          <w:tcPr>
            <w:tcW w:w="3831" w:type="pct"/>
          </w:tcPr>
          <w:p w:rsidR="00D21C0B" w:rsidRDefault="007B3372">
            <w:pPr>
              <w:pStyle w:val="null3"/>
              <w:spacing w:line="360" w:lineRule="auto"/>
              <w:jc w:val="both"/>
              <w:rPr>
                <w:rFonts w:hint="default"/>
                <w:sz w:val="22"/>
                <w:szCs w:val="22"/>
              </w:rPr>
            </w:pPr>
            <w:r>
              <w:rPr>
                <w:sz w:val="22"/>
                <w:szCs w:val="22"/>
              </w:rPr>
              <w:t>①投标人（自然人除外）：若投标人代表为单位授权的委托代理人，应提供本授权书；若投标人代表为单位负责人，应在此项下提交其身份证正反面复印件，可不提供本授权书。</w:t>
            </w:r>
            <w:r>
              <w:rPr>
                <w:sz w:val="22"/>
                <w:szCs w:val="22"/>
              </w:rPr>
              <w:t xml:space="preserve"> </w:t>
            </w:r>
            <w:r>
              <w:rPr>
                <w:sz w:val="22"/>
                <w:szCs w:val="22"/>
              </w:rPr>
              <w:t>②投标人为自然人的，可不填写本授权书。</w:t>
            </w:r>
          </w:p>
        </w:tc>
      </w:tr>
      <w:tr w:rsidR="00D21C0B">
        <w:tc>
          <w:tcPr>
            <w:tcW w:w="498" w:type="pct"/>
          </w:tcPr>
          <w:p w:rsidR="00D21C0B" w:rsidRDefault="007B3372">
            <w:pPr>
              <w:pStyle w:val="null3"/>
              <w:spacing w:line="360" w:lineRule="auto"/>
              <w:jc w:val="both"/>
              <w:rPr>
                <w:rFonts w:hint="default"/>
                <w:sz w:val="22"/>
                <w:szCs w:val="22"/>
              </w:rPr>
            </w:pPr>
            <w:r>
              <w:rPr>
                <w:sz w:val="22"/>
                <w:szCs w:val="22"/>
              </w:rPr>
              <w:t>2</w:t>
            </w:r>
          </w:p>
        </w:tc>
        <w:tc>
          <w:tcPr>
            <w:tcW w:w="669" w:type="pct"/>
          </w:tcPr>
          <w:p w:rsidR="00D21C0B" w:rsidRDefault="007B3372">
            <w:pPr>
              <w:pStyle w:val="null3"/>
              <w:spacing w:line="360" w:lineRule="auto"/>
              <w:jc w:val="both"/>
              <w:rPr>
                <w:rFonts w:hint="default"/>
                <w:sz w:val="22"/>
                <w:szCs w:val="22"/>
              </w:rPr>
            </w:pPr>
            <w:r>
              <w:rPr>
                <w:sz w:val="22"/>
                <w:szCs w:val="22"/>
              </w:rPr>
              <w:t>营业执照等证明文件</w:t>
            </w:r>
          </w:p>
        </w:tc>
        <w:tc>
          <w:tcPr>
            <w:tcW w:w="3831" w:type="pct"/>
          </w:tcPr>
          <w:p w:rsidR="00D21C0B" w:rsidRDefault="007B3372">
            <w:pPr>
              <w:pStyle w:val="null3"/>
              <w:spacing w:line="360" w:lineRule="auto"/>
              <w:jc w:val="both"/>
              <w:rPr>
                <w:rFonts w:hint="default"/>
                <w:sz w:val="22"/>
                <w:szCs w:val="22"/>
              </w:rPr>
            </w:pPr>
            <w:r>
              <w:rPr>
                <w:sz w:val="22"/>
                <w:szCs w:val="2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w:t>
            </w:r>
            <w:r>
              <w:rPr>
                <w:sz w:val="22"/>
                <w:szCs w:val="22"/>
              </w:rPr>
              <w:t>为自然人的，提供有效的自然人身份证件复印件；其他投标人应按照有关法律、法规和规章规定，提供有效的相应具体证照复印件。</w:t>
            </w:r>
          </w:p>
        </w:tc>
      </w:tr>
      <w:tr w:rsidR="00D21C0B">
        <w:tc>
          <w:tcPr>
            <w:tcW w:w="498" w:type="pct"/>
          </w:tcPr>
          <w:p w:rsidR="00D21C0B" w:rsidRDefault="007B3372">
            <w:pPr>
              <w:pStyle w:val="null3"/>
              <w:spacing w:line="360" w:lineRule="auto"/>
              <w:jc w:val="both"/>
              <w:rPr>
                <w:rFonts w:hint="default"/>
                <w:sz w:val="22"/>
                <w:szCs w:val="22"/>
              </w:rPr>
            </w:pPr>
            <w:r>
              <w:rPr>
                <w:sz w:val="22"/>
                <w:szCs w:val="22"/>
              </w:rPr>
              <w:t>3</w:t>
            </w:r>
          </w:p>
        </w:tc>
        <w:tc>
          <w:tcPr>
            <w:tcW w:w="669" w:type="pct"/>
          </w:tcPr>
          <w:p w:rsidR="00D21C0B" w:rsidRDefault="007B3372">
            <w:pPr>
              <w:pStyle w:val="null3"/>
              <w:spacing w:line="360" w:lineRule="auto"/>
              <w:jc w:val="both"/>
              <w:rPr>
                <w:rFonts w:hint="default"/>
                <w:sz w:val="22"/>
                <w:szCs w:val="22"/>
              </w:rPr>
            </w:pPr>
            <w:r>
              <w:rPr>
                <w:sz w:val="22"/>
                <w:szCs w:val="22"/>
              </w:rPr>
              <w:t>提供财务状况报告</w:t>
            </w:r>
            <w:r>
              <w:rPr>
                <w:sz w:val="22"/>
                <w:szCs w:val="22"/>
              </w:rPr>
              <w:t>(</w:t>
            </w:r>
            <w:r>
              <w:rPr>
                <w:sz w:val="22"/>
                <w:szCs w:val="22"/>
              </w:rPr>
              <w:t>财务报告、或资信证明）</w:t>
            </w:r>
          </w:p>
        </w:tc>
        <w:tc>
          <w:tcPr>
            <w:tcW w:w="3831" w:type="pct"/>
          </w:tcPr>
          <w:p w:rsidR="00D21C0B" w:rsidRDefault="007B3372">
            <w:pPr>
              <w:pStyle w:val="null3"/>
              <w:spacing w:line="360" w:lineRule="auto"/>
              <w:jc w:val="both"/>
              <w:rPr>
                <w:rFonts w:hint="default"/>
                <w:sz w:val="22"/>
                <w:szCs w:val="22"/>
              </w:rPr>
            </w:pPr>
            <w:r>
              <w:rPr>
                <w:sz w:val="22"/>
                <w:szCs w:val="22"/>
              </w:rPr>
              <w:t>①投标人提供的财务报告复印件（成立年限按照投标截止时间推算）应符合下列规定：</w:t>
            </w:r>
            <w:r>
              <w:rPr>
                <w:sz w:val="22"/>
                <w:szCs w:val="22"/>
              </w:rPr>
              <w:t xml:space="preserve"> a.</w:t>
            </w:r>
            <w:r>
              <w:rPr>
                <w:sz w:val="22"/>
                <w:szCs w:val="22"/>
              </w:rPr>
              <w:t>成立年限满</w:t>
            </w:r>
            <w:r>
              <w:rPr>
                <w:sz w:val="22"/>
                <w:szCs w:val="22"/>
              </w:rPr>
              <w:t>1</w:t>
            </w:r>
            <w:r>
              <w:rPr>
                <w:sz w:val="22"/>
                <w:szCs w:val="22"/>
              </w:rPr>
              <w:t>年及以上的投标人，提供经审计的上一年度的年度财务报告。</w:t>
            </w:r>
            <w:r>
              <w:rPr>
                <w:sz w:val="22"/>
                <w:szCs w:val="22"/>
              </w:rPr>
              <w:t xml:space="preserve"> b.</w:t>
            </w:r>
            <w:r>
              <w:rPr>
                <w:sz w:val="22"/>
                <w:szCs w:val="22"/>
              </w:rPr>
              <w:t>成立年限满半年但不足</w:t>
            </w:r>
            <w:r>
              <w:rPr>
                <w:sz w:val="22"/>
                <w:szCs w:val="22"/>
              </w:rPr>
              <w:t>1</w:t>
            </w:r>
            <w:r>
              <w:rPr>
                <w:sz w:val="22"/>
                <w:szCs w:val="22"/>
              </w:rPr>
              <w:t>年的投标人，提供该半年度中任一季度的季度财务报告或该半年度的半年度财务报告。</w:t>
            </w:r>
            <w:r>
              <w:rPr>
                <w:sz w:val="22"/>
                <w:szCs w:val="22"/>
              </w:rPr>
              <w:t xml:space="preserve"> c.</w:t>
            </w:r>
            <w:r>
              <w:rPr>
                <w:sz w:val="22"/>
                <w:szCs w:val="22"/>
              </w:rPr>
              <w:t>无法按照以上</w:t>
            </w:r>
            <w:r>
              <w:rPr>
                <w:sz w:val="22"/>
                <w:szCs w:val="22"/>
              </w:rPr>
              <w:t>a</w:t>
            </w:r>
            <w:r>
              <w:rPr>
                <w:sz w:val="22"/>
                <w:szCs w:val="22"/>
              </w:rPr>
              <w:t>、</w:t>
            </w:r>
            <w:r>
              <w:rPr>
                <w:sz w:val="22"/>
                <w:szCs w:val="22"/>
              </w:rPr>
              <w:t>b</w:t>
            </w:r>
            <w:r>
              <w:rPr>
                <w:sz w:val="22"/>
                <w:szCs w:val="22"/>
              </w:rPr>
              <w:t>项规定提供财务报告复印件的投标人（包括但不限于：成立年限满</w:t>
            </w:r>
            <w:r>
              <w:rPr>
                <w:sz w:val="22"/>
                <w:szCs w:val="22"/>
              </w:rPr>
              <w:t>1</w:t>
            </w:r>
            <w:r>
              <w:rPr>
                <w:sz w:val="22"/>
                <w:szCs w:val="22"/>
              </w:rPr>
              <w:t>年及以上的</w:t>
            </w:r>
            <w:r>
              <w:rPr>
                <w:sz w:val="22"/>
                <w:szCs w:val="22"/>
              </w:rPr>
              <w:t>投标人、成立年限满半年但不足</w:t>
            </w:r>
            <w:r>
              <w:rPr>
                <w:sz w:val="22"/>
                <w:szCs w:val="22"/>
              </w:rPr>
              <w:t>1</w:t>
            </w:r>
            <w:r>
              <w:rPr>
                <w:sz w:val="22"/>
                <w:szCs w:val="22"/>
              </w:rPr>
              <w:t>年的投标人、成立年限不足半年的投标人），应选择提供资信证明复印件。</w:t>
            </w:r>
          </w:p>
        </w:tc>
      </w:tr>
      <w:tr w:rsidR="00D21C0B">
        <w:tc>
          <w:tcPr>
            <w:tcW w:w="498" w:type="pct"/>
          </w:tcPr>
          <w:p w:rsidR="00D21C0B" w:rsidRDefault="007B3372">
            <w:pPr>
              <w:pStyle w:val="null3"/>
              <w:spacing w:line="360" w:lineRule="auto"/>
              <w:jc w:val="both"/>
              <w:rPr>
                <w:rFonts w:hint="default"/>
                <w:sz w:val="22"/>
                <w:szCs w:val="22"/>
              </w:rPr>
            </w:pPr>
            <w:r>
              <w:rPr>
                <w:sz w:val="22"/>
                <w:szCs w:val="22"/>
              </w:rPr>
              <w:t>4</w:t>
            </w:r>
          </w:p>
        </w:tc>
        <w:tc>
          <w:tcPr>
            <w:tcW w:w="669" w:type="pct"/>
          </w:tcPr>
          <w:p w:rsidR="00D21C0B" w:rsidRDefault="007B3372">
            <w:pPr>
              <w:pStyle w:val="null3"/>
              <w:spacing w:line="360" w:lineRule="auto"/>
              <w:jc w:val="both"/>
              <w:rPr>
                <w:rFonts w:hint="default"/>
                <w:sz w:val="22"/>
                <w:szCs w:val="22"/>
              </w:rPr>
            </w:pPr>
            <w:r>
              <w:rPr>
                <w:sz w:val="22"/>
                <w:szCs w:val="22"/>
              </w:rPr>
              <w:t>依法缴纳税收证明材料</w:t>
            </w:r>
          </w:p>
        </w:tc>
        <w:tc>
          <w:tcPr>
            <w:tcW w:w="3831" w:type="pct"/>
          </w:tcPr>
          <w:p w:rsidR="00D21C0B" w:rsidRDefault="007B3372">
            <w:pPr>
              <w:pStyle w:val="null3"/>
              <w:spacing w:line="360" w:lineRule="auto"/>
              <w:jc w:val="both"/>
              <w:rPr>
                <w:rFonts w:hint="default"/>
                <w:sz w:val="22"/>
                <w:szCs w:val="22"/>
              </w:rPr>
            </w:pPr>
            <w:r>
              <w:rPr>
                <w:sz w:val="22"/>
                <w:szCs w:val="22"/>
              </w:rPr>
              <w:t>①投标人提供的税收缴纳凭据复印件应符合下列规定：</w:t>
            </w:r>
            <w:r>
              <w:rPr>
                <w:sz w:val="22"/>
                <w:szCs w:val="22"/>
              </w:rPr>
              <w:t xml:space="preserve"> a.</w:t>
            </w:r>
            <w:r>
              <w:rPr>
                <w:sz w:val="22"/>
                <w:szCs w:val="22"/>
              </w:rPr>
              <w:t>投标截止时间前（不含投标截止时间的当月）已依法缴纳税收的投标人，提供投标截止时间前六个月（不含投标截止时间的当月）中任一月份的税收缴纳凭据复印件。</w:t>
            </w:r>
            <w:r>
              <w:rPr>
                <w:sz w:val="22"/>
                <w:szCs w:val="22"/>
              </w:rPr>
              <w:t xml:space="preserve"> b.</w:t>
            </w:r>
            <w:r>
              <w:rPr>
                <w:sz w:val="22"/>
                <w:szCs w:val="22"/>
              </w:rPr>
              <w:t>投标截止时间的当月成立的投标人，视同满足本项资格条件要求。</w:t>
            </w:r>
            <w:r>
              <w:rPr>
                <w:sz w:val="22"/>
                <w:szCs w:val="22"/>
              </w:rPr>
              <w:t xml:space="preserve"> c.</w:t>
            </w:r>
            <w:r>
              <w:rPr>
                <w:sz w:val="22"/>
                <w:szCs w:val="22"/>
              </w:rPr>
              <w:t>若为依法免税范围的投标人，提供依法免税证明材料的，视同满足本项资格条件要求。</w:t>
            </w:r>
          </w:p>
        </w:tc>
      </w:tr>
      <w:tr w:rsidR="00D21C0B">
        <w:tc>
          <w:tcPr>
            <w:tcW w:w="498" w:type="pct"/>
          </w:tcPr>
          <w:p w:rsidR="00D21C0B" w:rsidRDefault="007B3372">
            <w:pPr>
              <w:pStyle w:val="null3"/>
              <w:spacing w:line="360" w:lineRule="auto"/>
              <w:jc w:val="both"/>
              <w:rPr>
                <w:rFonts w:hint="default"/>
                <w:sz w:val="22"/>
                <w:szCs w:val="22"/>
              </w:rPr>
            </w:pPr>
            <w:r>
              <w:rPr>
                <w:sz w:val="22"/>
                <w:szCs w:val="22"/>
              </w:rPr>
              <w:t>5</w:t>
            </w:r>
          </w:p>
        </w:tc>
        <w:tc>
          <w:tcPr>
            <w:tcW w:w="669" w:type="pct"/>
          </w:tcPr>
          <w:p w:rsidR="00D21C0B" w:rsidRDefault="007B3372">
            <w:pPr>
              <w:pStyle w:val="null3"/>
              <w:spacing w:line="360" w:lineRule="auto"/>
              <w:jc w:val="both"/>
              <w:rPr>
                <w:rFonts w:hint="default"/>
                <w:sz w:val="22"/>
                <w:szCs w:val="22"/>
              </w:rPr>
            </w:pPr>
            <w:r>
              <w:rPr>
                <w:sz w:val="22"/>
                <w:szCs w:val="22"/>
              </w:rPr>
              <w:t>依法缴纳社会保障资金证明材料</w:t>
            </w:r>
          </w:p>
        </w:tc>
        <w:tc>
          <w:tcPr>
            <w:tcW w:w="3831" w:type="pct"/>
          </w:tcPr>
          <w:p w:rsidR="00D21C0B" w:rsidRDefault="007B3372">
            <w:pPr>
              <w:pStyle w:val="null3"/>
              <w:spacing w:line="360" w:lineRule="auto"/>
              <w:jc w:val="both"/>
              <w:rPr>
                <w:rFonts w:hint="default"/>
                <w:sz w:val="22"/>
                <w:szCs w:val="22"/>
              </w:rPr>
            </w:pPr>
            <w:r>
              <w:rPr>
                <w:sz w:val="22"/>
                <w:szCs w:val="22"/>
              </w:rPr>
              <w:t>①</w:t>
            </w:r>
            <w:r>
              <w:rPr>
                <w:sz w:val="22"/>
                <w:szCs w:val="22"/>
              </w:rPr>
              <w:t>投标人提供的社会保障资金缴纳凭据复印件应符合下列规定：</w:t>
            </w:r>
            <w:r>
              <w:rPr>
                <w:sz w:val="22"/>
                <w:szCs w:val="22"/>
              </w:rPr>
              <w:t xml:space="preserve"> a.</w:t>
            </w:r>
            <w:r>
              <w:rPr>
                <w:sz w:val="22"/>
                <w:szCs w:val="22"/>
              </w:rPr>
              <w:t>投标截止时间前（不含投标截止时间的当月）已依法缴纳社会保障资金的投标人，提供投标截止时间前六个月（不含投标截止时间的当月）中任一月份的社会保障资金缴纳凭据复印件。</w:t>
            </w:r>
            <w:r>
              <w:rPr>
                <w:sz w:val="22"/>
                <w:szCs w:val="22"/>
              </w:rPr>
              <w:t xml:space="preserve"> b.</w:t>
            </w:r>
            <w:r>
              <w:rPr>
                <w:sz w:val="22"/>
                <w:szCs w:val="22"/>
              </w:rPr>
              <w:t>投标截止时间的当月成立的投标人，视同满足本项资格条件要求。</w:t>
            </w:r>
            <w:r>
              <w:rPr>
                <w:sz w:val="22"/>
                <w:szCs w:val="22"/>
              </w:rPr>
              <w:t xml:space="preserve"> c.</w:t>
            </w:r>
            <w:r>
              <w:rPr>
                <w:sz w:val="22"/>
                <w:szCs w:val="22"/>
              </w:rPr>
              <w:t>若为依法不需要缴纳或暂缓缴纳社会保障资金的投标人，提供依法不需要缴纳或暂缓缴纳社会保障资金证明材料的，视同满足本项资格条件要求。</w:t>
            </w:r>
          </w:p>
        </w:tc>
      </w:tr>
      <w:tr w:rsidR="00D21C0B">
        <w:tc>
          <w:tcPr>
            <w:tcW w:w="498" w:type="pct"/>
          </w:tcPr>
          <w:p w:rsidR="00D21C0B" w:rsidRDefault="007B3372">
            <w:pPr>
              <w:pStyle w:val="null3"/>
              <w:spacing w:line="360" w:lineRule="auto"/>
              <w:jc w:val="both"/>
              <w:rPr>
                <w:rFonts w:hint="default"/>
                <w:sz w:val="22"/>
                <w:szCs w:val="22"/>
              </w:rPr>
            </w:pPr>
            <w:r>
              <w:rPr>
                <w:sz w:val="22"/>
                <w:szCs w:val="22"/>
              </w:rPr>
              <w:t>6</w:t>
            </w:r>
          </w:p>
        </w:tc>
        <w:tc>
          <w:tcPr>
            <w:tcW w:w="669" w:type="pct"/>
          </w:tcPr>
          <w:p w:rsidR="00D21C0B" w:rsidRDefault="007B3372">
            <w:pPr>
              <w:pStyle w:val="null3"/>
              <w:spacing w:line="360" w:lineRule="auto"/>
              <w:jc w:val="both"/>
              <w:rPr>
                <w:rFonts w:hint="default"/>
                <w:sz w:val="22"/>
                <w:szCs w:val="22"/>
              </w:rPr>
            </w:pPr>
            <w:r>
              <w:rPr>
                <w:sz w:val="22"/>
                <w:szCs w:val="22"/>
              </w:rPr>
              <w:t>具备履行合</w:t>
            </w:r>
            <w:r>
              <w:rPr>
                <w:sz w:val="22"/>
                <w:szCs w:val="22"/>
              </w:rPr>
              <w:lastRenderedPageBreak/>
              <w:t>同所必需设备和专业技术能力的声明函</w:t>
            </w:r>
            <w:r>
              <w:rPr>
                <w:sz w:val="22"/>
                <w:szCs w:val="22"/>
              </w:rPr>
              <w:t>(</w:t>
            </w:r>
            <w:r>
              <w:rPr>
                <w:sz w:val="22"/>
                <w:szCs w:val="22"/>
              </w:rPr>
              <w:t>若有</w:t>
            </w:r>
            <w:r>
              <w:rPr>
                <w:sz w:val="22"/>
                <w:szCs w:val="22"/>
              </w:rPr>
              <w:t>)</w:t>
            </w:r>
          </w:p>
        </w:tc>
        <w:tc>
          <w:tcPr>
            <w:tcW w:w="3831" w:type="pct"/>
          </w:tcPr>
          <w:p w:rsidR="00D21C0B" w:rsidRDefault="007B3372">
            <w:pPr>
              <w:pStyle w:val="null3"/>
              <w:spacing w:line="360" w:lineRule="auto"/>
              <w:jc w:val="both"/>
              <w:rPr>
                <w:rFonts w:hint="default"/>
                <w:sz w:val="22"/>
                <w:szCs w:val="22"/>
              </w:rPr>
            </w:pPr>
            <w:r>
              <w:rPr>
                <w:sz w:val="22"/>
                <w:szCs w:val="22"/>
              </w:rPr>
              <w:lastRenderedPageBreak/>
              <w:t>①招标文件未要求投标人提供“具备履行合同所必需的设备和专业技术能力</w:t>
            </w:r>
            <w:r>
              <w:rPr>
                <w:sz w:val="22"/>
                <w:szCs w:val="22"/>
              </w:rPr>
              <w:lastRenderedPageBreak/>
              <w:t>专项证明材料”的，投标人应提供本声明函。</w:t>
            </w:r>
            <w:r>
              <w:rPr>
                <w:sz w:val="22"/>
                <w:szCs w:val="22"/>
              </w:rPr>
              <w:t xml:space="preserve"> </w:t>
            </w:r>
            <w:r>
              <w:rPr>
                <w:sz w:val="22"/>
                <w:szCs w:val="22"/>
              </w:rPr>
              <w:t>②招标文件要求投标人提供“具备履行合同所必需的设备和专业技术能力专项证明材料”的，投标人可不提供本声明函。</w:t>
            </w:r>
          </w:p>
        </w:tc>
      </w:tr>
      <w:tr w:rsidR="00D21C0B">
        <w:tc>
          <w:tcPr>
            <w:tcW w:w="498" w:type="pct"/>
          </w:tcPr>
          <w:p w:rsidR="00D21C0B" w:rsidRDefault="007B3372">
            <w:pPr>
              <w:pStyle w:val="null3"/>
              <w:spacing w:line="360" w:lineRule="auto"/>
              <w:jc w:val="both"/>
              <w:rPr>
                <w:rFonts w:hint="default"/>
                <w:sz w:val="22"/>
                <w:szCs w:val="22"/>
              </w:rPr>
            </w:pPr>
            <w:r>
              <w:rPr>
                <w:sz w:val="22"/>
                <w:szCs w:val="22"/>
              </w:rPr>
              <w:lastRenderedPageBreak/>
              <w:t>7</w:t>
            </w:r>
          </w:p>
        </w:tc>
        <w:tc>
          <w:tcPr>
            <w:tcW w:w="669" w:type="pct"/>
          </w:tcPr>
          <w:p w:rsidR="00D21C0B" w:rsidRDefault="007B3372">
            <w:pPr>
              <w:pStyle w:val="null3"/>
              <w:spacing w:line="360" w:lineRule="auto"/>
              <w:jc w:val="both"/>
              <w:rPr>
                <w:rFonts w:hint="default"/>
                <w:sz w:val="22"/>
                <w:szCs w:val="22"/>
              </w:rPr>
            </w:pPr>
            <w:r>
              <w:rPr>
                <w:sz w:val="22"/>
                <w:szCs w:val="22"/>
              </w:rPr>
              <w:t>参加采购活动前三年内在经营活动中没有重大违法记录的声明</w:t>
            </w:r>
          </w:p>
        </w:tc>
        <w:tc>
          <w:tcPr>
            <w:tcW w:w="3831" w:type="pct"/>
          </w:tcPr>
          <w:p w:rsidR="00D21C0B" w:rsidRDefault="007B3372">
            <w:pPr>
              <w:pStyle w:val="null3"/>
              <w:spacing w:line="360" w:lineRule="auto"/>
              <w:jc w:val="both"/>
              <w:rPr>
                <w:rFonts w:hint="default"/>
                <w:sz w:val="22"/>
                <w:szCs w:val="22"/>
              </w:rPr>
            </w:pPr>
            <w:r>
              <w:rPr>
                <w:sz w:val="22"/>
                <w:szCs w:val="22"/>
              </w:rPr>
              <w:t>①重大违法记录：指投标人因违法经营受到刑事处罚或责令停产停业、吊销许可证或执照、较大数额罚款等行政处罚。根据财库〔</w:t>
            </w:r>
            <w:r>
              <w:rPr>
                <w:sz w:val="22"/>
                <w:szCs w:val="22"/>
              </w:rPr>
              <w:t>2022</w:t>
            </w:r>
            <w:r>
              <w:rPr>
                <w:sz w:val="22"/>
                <w:szCs w:val="22"/>
              </w:rPr>
              <w:t>〕</w:t>
            </w:r>
            <w:r>
              <w:rPr>
                <w:sz w:val="22"/>
                <w:szCs w:val="22"/>
              </w:rPr>
              <w:t>3</w:t>
            </w:r>
            <w:r>
              <w:rPr>
                <w:sz w:val="22"/>
                <w:szCs w:val="22"/>
              </w:rPr>
              <w:t>号文件的规定，“较大数额罚款”认定为</w:t>
            </w:r>
            <w:r>
              <w:rPr>
                <w:sz w:val="22"/>
                <w:szCs w:val="22"/>
              </w:rPr>
              <w:t>200</w:t>
            </w:r>
            <w:r>
              <w:rPr>
                <w:sz w:val="22"/>
                <w:szCs w:val="22"/>
              </w:rPr>
              <w:t>万元以上的罚款，法律、行政法规以及国务院有关部门明确规定相关领域“较大数额罚款”标准高于</w:t>
            </w:r>
            <w:r>
              <w:rPr>
                <w:sz w:val="22"/>
                <w:szCs w:val="22"/>
              </w:rPr>
              <w:t>200</w:t>
            </w:r>
            <w:r>
              <w:rPr>
                <w:sz w:val="22"/>
                <w:szCs w:val="22"/>
              </w:rPr>
              <w:t>万元的，从其规定。</w:t>
            </w:r>
          </w:p>
        </w:tc>
      </w:tr>
      <w:tr w:rsidR="00D21C0B">
        <w:tc>
          <w:tcPr>
            <w:tcW w:w="498" w:type="pct"/>
          </w:tcPr>
          <w:p w:rsidR="00D21C0B" w:rsidRDefault="007B3372">
            <w:pPr>
              <w:pStyle w:val="null3"/>
              <w:spacing w:line="360" w:lineRule="auto"/>
              <w:jc w:val="both"/>
              <w:rPr>
                <w:rFonts w:hint="default"/>
                <w:sz w:val="22"/>
                <w:szCs w:val="22"/>
              </w:rPr>
            </w:pPr>
            <w:r>
              <w:rPr>
                <w:sz w:val="22"/>
                <w:szCs w:val="22"/>
              </w:rPr>
              <w:t>8</w:t>
            </w:r>
          </w:p>
        </w:tc>
        <w:tc>
          <w:tcPr>
            <w:tcW w:w="669" w:type="pct"/>
          </w:tcPr>
          <w:p w:rsidR="00D21C0B" w:rsidRDefault="007B3372">
            <w:pPr>
              <w:pStyle w:val="null3"/>
              <w:spacing w:line="360" w:lineRule="auto"/>
              <w:jc w:val="both"/>
              <w:rPr>
                <w:rFonts w:hint="default"/>
                <w:sz w:val="22"/>
                <w:szCs w:val="22"/>
              </w:rPr>
            </w:pPr>
            <w:r>
              <w:rPr>
                <w:sz w:val="22"/>
                <w:szCs w:val="22"/>
              </w:rPr>
              <w:t>信用记录查询结果</w:t>
            </w:r>
          </w:p>
        </w:tc>
        <w:tc>
          <w:tcPr>
            <w:tcW w:w="3831" w:type="pct"/>
          </w:tcPr>
          <w:p w:rsidR="00D21C0B" w:rsidRDefault="007B3372">
            <w:pPr>
              <w:pStyle w:val="null3"/>
              <w:spacing w:line="360" w:lineRule="auto"/>
              <w:jc w:val="both"/>
              <w:rPr>
                <w:rFonts w:hint="default"/>
                <w:sz w:val="22"/>
                <w:szCs w:val="22"/>
              </w:rPr>
            </w:pPr>
            <w:r>
              <w:rPr>
                <w:sz w:val="22"/>
                <w:szCs w:val="22"/>
              </w:rPr>
              <w:t>①信用记录查询的截止时点：信用记录查询的截止时点为本项目投标截止当日。</w:t>
            </w:r>
            <w:r>
              <w:rPr>
                <w:sz w:val="22"/>
                <w:szCs w:val="22"/>
              </w:rPr>
              <w:t xml:space="preserve"> </w:t>
            </w:r>
            <w:r>
              <w:rPr>
                <w:sz w:val="22"/>
                <w:szCs w:val="22"/>
              </w:rPr>
              <w:t>②信用记录查询渠道：信用中国（</w:t>
            </w:r>
            <w:r>
              <w:rPr>
                <w:sz w:val="22"/>
                <w:szCs w:val="22"/>
              </w:rPr>
              <w:t>www.creditchina.gov.cn</w:t>
            </w:r>
            <w:r>
              <w:rPr>
                <w:sz w:val="22"/>
                <w:szCs w:val="22"/>
              </w:rPr>
              <w:t>）、中国政府采购网（</w:t>
            </w:r>
            <w:r>
              <w:rPr>
                <w:sz w:val="22"/>
                <w:szCs w:val="22"/>
              </w:rPr>
              <w:t>www.ccgp.gov.cn</w:t>
            </w:r>
            <w:r>
              <w:rPr>
                <w:sz w:val="22"/>
                <w:szCs w:val="22"/>
              </w:rPr>
              <w:t>）。</w:t>
            </w:r>
            <w:r>
              <w:rPr>
                <w:sz w:val="22"/>
                <w:szCs w:val="22"/>
              </w:rPr>
              <w:t xml:space="preserve"> </w:t>
            </w:r>
            <w:r>
              <w:rPr>
                <w:sz w:val="22"/>
                <w:szCs w:val="22"/>
              </w:rPr>
              <w:t>③信</w:t>
            </w:r>
            <w:r>
              <w:rPr>
                <w:sz w:val="22"/>
                <w:szCs w:val="22"/>
              </w:rPr>
              <w:t>用记录的查询：由资格审查小组通过上述网站查询并打印投标人的信用记录。</w:t>
            </w:r>
            <w:r>
              <w:rPr>
                <w:sz w:val="22"/>
                <w:szCs w:val="22"/>
              </w:rPr>
              <w:t xml:space="preserve"> </w:t>
            </w:r>
            <w:r>
              <w:rPr>
                <w:sz w:val="22"/>
                <w:szCs w:val="22"/>
              </w:rPr>
              <w:t>④经查询，投标人参加本项目采购活动</w:t>
            </w:r>
            <w:r>
              <w:rPr>
                <w:sz w:val="22"/>
                <w:szCs w:val="22"/>
              </w:rPr>
              <w:t>(</w:t>
            </w:r>
            <w:r>
              <w:rPr>
                <w:sz w:val="22"/>
                <w:szCs w:val="22"/>
              </w:rPr>
              <w:t>投标截止时间</w:t>
            </w:r>
            <w:r>
              <w:rPr>
                <w:sz w:val="22"/>
                <w:szCs w:val="22"/>
              </w:rPr>
              <w:t>)</w:t>
            </w:r>
            <w:r>
              <w:rPr>
                <w:sz w:val="22"/>
                <w:szCs w:val="22"/>
              </w:rPr>
              <w:t>前三年内被列入失信被执行人名单、重大税收违法案件当事人名单、政府采购严重违法失信行为记录名单及其他重大违法记录且相关信用惩戒期限未满的，其资格审查不合格。</w:t>
            </w:r>
          </w:p>
        </w:tc>
      </w:tr>
      <w:tr w:rsidR="00D21C0B">
        <w:tc>
          <w:tcPr>
            <w:tcW w:w="498" w:type="pct"/>
          </w:tcPr>
          <w:p w:rsidR="00D21C0B" w:rsidRDefault="007B3372">
            <w:pPr>
              <w:pStyle w:val="null3"/>
              <w:spacing w:line="360" w:lineRule="auto"/>
              <w:jc w:val="both"/>
              <w:rPr>
                <w:rFonts w:hint="default"/>
                <w:sz w:val="22"/>
                <w:szCs w:val="22"/>
              </w:rPr>
            </w:pPr>
            <w:r>
              <w:rPr>
                <w:sz w:val="22"/>
                <w:szCs w:val="22"/>
              </w:rPr>
              <w:t>9</w:t>
            </w:r>
          </w:p>
        </w:tc>
        <w:tc>
          <w:tcPr>
            <w:tcW w:w="669" w:type="pct"/>
          </w:tcPr>
          <w:p w:rsidR="00D21C0B" w:rsidRDefault="007B3372">
            <w:pPr>
              <w:pStyle w:val="null3"/>
              <w:spacing w:line="360" w:lineRule="auto"/>
              <w:jc w:val="both"/>
              <w:rPr>
                <w:rFonts w:hint="default"/>
                <w:sz w:val="22"/>
                <w:szCs w:val="22"/>
              </w:rPr>
            </w:pPr>
            <w:r>
              <w:rPr>
                <w:sz w:val="22"/>
                <w:szCs w:val="22"/>
              </w:rPr>
              <w:t>中小企业声明函（以资格条件落实中小企业扶持政策时适用</w:t>
            </w:r>
            <w:r>
              <w:rPr>
                <w:sz w:val="22"/>
                <w:szCs w:val="22"/>
              </w:rPr>
              <w:t xml:space="preserve"> </w:t>
            </w:r>
            <w:r>
              <w:rPr>
                <w:sz w:val="22"/>
                <w:szCs w:val="22"/>
              </w:rPr>
              <w:t>）</w:t>
            </w:r>
          </w:p>
        </w:tc>
        <w:tc>
          <w:tcPr>
            <w:tcW w:w="3831" w:type="pct"/>
          </w:tcPr>
          <w:p w:rsidR="00D21C0B" w:rsidRDefault="007B3372">
            <w:pPr>
              <w:pStyle w:val="null3"/>
              <w:spacing w:line="360" w:lineRule="auto"/>
              <w:jc w:val="both"/>
              <w:rPr>
                <w:rFonts w:hint="default"/>
                <w:sz w:val="22"/>
                <w:szCs w:val="22"/>
              </w:rPr>
            </w:pPr>
            <w:r>
              <w:rPr>
                <w:sz w:val="22"/>
                <w:szCs w:val="22"/>
              </w:rPr>
              <w:t>①投标人应认真对照工信部联企业</w:t>
            </w:r>
            <w:r>
              <w:rPr>
                <w:sz w:val="22"/>
                <w:szCs w:val="22"/>
              </w:rPr>
              <w:t>[2011]300</w:t>
            </w:r>
            <w:r>
              <w:rPr>
                <w:sz w:val="22"/>
                <w:szCs w:val="22"/>
              </w:rPr>
              <w:t>号《工业和信息化部、国家统计局、国家发展和改革委员会、财政部关于印发中小企业划型标准规定的通知》规定的划分标准，并按照国统字</w:t>
            </w:r>
            <w:r>
              <w:rPr>
                <w:sz w:val="22"/>
                <w:szCs w:val="22"/>
              </w:rPr>
              <w:t>[2017]213</w:t>
            </w:r>
            <w:r>
              <w:rPr>
                <w:sz w:val="22"/>
                <w:szCs w:val="22"/>
              </w:rPr>
              <w:t>号《关于印发</w:t>
            </w:r>
            <w:r>
              <w:rPr>
                <w:sz w:val="22"/>
                <w:szCs w:val="22"/>
              </w:rPr>
              <w:t>&lt;</w:t>
            </w:r>
            <w:r>
              <w:rPr>
                <w:sz w:val="22"/>
                <w:szCs w:val="22"/>
              </w:rPr>
              <w:t>统计上大中小微型企业划分办法</w:t>
            </w:r>
            <w:r>
              <w:rPr>
                <w:sz w:val="22"/>
                <w:szCs w:val="22"/>
              </w:rPr>
              <w:t>(2017)&gt;</w:t>
            </w:r>
            <w:r>
              <w:rPr>
                <w:sz w:val="22"/>
                <w:szCs w:val="22"/>
              </w:rPr>
              <w:t>的通知》规定准确划分企业类型。本项目采购标的对应的中小企业划分标准所属行业详见特定资格条件。</w:t>
            </w:r>
            <w:r>
              <w:rPr>
                <w:sz w:val="22"/>
                <w:szCs w:val="22"/>
              </w:rPr>
              <w:t xml:space="preserve"> </w:t>
            </w:r>
            <w:r>
              <w:rPr>
                <w:sz w:val="22"/>
                <w:szCs w:val="22"/>
              </w:rPr>
              <w:t>②投标人为监狱企业的，可不填写本声明函，根据其提供的由省级以上监狱管理局、戒毒管理局（含新疆生产建设兵团）出具的属于监狱企业的证明文件进行认定，监狱企业视同小型、微型企业。</w:t>
            </w:r>
            <w:r>
              <w:rPr>
                <w:sz w:val="22"/>
                <w:szCs w:val="22"/>
              </w:rPr>
              <w:t xml:space="preserve"> </w:t>
            </w:r>
            <w:r>
              <w:rPr>
                <w:sz w:val="22"/>
                <w:szCs w:val="22"/>
              </w:rPr>
              <w:t>③投标人为残疾人福利性单位的，可不填写本声明函，根据其提供的《残疾人福利性单位声明函》进行认定，残疾人福利性单位视同小型、微型企业。</w:t>
            </w:r>
            <w:r>
              <w:rPr>
                <w:sz w:val="22"/>
                <w:szCs w:val="22"/>
              </w:rPr>
              <w:t xml:space="preserve"> </w:t>
            </w:r>
            <w:r>
              <w:rPr>
                <w:sz w:val="22"/>
                <w:szCs w:val="22"/>
              </w:rPr>
              <w:t>④以联合体形式落实中小企业预留份额时</w:t>
            </w:r>
            <w:r>
              <w:rPr>
                <w:sz w:val="22"/>
                <w:szCs w:val="22"/>
              </w:rPr>
              <w:t>，还需提供《联合体协议》。</w:t>
            </w:r>
            <w:r>
              <w:rPr>
                <w:sz w:val="22"/>
                <w:szCs w:val="22"/>
              </w:rPr>
              <w:t xml:space="preserve"> </w:t>
            </w:r>
            <w:r>
              <w:rPr>
                <w:sz w:val="22"/>
                <w:szCs w:val="22"/>
              </w:rPr>
              <w:t>⑤以合同分包形式落实中小企业预留份额时，还需提供《分包意向协议》。</w:t>
            </w:r>
          </w:p>
        </w:tc>
      </w:tr>
      <w:tr w:rsidR="00D21C0B">
        <w:tc>
          <w:tcPr>
            <w:tcW w:w="498" w:type="pct"/>
          </w:tcPr>
          <w:p w:rsidR="00D21C0B" w:rsidRDefault="007B3372">
            <w:pPr>
              <w:pStyle w:val="null3"/>
              <w:spacing w:line="360" w:lineRule="auto"/>
              <w:jc w:val="both"/>
              <w:rPr>
                <w:rFonts w:hint="default"/>
                <w:sz w:val="22"/>
                <w:szCs w:val="22"/>
              </w:rPr>
            </w:pPr>
            <w:r>
              <w:rPr>
                <w:sz w:val="22"/>
                <w:szCs w:val="22"/>
              </w:rPr>
              <w:t>10</w:t>
            </w:r>
          </w:p>
        </w:tc>
        <w:tc>
          <w:tcPr>
            <w:tcW w:w="669" w:type="pct"/>
          </w:tcPr>
          <w:p w:rsidR="00D21C0B" w:rsidRDefault="007B3372">
            <w:pPr>
              <w:pStyle w:val="null3"/>
              <w:spacing w:line="360" w:lineRule="auto"/>
              <w:jc w:val="both"/>
              <w:rPr>
                <w:rFonts w:hint="default"/>
                <w:sz w:val="22"/>
                <w:szCs w:val="22"/>
              </w:rPr>
            </w:pPr>
            <w:r>
              <w:rPr>
                <w:sz w:val="22"/>
                <w:szCs w:val="22"/>
              </w:rPr>
              <w:t>联合体协议</w:t>
            </w:r>
            <w:r>
              <w:rPr>
                <w:sz w:val="22"/>
                <w:szCs w:val="22"/>
              </w:rPr>
              <w:lastRenderedPageBreak/>
              <w:t>（若有）</w:t>
            </w:r>
          </w:p>
        </w:tc>
        <w:tc>
          <w:tcPr>
            <w:tcW w:w="3831" w:type="pct"/>
          </w:tcPr>
          <w:p w:rsidR="00D21C0B" w:rsidRDefault="007B3372">
            <w:pPr>
              <w:pStyle w:val="null3"/>
              <w:spacing w:line="360" w:lineRule="auto"/>
              <w:jc w:val="both"/>
              <w:rPr>
                <w:rFonts w:hint="default"/>
                <w:sz w:val="22"/>
                <w:szCs w:val="22"/>
              </w:rPr>
            </w:pPr>
            <w:r>
              <w:rPr>
                <w:sz w:val="22"/>
                <w:szCs w:val="22"/>
              </w:rPr>
              <w:lastRenderedPageBreak/>
              <w:t>①招标文件接受联合体投标且投标人为联合体的，投标人应提供本协议；否则</w:t>
            </w:r>
            <w:r>
              <w:rPr>
                <w:sz w:val="22"/>
                <w:szCs w:val="22"/>
              </w:rPr>
              <w:lastRenderedPageBreak/>
              <w:t>无须提供。</w:t>
            </w:r>
            <w:r>
              <w:rPr>
                <w:sz w:val="22"/>
                <w:szCs w:val="22"/>
              </w:rPr>
              <w:t xml:space="preserve"> </w:t>
            </w:r>
            <w:r>
              <w:rPr>
                <w:sz w:val="22"/>
                <w:szCs w:val="22"/>
              </w:rPr>
              <w:t>②本协议由委托代理人签字或盖章的，应按照招标文件第七章载明的格式提供“单位授权书”。</w:t>
            </w:r>
          </w:p>
        </w:tc>
      </w:tr>
    </w:tbl>
    <w:p w:rsidR="00D21C0B" w:rsidRDefault="007B3372">
      <w:pPr>
        <w:pStyle w:val="null3"/>
        <w:spacing w:line="360" w:lineRule="auto"/>
        <w:jc w:val="both"/>
        <w:rPr>
          <w:rFonts w:hint="default"/>
          <w:sz w:val="22"/>
          <w:szCs w:val="22"/>
        </w:rPr>
      </w:pPr>
      <w:r>
        <w:rPr>
          <w:sz w:val="22"/>
          <w:szCs w:val="22"/>
        </w:rPr>
        <w:lastRenderedPageBreak/>
        <w:t>采购包</w:t>
      </w:r>
      <w:r>
        <w:rPr>
          <w:sz w:val="22"/>
          <w:szCs w:val="22"/>
        </w:rPr>
        <w:t>4</w:t>
      </w:r>
      <w:r>
        <w:rPr>
          <w:sz w:val="22"/>
          <w:szCs w:val="22"/>
        </w:rPr>
        <w:t>：</w:t>
      </w:r>
    </w:p>
    <w:tbl>
      <w:tblPr>
        <w:tblW w:w="4998"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1464"/>
        <w:gridCol w:w="7502"/>
      </w:tblGrid>
      <w:tr w:rsidR="00D21C0B">
        <w:tc>
          <w:tcPr>
            <w:tcW w:w="498"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序号</w:t>
            </w:r>
          </w:p>
        </w:tc>
        <w:tc>
          <w:tcPr>
            <w:tcW w:w="735"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资格审查要求概况</w:t>
            </w:r>
          </w:p>
        </w:tc>
        <w:tc>
          <w:tcPr>
            <w:tcW w:w="3765"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评审点具体描述</w:t>
            </w:r>
          </w:p>
        </w:tc>
      </w:tr>
      <w:tr w:rsidR="00D21C0B">
        <w:tc>
          <w:tcPr>
            <w:tcW w:w="498" w:type="pct"/>
          </w:tcPr>
          <w:p w:rsidR="00D21C0B" w:rsidRDefault="007B3372">
            <w:pPr>
              <w:pStyle w:val="null3"/>
              <w:spacing w:line="360" w:lineRule="auto"/>
              <w:jc w:val="both"/>
              <w:rPr>
                <w:rFonts w:hint="default"/>
                <w:sz w:val="22"/>
                <w:szCs w:val="22"/>
              </w:rPr>
            </w:pPr>
            <w:r>
              <w:rPr>
                <w:sz w:val="22"/>
                <w:szCs w:val="22"/>
              </w:rPr>
              <w:t>1</w:t>
            </w:r>
          </w:p>
        </w:tc>
        <w:tc>
          <w:tcPr>
            <w:tcW w:w="735" w:type="pct"/>
          </w:tcPr>
          <w:p w:rsidR="00D21C0B" w:rsidRDefault="007B3372">
            <w:pPr>
              <w:pStyle w:val="null3"/>
              <w:spacing w:line="360" w:lineRule="auto"/>
              <w:jc w:val="both"/>
              <w:rPr>
                <w:rFonts w:hint="default"/>
                <w:sz w:val="22"/>
                <w:szCs w:val="22"/>
              </w:rPr>
            </w:pPr>
            <w:r>
              <w:rPr>
                <w:sz w:val="22"/>
                <w:szCs w:val="22"/>
              </w:rPr>
              <w:t>单位授权书</w:t>
            </w:r>
          </w:p>
        </w:tc>
        <w:tc>
          <w:tcPr>
            <w:tcW w:w="3765" w:type="pct"/>
          </w:tcPr>
          <w:p w:rsidR="00D21C0B" w:rsidRDefault="007B3372">
            <w:pPr>
              <w:pStyle w:val="null3"/>
              <w:spacing w:line="360" w:lineRule="auto"/>
              <w:jc w:val="both"/>
              <w:rPr>
                <w:rFonts w:hint="default"/>
                <w:sz w:val="22"/>
                <w:szCs w:val="22"/>
              </w:rPr>
            </w:pPr>
            <w:r>
              <w:rPr>
                <w:sz w:val="22"/>
                <w:szCs w:val="22"/>
              </w:rPr>
              <w:t>①投标人（自然人除外）：若投标人代表为单位授权的委托代理人，应提供本授权书；若投标人代表为单位负责人，应在此项下提交其身份证正反面复印件，可不提供本授权书。</w:t>
            </w:r>
            <w:r>
              <w:rPr>
                <w:sz w:val="22"/>
                <w:szCs w:val="22"/>
              </w:rPr>
              <w:t xml:space="preserve"> </w:t>
            </w:r>
            <w:r>
              <w:rPr>
                <w:sz w:val="22"/>
                <w:szCs w:val="22"/>
              </w:rPr>
              <w:t>②投标人为自然人的，可不填写本授权书。</w:t>
            </w:r>
          </w:p>
        </w:tc>
      </w:tr>
      <w:tr w:rsidR="00D21C0B">
        <w:tc>
          <w:tcPr>
            <w:tcW w:w="498" w:type="pct"/>
          </w:tcPr>
          <w:p w:rsidR="00D21C0B" w:rsidRDefault="007B3372">
            <w:pPr>
              <w:pStyle w:val="null3"/>
              <w:spacing w:line="360" w:lineRule="auto"/>
              <w:jc w:val="both"/>
              <w:rPr>
                <w:rFonts w:hint="default"/>
                <w:sz w:val="22"/>
                <w:szCs w:val="22"/>
              </w:rPr>
            </w:pPr>
            <w:r>
              <w:rPr>
                <w:sz w:val="22"/>
                <w:szCs w:val="22"/>
              </w:rPr>
              <w:t>2</w:t>
            </w:r>
          </w:p>
        </w:tc>
        <w:tc>
          <w:tcPr>
            <w:tcW w:w="735" w:type="pct"/>
          </w:tcPr>
          <w:p w:rsidR="00D21C0B" w:rsidRDefault="007B3372">
            <w:pPr>
              <w:pStyle w:val="null3"/>
              <w:spacing w:line="360" w:lineRule="auto"/>
              <w:jc w:val="both"/>
              <w:rPr>
                <w:rFonts w:hint="default"/>
                <w:sz w:val="22"/>
                <w:szCs w:val="22"/>
              </w:rPr>
            </w:pPr>
            <w:r>
              <w:rPr>
                <w:sz w:val="22"/>
                <w:szCs w:val="22"/>
              </w:rPr>
              <w:t>营业执照等证明文件</w:t>
            </w:r>
          </w:p>
        </w:tc>
        <w:tc>
          <w:tcPr>
            <w:tcW w:w="3765" w:type="pct"/>
          </w:tcPr>
          <w:p w:rsidR="00D21C0B" w:rsidRDefault="007B3372">
            <w:pPr>
              <w:pStyle w:val="null3"/>
              <w:spacing w:line="360" w:lineRule="auto"/>
              <w:jc w:val="both"/>
              <w:rPr>
                <w:rFonts w:hint="default"/>
                <w:sz w:val="22"/>
                <w:szCs w:val="22"/>
              </w:rPr>
            </w:pPr>
            <w:r>
              <w:rPr>
                <w:sz w:val="22"/>
                <w:szCs w:val="2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w:t>
            </w:r>
            <w:r>
              <w:rPr>
                <w:sz w:val="22"/>
                <w:szCs w:val="22"/>
              </w:rPr>
              <w:t>为自然人的，提供有效的自然人身份证件复印件；其他投标人应按照有关法律、法规和规章规定，提供有效的相应具体证照复印件。</w:t>
            </w:r>
          </w:p>
        </w:tc>
      </w:tr>
      <w:tr w:rsidR="00D21C0B">
        <w:tc>
          <w:tcPr>
            <w:tcW w:w="498" w:type="pct"/>
          </w:tcPr>
          <w:p w:rsidR="00D21C0B" w:rsidRDefault="007B3372">
            <w:pPr>
              <w:pStyle w:val="null3"/>
              <w:spacing w:line="360" w:lineRule="auto"/>
              <w:jc w:val="both"/>
              <w:rPr>
                <w:rFonts w:hint="default"/>
                <w:sz w:val="22"/>
                <w:szCs w:val="22"/>
              </w:rPr>
            </w:pPr>
            <w:r>
              <w:rPr>
                <w:sz w:val="22"/>
                <w:szCs w:val="22"/>
              </w:rPr>
              <w:t>3</w:t>
            </w:r>
          </w:p>
        </w:tc>
        <w:tc>
          <w:tcPr>
            <w:tcW w:w="735" w:type="pct"/>
          </w:tcPr>
          <w:p w:rsidR="00D21C0B" w:rsidRDefault="007B3372">
            <w:pPr>
              <w:pStyle w:val="null3"/>
              <w:spacing w:line="360" w:lineRule="auto"/>
              <w:jc w:val="both"/>
              <w:rPr>
                <w:rFonts w:hint="default"/>
                <w:sz w:val="22"/>
                <w:szCs w:val="22"/>
              </w:rPr>
            </w:pPr>
            <w:r>
              <w:rPr>
                <w:sz w:val="22"/>
                <w:szCs w:val="22"/>
              </w:rPr>
              <w:t>提供财务状况报告</w:t>
            </w:r>
            <w:r>
              <w:rPr>
                <w:sz w:val="22"/>
                <w:szCs w:val="22"/>
              </w:rPr>
              <w:t>(</w:t>
            </w:r>
            <w:r>
              <w:rPr>
                <w:sz w:val="22"/>
                <w:szCs w:val="22"/>
              </w:rPr>
              <w:t>财务报告、或资信证明）</w:t>
            </w:r>
          </w:p>
        </w:tc>
        <w:tc>
          <w:tcPr>
            <w:tcW w:w="3765" w:type="pct"/>
          </w:tcPr>
          <w:p w:rsidR="00D21C0B" w:rsidRDefault="007B3372">
            <w:pPr>
              <w:pStyle w:val="null3"/>
              <w:spacing w:line="360" w:lineRule="auto"/>
              <w:jc w:val="both"/>
              <w:rPr>
                <w:rFonts w:hint="default"/>
                <w:sz w:val="22"/>
                <w:szCs w:val="22"/>
              </w:rPr>
            </w:pPr>
            <w:r>
              <w:rPr>
                <w:sz w:val="22"/>
                <w:szCs w:val="22"/>
              </w:rPr>
              <w:t>①投标人提供的财务报告复印件（成立年限按照投标截止时间推算）应符合下列规定：</w:t>
            </w:r>
            <w:r>
              <w:rPr>
                <w:sz w:val="22"/>
                <w:szCs w:val="22"/>
              </w:rPr>
              <w:t xml:space="preserve"> a.</w:t>
            </w:r>
            <w:r>
              <w:rPr>
                <w:sz w:val="22"/>
                <w:szCs w:val="22"/>
              </w:rPr>
              <w:t>成立年限满</w:t>
            </w:r>
            <w:r>
              <w:rPr>
                <w:sz w:val="22"/>
                <w:szCs w:val="22"/>
              </w:rPr>
              <w:t>1</w:t>
            </w:r>
            <w:r>
              <w:rPr>
                <w:sz w:val="22"/>
                <w:szCs w:val="22"/>
              </w:rPr>
              <w:t>年及以上的投标人，提供经审计的上一年度的年度财务报告。</w:t>
            </w:r>
            <w:r>
              <w:rPr>
                <w:sz w:val="22"/>
                <w:szCs w:val="22"/>
              </w:rPr>
              <w:t xml:space="preserve"> b.</w:t>
            </w:r>
            <w:r>
              <w:rPr>
                <w:sz w:val="22"/>
                <w:szCs w:val="22"/>
              </w:rPr>
              <w:t>成立年限满半年但不足</w:t>
            </w:r>
            <w:r>
              <w:rPr>
                <w:sz w:val="22"/>
                <w:szCs w:val="22"/>
              </w:rPr>
              <w:t>1</w:t>
            </w:r>
            <w:r>
              <w:rPr>
                <w:sz w:val="22"/>
                <w:szCs w:val="22"/>
              </w:rPr>
              <w:t>年的投标人，提供该半年度中任一季度的季度财务报告或该半年度的半年度财务报告。</w:t>
            </w:r>
            <w:r>
              <w:rPr>
                <w:sz w:val="22"/>
                <w:szCs w:val="22"/>
              </w:rPr>
              <w:t xml:space="preserve"> c.</w:t>
            </w:r>
            <w:r>
              <w:rPr>
                <w:sz w:val="22"/>
                <w:szCs w:val="22"/>
              </w:rPr>
              <w:t>无法按照以上</w:t>
            </w:r>
            <w:r>
              <w:rPr>
                <w:sz w:val="22"/>
                <w:szCs w:val="22"/>
              </w:rPr>
              <w:t>a</w:t>
            </w:r>
            <w:r>
              <w:rPr>
                <w:sz w:val="22"/>
                <w:szCs w:val="22"/>
              </w:rPr>
              <w:t>、</w:t>
            </w:r>
            <w:r>
              <w:rPr>
                <w:sz w:val="22"/>
                <w:szCs w:val="22"/>
              </w:rPr>
              <w:t>b</w:t>
            </w:r>
            <w:r>
              <w:rPr>
                <w:sz w:val="22"/>
                <w:szCs w:val="22"/>
              </w:rPr>
              <w:t>项规定提供财务报告复印件的投标人（包括但不限于：成立年限满</w:t>
            </w:r>
            <w:r>
              <w:rPr>
                <w:sz w:val="22"/>
                <w:szCs w:val="22"/>
              </w:rPr>
              <w:t>1</w:t>
            </w:r>
            <w:r>
              <w:rPr>
                <w:sz w:val="22"/>
                <w:szCs w:val="22"/>
              </w:rPr>
              <w:t>年及以上的</w:t>
            </w:r>
            <w:r>
              <w:rPr>
                <w:sz w:val="22"/>
                <w:szCs w:val="22"/>
              </w:rPr>
              <w:t>投标人、成立年限满半年但不足</w:t>
            </w:r>
            <w:r>
              <w:rPr>
                <w:sz w:val="22"/>
                <w:szCs w:val="22"/>
              </w:rPr>
              <w:t>1</w:t>
            </w:r>
            <w:r>
              <w:rPr>
                <w:sz w:val="22"/>
                <w:szCs w:val="22"/>
              </w:rPr>
              <w:t>年的投标人、成立年限不足半年的投标人），应选择提供资信证明复印件。</w:t>
            </w:r>
          </w:p>
        </w:tc>
      </w:tr>
      <w:tr w:rsidR="00D21C0B">
        <w:tc>
          <w:tcPr>
            <w:tcW w:w="498" w:type="pct"/>
          </w:tcPr>
          <w:p w:rsidR="00D21C0B" w:rsidRDefault="007B3372">
            <w:pPr>
              <w:pStyle w:val="null3"/>
              <w:spacing w:line="360" w:lineRule="auto"/>
              <w:jc w:val="both"/>
              <w:rPr>
                <w:rFonts w:hint="default"/>
                <w:sz w:val="22"/>
                <w:szCs w:val="22"/>
              </w:rPr>
            </w:pPr>
            <w:r>
              <w:rPr>
                <w:sz w:val="22"/>
                <w:szCs w:val="22"/>
              </w:rPr>
              <w:t>4</w:t>
            </w:r>
          </w:p>
        </w:tc>
        <w:tc>
          <w:tcPr>
            <w:tcW w:w="735" w:type="pct"/>
          </w:tcPr>
          <w:p w:rsidR="00D21C0B" w:rsidRDefault="007B3372">
            <w:pPr>
              <w:pStyle w:val="null3"/>
              <w:spacing w:line="360" w:lineRule="auto"/>
              <w:jc w:val="both"/>
              <w:rPr>
                <w:rFonts w:hint="default"/>
                <w:sz w:val="22"/>
                <w:szCs w:val="22"/>
              </w:rPr>
            </w:pPr>
            <w:r>
              <w:rPr>
                <w:sz w:val="22"/>
                <w:szCs w:val="22"/>
              </w:rPr>
              <w:t>依法缴纳税收证明材料</w:t>
            </w:r>
          </w:p>
        </w:tc>
        <w:tc>
          <w:tcPr>
            <w:tcW w:w="3765" w:type="pct"/>
          </w:tcPr>
          <w:p w:rsidR="00D21C0B" w:rsidRDefault="007B3372">
            <w:pPr>
              <w:pStyle w:val="null3"/>
              <w:spacing w:line="360" w:lineRule="auto"/>
              <w:jc w:val="both"/>
              <w:rPr>
                <w:rFonts w:hint="default"/>
                <w:sz w:val="22"/>
                <w:szCs w:val="22"/>
              </w:rPr>
            </w:pPr>
            <w:r>
              <w:rPr>
                <w:sz w:val="22"/>
                <w:szCs w:val="22"/>
              </w:rPr>
              <w:t>①投标人提供的税收缴纳凭据复印件应符合下列规定：</w:t>
            </w:r>
            <w:r>
              <w:rPr>
                <w:sz w:val="22"/>
                <w:szCs w:val="22"/>
              </w:rPr>
              <w:t xml:space="preserve"> a.</w:t>
            </w:r>
            <w:r>
              <w:rPr>
                <w:sz w:val="22"/>
                <w:szCs w:val="22"/>
              </w:rPr>
              <w:t>投标截止时间前（不含投标截止时间的当月）已依法缴纳税收的投标人，提供投标截止时间前六个月（不含投标截止时间的当月）中任一月份的税收缴纳凭据复印件。</w:t>
            </w:r>
            <w:r>
              <w:rPr>
                <w:sz w:val="22"/>
                <w:szCs w:val="22"/>
              </w:rPr>
              <w:t xml:space="preserve"> b.</w:t>
            </w:r>
            <w:r>
              <w:rPr>
                <w:sz w:val="22"/>
                <w:szCs w:val="22"/>
              </w:rPr>
              <w:t>投标截止时间的当月成立的投标人，视同满足本项资格条件要求。</w:t>
            </w:r>
            <w:r>
              <w:rPr>
                <w:sz w:val="22"/>
                <w:szCs w:val="22"/>
              </w:rPr>
              <w:t xml:space="preserve"> c.</w:t>
            </w:r>
            <w:r>
              <w:rPr>
                <w:sz w:val="22"/>
                <w:szCs w:val="22"/>
              </w:rPr>
              <w:t>若为依法免税范围的投标人，提供依法免税证明材料的，视同满足本项资格条件要求。</w:t>
            </w:r>
          </w:p>
        </w:tc>
      </w:tr>
      <w:tr w:rsidR="00D21C0B">
        <w:tc>
          <w:tcPr>
            <w:tcW w:w="498" w:type="pct"/>
          </w:tcPr>
          <w:p w:rsidR="00D21C0B" w:rsidRDefault="007B3372">
            <w:pPr>
              <w:pStyle w:val="null3"/>
              <w:spacing w:line="360" w:lineRule="auto"/>
              <w:jc w:val="both"/>
              <w:rPr>
                <w:rFonts w:hint="default"/>
                <w:sz w:val="22"/>
                <w:szCs w:val="22"/>
              </w:rPr>
            </w:pPr>
            <w:r>
              <w:rPr>
                <w:sz w:val="22"/>
                <w:szCs w:val="22"/>
              </w:rPr>
              <w:t>5</w:t>
            </w:r>
          </w:p>
        </w:tc>
        <w:tc>
          <w:tcPr>
            <w:tcW w:w="735" w:type="pct"/>
          </w:tcPr>
          <w:p w:rsidR="00D21C0B" w:rsidRDefault="007B3372">
            <w:pPr>
              <w:pStyle w:val="null3"/>
              <w:spacing w:line="360" w:lineRule="auto"/>
              <w:jc w:val="both"/>
              <w:rPr>
                <w:rFonts w:hint="default"/>
                <w:sz w:val="22"/>
                <w:szCs w:val="22"/>
              </w:rPr>
            </w:pPr>
            <w:r>
              <w:rPr>
                <w:sz w:val="22"/>
                <w:szCs w:val="22"/>
              </w:rPr>
              <w:t>依法缴纳社</w:t>
            </w:r>
            <w:r>
              <w:rPr>
                <w:sz w:val="22"/>
                <w:szCs w:val="22"/>
              </w:rPr>
              <w:lastRenderedPageBreak/>
              <w:t>会保障资金证明材料</w:t>
            </w:r>
          </w:p>
        </w:tc>
        <w:tc>
          <w:tcPr>
            <w:tcW w:w="3765" w:type="pct"/>
          </w:tcPr>
          <w:p w:rsidR="00D21C0B" w:rsidRDefault="007B3372">
            <w:pPr>
              <w:pStyle w:val="null3"/>
              <w:spacing w:line="360" w:lineRule="auto"/>
              <w:jc w:val="both"/>
              <w:rPr>
                <w:rFonts w:hint="default"/>
                <w:sz w:val="22"/>
                <w:szCs w:val="22"/>
              </w:rPr>
            </w:pPr>
            <w:r>
              <w:rPr>
                <w:sz w:val="22"/>
                <w:szCs w:val="22"/>
              </w:rPr>
              <w:lastRenderedPageBreak/>
              <w:t>①投标人提供的社会保障资金缴纳凭据复印件应符合下列规定：</w:t>
            </w:r>
            <w:r>
              <w:rPr>
                <w:sz w:val="22"/>
                <w:szCs w:val="22"/>
              </w:rPr>
              <w:t xml:space="preserve"> a.</w:t>
            </w:r>
            <w:r>
              <w:rPr>
                <w:sz w:val="22"/>
                <w:szCs w:val="22"/>
              </w:rPr>
              <w:t>投标截止</w:t>
            </w:r>
            <w:r>
              <w:rPr>
                <w:sz w:val="22"/>
                <w:szCs w:val="22"/>
              </w:rPr>
              <w:lastRenderedPageBreak/>
              <w:t>时间前（不含投标截止时间的当月）已依法缴纳社会保障资金的投标人，提供投标截止时间前六个月（不含投标截止时间的当月）中任一月份的社会保障资金缴纳凭据复印件。</w:t>
            </w:r>
            <w:r>
              <w:rPr>
                <w:sz w:val="22"/>
                <w:szCs w:val="22"/>
              </w:rPr>
              <w:t xml:space="preserve"> b.</w:t>
            </w:r>
            <w:r>
              <w:rPr>
                <w:sz w:val="22"/>
                <w:szCs w:val="22"/>
              </w:rPr>
              <w:t>投标截止时间的当月成立的投标人，视同满足本项资格条件要求。</w:t>
            </w:r>
            <w:r>
              <w:rPr>
                <w:sz w:val="22"/>
                <w:szCs w:val="22"/>
              </w:rPr>
              <w:t xml:space="preserve"> c.</w:t>
            </w:r>
            <w:r>
              <w:rPr>
                <w:sz w:val="22"/>
                <w:szCs w:val="22"/>
              </w:rPr>
              <w:t>若为依法不需要缴纳或暂缓缴纳社会保障资金的投标人，提供依法不需要缴纳或暂缓缴纳社会保障资金证明材料的，视同满足本项资格条件要求。</w:t>
            </w:r>
          </w:p>
        </w:tc>
      </w:tr>
      <w:tr w:rsidR="00D21C0B">
        <w:tc>
          <w:tcPr>
            <w:tcW w:w="498" w:type="pct"/>
          </w:tcPr>
          <w:p w:rsidR="00D21C0B" w:rsidRDefault="007B3372">
            <w:pPr>
              <w:pStyle w:val="null3"/>
              <w:spacing w:line="360" w:lineRule="auto"/>
              <w:jc w:val="both"/>
              <w:rPr>
                <w:rFonts w:hint="default"/>
                <w:sz w:val="22"/>
                <w:szCs w:val="22"/>
              </w:rPr>
            </w:pPr>
            <w:r>
              <w:rPr>
                <w:sz w:val="22"/>
                <w:szCs w:val="22"/>
              </w:rPr>
              <w:lastRenderedPageBreak/>
              <w:t>6</w:t>
            </w:r>
          </w:p>
        </w:tc>
        <w:tc>
          <w:tcPr>
            <w:tcW w:w="735" w:type="pct"/>
          </w:tcPr>
          <w:p w:rsidR="00D21C0B" w:rsidRDefault="007B3372">
            <w:pPr>
              <w:pStyle w:val="null3"/>
              <w:spacing w:line="360" w:lineRule="auto"/>
              <w:jc w:val="both"/>
              <w:rPr>
                <w:rFonts w:hint="default"/>
                <w:sz w:val="22"/>
                <w:szCs w:val="22"/>
              </w:rPr>
            </w:pPr>
            <w:r>
              <w:rPr>
                <w:sz w:val="22"/>
                <w:szCs w:val="22"/>
              </w:rPr>
              <w:t>具备履行合同所必需设备和专业技术能力的声明函</w:t>
            </w:r>
            <w:r>
              <w:rPr>
                <w:sz w:val="22"/>
                <w:szCs w:val="22"/>
              </w:rPr>
              <w:t>(</w:t>
            </w:r>
            <w:r>
              <w:rPr>
                <w:sz w:val="22"/>
                <w:szCs w:val="22"/>
              </w:rPr>
              <w:t>若有</w:t>
            </w:r>
            <w:r>
              <w:rPr>
                <w:sz w:val="22"/>
                <w:szCs w:val="22"/>
              </w:rPr>
              <w:t>)</w:t>
            </w:r>
          </w:p>
        </w:tc>
        <w:tc>
          <w:tcPr>
            <w:tcW w:w="3765" w:type="pct"/>
          </w:tcPr>
          <w:p w:rsidR="00D21C0B" w:rsidRDefault="007B3372">
            <w:pPr>
              <w:pStyle w:val="null3"/>
              <w:spacing w:line="360" w:lineRule="auto"/>
              <w:jc w:val="both"/>
              <w:rPr>
                <w:rFonts w:hint="default"/>
                <w:sz w:val="22"/>
                <w:szCs w:val="22"/>
              </w:rPr>
            </w:pPr>
            <w:r>
              <w:rPr>
                <w:sz w:val="22"/>
                <w:szCs w:val="22"/>
              </w:rPr>
              <w:t>①招标文件未要求投标人提供“</w:t>
            </w:r>
            <w:r>
              <w:rPr>
                <w:sz w:val="22"/>
                <w:szCs w:val="22"/>
              </w:rPr>
              <w:t>具备履行合同所必需的设备和专业技术能力专项证明材料”的，投标人应提供本声明函。</w:t>
            </w:r>
            <w:r>
              <w:rPr>
                <w:sz w:val="22"/>
                <w:szCs w:val="22"/>
              </w:rPr>
              <w:t xml:space="preserve"> </w:t>
            </w:r>
            <w:r>
              <w:rPr>
                <w:sz w:val="22"/>
                <w:szCs w:val="22"/>
              </w:rPr>
              <w:t>②招标文件要求投标人提供“具备履行合同所必需的设备和专业技术能力专项证明材料”的，投标人可不提供本声明函。</w:t>
            </w:r>
          </w:p>
        </w:tc>
      </w:tr>
      <w:tr w:rsidR="00D21C0B">
        <w:tc>
          <w:tcPr>
            <w:tcW w:w="498" w:type="pct"/>
          </w:tcPr>
          <w:p w:rsidR="00D21C0B" w:rsidRDefault="007B3372">
            <w:pPr>
              <w:pStyle w:val="null3"/>
              <w:spacing w:line="360" w:lineRule="auto"/>
              <w:jc w:val="both"/>
              <w:rPr>
                <w:rFonts w:hint="default"/>
                <w:sz w:val="22"/>
                <w:szCs w:val="22"/>
              </w:rPr>
            </w:pPr>
            <w:r>
              <w:rPr>
                <w:sz w:val="22"/>
                <w:szCs w:val="22"/>
              </w:rPr>
              <w:t>7</w:t>
            </w:r>
          </w:p>
        </w:tc>
        <w:tc>
          <w:tcPr>
            <w:tcW w:w="735" w:type="pct"/>
          </w:tcPr>
          <w:p w:rsidR="00D21C0B" w:rsidRDefault="007B3372">
            <w:pPr>
              <w:pStyle w:val="null3"/>
              <w:spacing w:line="360" w:lineRule="auto"/>
              <w:jc w:val="both"/>
              <w:rPr>
                <w:rFonts w:hint="default"/>
                <w:sz w:val="22"/>
                <w:szCs w:val="22"/>
              </w:rPr>
            </w:pPr>
            <w:r>
              <w:rPr>
                <w:sz w:val="22"/>
                <w:szCs w:val="22"/>
              </w:rPr>
              <w:t>参加采购活动前三年内在经营活动中没有重大违法记录的声明</w:t>
            </w:r>
          </w:p>
        </w:tc>
        <w:tc>
          <w:tcPr>
            <w:tcW w:w="3765" w:type="pct"/>
          </w:tcPr>
          <w:p w:rsidR="00D21C0B" w:rsidRDefault="007B3372">
            <w:pPr>
              <w:pStyle w:val="null3"/>
              <w:spacing w:line="360" w:lineRule="auto"/>
              <w:jc w:val="both"/>
              <w:rPr>
                <w:rFonts w:hint="default"/>
                <w:sz w:val="22"/>
                <w:szCs w:val="22"/>
              </w:rPr>
            </w:pPr>
            <w:r>
              <w:rPr>
                <w:sz w:val="22"/>
                <w:szCs w:val="22"/>
              </w:rPr>
              <w:t>①重大违法记录：指投标人因违法经营受到刑事处罚或责令停产停业、吊销许可证或执照、较大数额罚款等行政处罚。根据财库〔</w:t>
            </w:r>
            <w:r>
              <w:rPr>
                <w:sz w:val="22"/>
                <w:szCs w:val="22"/>
              </w:rPr>
              <w:t>2022</w:t>
            </w:r>
            <w:r>
              <w:rPr>
                <w:sz w:val="22"/>
                <w:szCs w:val="22"/>
              </w:rPr>
              <w:t>〕</w:t>
            </w:r>
            <w:r>
              <w:rPr>
                <w:sz w:val="22"/>
                <w:szCs w:val="22"/>
              </w:rPr>
              <w:t>3</w:t>
            </w:r>
            <w:r>
              <w:rPr>
                <w:sz w:val="22"/>
                <w:szCs w:val="22"/>
              </w:rPr>
              <w:t>号文件的规定，“较大数额罚款”认定为</w:t>
            </w:r>
            <w:r>
              <w:rPr>
                <w:sz w:val="22"/>
                <w:szCs w:val="22"/>
              </w:rPr>
              <w:t>200</w:t>
            </w:r>
            <w:r>
              <w:rPr>
                <w:sz w:val="22"/>
                <w:szCs w:val="22"/>
              </w:rPr>
              <w:t>万元以上的罚款，法律、行政法规以及国务院有关部门明确规定相关领域“较大数额罚款”标准高于</w:t>
            </w:r>
            <w:r>
              <w:rPr>
                <w:sz w:val="22"/>
                <w:szCs w:val="22"/>
              </w:rPr>
              <w:t>200</w:t>
            </w:r>
            <w:r>
              <w:rPr>
                <w:sz w:val="22"/>
                <w:szCs w:val="22"/>
              </w:rPr>
              <w:t>万元的，从其规定。</w:t>
            </w:r>
          </w:p>
        </w:tc>
      </w:tr>
      <w:tr w:rsidR="00D21C0B">
        <w:tc>
          <w:tcPr>
            <w:tcW w:w="498" w:type="pct"/>
          </w:tcPr>
          <w:p w:rsidR="00D21C0B" w:rsidRDefault="007B3372">
            <w:pPr>
              <w:pStyle w:val="null3"/>
              <w:spacing w:line="360" w:lineRule="auto"/>
              <w:jc w:val="both"/>
              <w:rPr>
                <w:rFonts w:hint="default"/>
                <w:sz w:val="22"/>
                <w:szCs w:val="22"/>
              </w:rPr>
            </w:pPr>
            <w:r>
              <w:rPr>
                <w:sz w:val="22"/>
                <w:szCs w:val="22"/>
              </w:rPr>
              <w:t>8</w:t>
            </w:r>
          </w:p>
        </w:tc>
        <w:tc>
          <w:tcPr>
            <w:tcW w:w="735" w:type="pct"/>
          </w:tcPr>
          <w:p w:rsidR="00D21C0B" w:rsidRDefault="007B3372">
            <w:pPr>
              <w:pStyle w:val="null3"/>
              <w:spacing w:line="360" w:lineRule="auto"/>
              <w:jc w:val="both"/>
              <w:rPr>
                <w:rFonts w:hint="default"/>
                <w:sz w:val="22"/>
                <w:szCs w:val="22"/>
              </w:rPr>
            </w:pPr>
            <w:r>
              <w:rPr>
                <w:sz w:val="22"/>
                <w:szCs w:val="22"/>
              </w:rPr>
              <w:t>信用记录查询结果</w:t>
            </w:r>
          </w:p>
        </w:tc>
        <w:tc>
          <w:tcPr>
            <w:tcW w:w="3765" w:type="pct"/>
          </w:tcPr>
          <w:p w:rsidR="00D21C0B" w:rsidRDefault="007B3372">
            <w:pPr>
              <w:pStyle w:val="null3"/>
              <w:spacing w:line="360" w:lineRule="auto"/>
              <w:jc w:val="both"/>
              <w:rPr>
                <w:rFonts w:hint="default"/>
                <w:sz w:val="22"/>
                <w:szCs w:val="22"/>
              </w:rPr>
            </w:pPr>
            <w:r>
              <w:rPr>
                <w:sz w:val="22"/>
                <w:szCs w:val="22"/>
              </w:rPr>
              <w:t>①信用记录查询的截止时点：信用记录查询的截止时点为本项目投标截止当日。</w:t>
            </w:r>
            <w:r>
              <w:rPr>
                <w:sz w:val="22"/>
                <w:szCs w:val="22"/>
              </w:rPr>
              <w:t xml:space="preserve"> </w:t>
            </w:r>
            <w:r>
              <w:rPr>
                <w:sz w:val="22"/>
                <w:szCs w:val="22"/>
              </w:rPr>
              <w:t>②信用记录查询渠道：信用中国（</w:t>
            </w:r>
            <w:r>
              <w:rPr>
                <w:sz w:val="22"/>
                <w:szCs w:val="22"/>
              </w:rPr>
              <w:t>www.creditchina.gov.cn</w:t>
            </w:r>
            <w:r>
              <w:rPr>
                <w:sz w:val="22"/>
                <w:szCs w:val="22"/>
              </w:rPr>
              <w:t>）、中国政府采购网（</w:t>
            </w:r>
            <w:r>
              <w:rPr>
                <w:sz w:val="22"/>
                <w:szCs w:val="22"/>
              </w:rPr>
              <w:t>www.ccgp.gov.cn</w:t>
            </w:r>
            <w:r>
              <w:rPr>
                <w:sz w:val="22"/>
                <w:szCs w:val="22"/>
              </w:rPr>
              <w:t>）。</w:t>
            </w:r>
            <w:r>
              <w:rPr>
                <w:sz w:val="22"/>
                <w:szCs w:val="22"/>
              </w:rPr>
              <w:t xml:space="preserve"> </w:t>
            </w:r>
            <w:r>
              <w:rPr>
                <w:sz w:val="22"/>
                <w:szCs w:val="22"/>
              </w:rPr>
              <w:t>③信用记录的查询：由资格审查小组通过上述网站查询并打印投标人的信用记录。</w:t>
            </w:r>
            <w:r>
              <w:rPr>
                <w:sz w:val="22"/>
                <w:szCs w:val="22"/>
              </w:rPr>
              <w:t xml:space="preserve"> </w:t>
            </w:r>
            <w:r>
              <w:rPr>
                <w:sz w:val="22"/>
                <w:szCs w:val="22"/>
              </w:rPr>
              <w:t>④经查询，投标人参加本项目采购活动</w:t>
            </w:r>
            <w:r>
              <w:rPr>
                <w:sz w:val="22"/>
                <w:szCs w:val="22"/>
              </w:rPr>
              <w:t>(</w:t>
            </w:r>
            <w:r>
              <w:rPr>
                <w:sz w:val="22"/>
                <w:szCs w:val="22"/>
              </w:rPr>
              <w:t>投标截止时间</w:t>
            </w:r>
            <w:r>
              <w:rPr>
                <w:sz w:val="22"/>
                <w:szCs w:val="22"/>
              </w:rPr>
              <w:t>)</w:t>
            </w:r>
            <w:r>
              <w:rPr>
                <w:sz w:val="22"/>
                <w:szCs w:val="22"/>
              </w:rPr>
              <w:t>前三年内被列入失信被执行人名单、重大税收违法案件当事人名单、政府采购严重违法失信行为记录名单及其他重大违法记录且相关信用惩戒期限未满的，其资格</w:t>
            </w:r>
            <w:r>
              <w:rPr>
                <w:sz w:val="22"/>
                <w:szCs w:val="22"/>
              </w:rPr>
              <w:t>审查不合格。</w:t>
            </w:r>
          </w:p>
        </w:tc>
      </w:tr>
      <w:tr w:rsidR="00D21C0B">
        <w:tc>
          <w:tcPr>
            <w:tcW w:w="498" w:type="pct"/>
          </w:tcPr>
          <w:p w:rsidR="00D21C0B" w:rsidRDefault="007B3372">
            <w:pPr>
              <w:pStyle w:val="null3"/>
              <w:spacing w:line="360" w:lineRule="auto"/>
              <w:jc w:val="both"/>
              <w:rPr>
                <w:rFonts w:hint="default"/>
                <w:sz w:val="22"/>
                <w:szCs w:val="22"/>
              </w:rPr>
            </w:pPr>
            <w:r>
              <w:rPr>
                <w:sz w:val="22"/>
                <w:szCs w:val="22"/>
              </w:rPr>
              <w:t>9</w:t>
            </w:r>
          </w:p>
        </w:tc>
        <w:tc>
          <w:tcPr>
            <w:tcW w:w="735" w:type="pct"/>
          </w:tcPr>
          <w:p w:rsidR="00D21C0B" w:rsidRDefault="007B3372">
            <w:pPr>
              <w:pStyle w:val="null3"/>
              <w:spacing w:line="360" w:lineRule="auto"/>
              <w:jc w:val="both"/>
              <w:rPr>
                <w:rFonts w:hint="default"/>
                <w:sz w:val="22"/>
                <w:szCs w:val="22"/>
              </w:rPr>
            </w:pPr>
            <w:r>
              <w:rPr>
                <w:sz w:val="22"/>
                <w:szCs w:val="22"/>
              </w:rPr>
              <w:t>中小企业声明函（以资格条件落实中小企业扶持政策时适</w:t>
            </w:r>
            <w:r>
              <w:rPr>
                <w:sz w:val="22"/>
                <w:szCs w:val="22"/>
              </w:rPr>
              <w:lastRenderedPageBreak/>
              <w:t>用</w:t>
            </w:r>
            <w:r>
              <w:rPr>
                <w:sz w:val="22"/>
                <w:szCs w:val="22"/>
              </w:rPr>
              <w:t xml:space="preserve"> </w:t>
            </w:r>
            <w:r>
              <w:rPr>
                <w:sz w:val="22"/>
                <w:szCs w:val="22"/>
              </w:rPr>
              <w:t>）</w:t>
            </w:r>
          </w:p>
        </w:tc>
        <w:tc>
          <w:tcPr>
            <w:tcW w:w="3765" w:type="pct"/>
          </w:tcPr>
          <w:p w:rsidR="00D21C0B" w:rsidRDefault="007B3372">
            <w:pPr>
              <w:pStyle w:val="null3"/>
              <w:spacing w:line="360" w:lineRule="auto"/>
              <w:jc w:val="both"/>
              <w:rPr>
                <w:rFonts w:hint="default"/>
                <w:sz w:val="22"/>
                <w:szCs w:val="22"/>
              </w:rPr>
            </w:pPr>
            <w:r>
              <w:rPr>
                <w:sz w:val="22"/>
                <w:szCs w:val="22"/>
              </w:rPr>
              <w:lastRenderedPageBreak/>
              <w:t>①投标人应认真对照工信部联企业</w:t>
            </w:r>
            <w:r>
              <w:rPr>
                <w:sz w:val="22"/>
                <w:szCs w:val="22"/>
              </w:rPr>
              <w:t>[2011]300</w:t>
            </w:r>
            <w:r>
              <w:rPr>
                <w:sz w:val="22"/>
                <w:szCs w:val="22"/>
              </w:rPr>
              <w:t>号《工业和信息化部、国家统计局、国家发展和改革委员会、财政部关于印发中小企业划型标准规定的通知》规定的划分标准，并按照国统字</w:t>
            </w:r>
            <w:r>
              <w:rPr>
                <w:sz w:val="22"/>
                <w:szCs w:val="22"/>
              </w:rPr>
              <w:t>[2017]213</w:t>
            </w:r>
            <w:r>
              <w:rPr>
                <w:sz w:val="22"/>
                <w:szCs w:val="22"/>
              </w:rPr>
              <w:t>号《关于印发</w:t>
            </w:r>
            <w:r>
              <w:rPr>
                <w:sz w:val="22"/>
                <w:szCs w:val="22"/>
              </w:rPr>
              <w:t>&lt;</w:t>
            </w:r>
            <w:r>
              <w:rPr>
                <w:sz w:val="22"/>
                <w:szCs w:val="22"/>
              </w:rPr>
              <w:t>统计上大中小微型企业划分办法</w:t>
            </w:r>
            <w:r>
              <w:rPr>
                <w:sz w:val="22"/>
                <w:szCs w:val="22"/>
              </w:rPr>
              <w:t>(2017)&gt;</w:t>
            </w:r>
            <w:r>
              <w:rPr>
                <w:sz w:val="22"/>
                <w:szCs w:val="22"/>
              </w:rPr>
              <w:t>的通知》规定准确划分企业类型。本项目采购标的对应的中小企业划分标准所属行业详见特定资格条件。</w:t>
            </w:r>
            <w:r>
              <w:rPr>
                <w:sz w:val="22"/>
                <w:szCs w:val="22"/>
              </w:rPr>
              <w:t xml:space="preserve"> </w:t>
            </w:r>
            <w:r>
              <w:rPr>
                <w:sz w:val="22"/>
                <w:szCs w:val="22"/>
              </w:rPr>
              <w:t>②投标人为监狱企业的，</w:t>
            </w:r>
            <w:r>
              <w:rPr>
                <w:sz w:val="22"/>
                <w:szCs w:val="22"/>
              </w:rPr>
              <w:lastRenderedPageBreak/>
              <w:t>可不填写本声明函，根据其提供的由省级以上监狱管理局、戒毒管理局（含新疆生产建设兵团）出具的属于监狱企业的证明文件进行认定，监狱企业视同小型、微型企业。</w:t>
            </w:r>
            <w:r>
              <w:rPr>
                <w:sz w:val="22"/>
                <w:szCs w:val="22"/>
              </w:rPr>
              <w:t xml:space="preserve"> </w:t>
            </w:r>
            <w:r>
              <w:rPr>
                <w:sz w:val="22"/>
                <w:szCs w:val="22"/>
              </w:rPr>
              <w:t>③投标人为残疾人福利性单位的，可不填写本声明函，根据其提供的《残疾人福利性单位声明函》进行认定，残疾人福利性单位视同小型、微型企业。</w:t>
            </w:r>
            <w:r>
              <w:rPr>
                <w:sz w:val="22"/>
                <w:szCs w:val="22"/>
              </w:rPr>
              <w:t xml:space="preserve"> </w:t>
            </w:r>
            <w:r>
              <w:rPr>
                <w:sz w:val="22"/>
                <w:szCs w:val="22"/>
              </w:rPr>
              <w:t>④以联合体形式落实中小企业预留份额时，还需提供《联合体协议》。</w:t>
            </w:r>
            <w:r>
              <w:rPr>
                <w:sz w:val="22"/>
                <w:szCs w:val="22"/>
              </w:rPr>
              <w:t xml:space="preserve"> </w:t>
            </w:r>
            <w:r>
              <w:rPr>
                <w:sz w:val="22"/>
                <w:szCs w:val="22"/>
              </w:rPr>
              <w:t>⑤以合同分包形式落实中小企业预留份额时，还需提供《分包意向协议》。</w:t>
            </w:r>
          </w:p>
        </w:tc>
      </w:tr>
      <w:tr w:rsidR="00D21C0B">
        <w:tc>
          <w:tcPr>
            <w:tcW w:w="498" w:type="pct"/>
          </w:tcPr>
          <w:p w:rsidR="00D21C0B" w:rsidRDefault="007B3372">
            <w:pPr>
              <w:pStyle w:val="null3"/>
              <w:spacing w:line="360" w:lineRule="auto"/>
              <w:jc w:val="both"/>
              <w:rPr>
                <w:rFonts w:hint="default"/>
                <w:sz w:val="22"/>
                <w:szCs w:val="22"/>
              </w:rPr>
            </w:pPr>
            <w:r>
              <w:rPr>
                <w:sz w:val="22"/>
                <w:szCs w:val="22"/>
              </w:rPr>
              <w:lastRenderedPageBreak/>
              <w:t>10</w:t>
            </w:r>
          </w:p>
        </w:tc>
        <w:tc>
          <w:tcPr>
            <w:tcW w:w="735" w:type="pct"/>
          </w:tcPr>
          <w:p w:rsidR="00D21C0B" w:rsidRDefault="007B3372">
            <w:pPr>
              <w:pStyle w:val="null3"/>
              <w:spacing w:line="360" w:lineRule="auto"/>
              <w:jc w:val="both"/>
              <w:rPr>
                <w:rFonts w:hint="default"/>
                <w:sz w:val="22"/>
                <w:szCs w:val="22"/>
              </w:rPr>
            </w:pPr>
            <w:r>
              <w:rPr>
                <w:sz w:val="22"/>
                <w:szCs w:val="22"/>
              </w:rPr>
              <w:t>联合体协议（若有）</w:t>
            </w:r>
          </w:p>
        </w:tc>
        <w:tc>
          <w:tcPr>
            <w:tcW w:w="3765" w:type="pct"/>
          </w:tcPr>
          <w:p w:rsidR="00D21C0B" w:rsidRDefault="007B3372">
            <w:pPr>
              <w:pStyle w:val="null3"/>
              <w:spacing w:line="360" w:lineRule="auto"/>
              <w:jc w:val="both"/>
              <w:rPr>
                <w:rFonts w:hint="default"/>
                <w:sz w:val="22"/>
                <w:szCs w:val="22"/>
              </w:rPr>
            </w:pPr>
            <w:r>
              <w:rPr>
                <w:sz w:val="22"/>
                <w:szCs w:val="22"/>
              </w:rPr>
              <w:t>①招标文件接受联合体投标且投标人为联合体的，</w:t>
            </w:r>
            <w:r>
              <w:rPr>
                <w:sz w:val="22"/>
                <w:szCs w:val="22"/>
              </w:rPr>
              <w:t>投标人应提供本协议；否则无须提供。</w:t>
            </w:r>
            <w:r>
              <w:rPr>
                <w:sz w:val="22"/>
                <w:szCs w:val="22"/>
              </w:rPr>
              <w:t xml:space="preserve"> </w:t>
            </w:r>
            <w:r>
              <w:rPr>
                <w:sz w:val="22"/>
                <w:szCs w:val="22"/>
              </w:rPr>
              <w:t>②本协议由委托代理人签字或盖章的，应按照招标文件第七章载明的格式提供“单位授权书”。</w:t>
            </w:r>
          </w:p>
        </w:tc>
      </w:tr>
    </w:tbl>
    <w:p w:rsidR="00D21C0B" w:rsidRDefault="007B3372">
      <w:pPr>
        <w:pStyle w:val="null3"/>
        <w:spacing w:line="360" w:lineRule="auto"/>
        <w:ind w:firstLine="480"/>
        <w:jc w:val="both"/>
        <w:rPr>
          <w:rFonts w:hint="default"/>
          <w:sz w:val="22"/>
          <w:szCs w:val="22"/>
        </w:rPr>
      </w:pPr>
      <w:r>
        <w:rPr>
          <w:sz w:val="22"/>
          <w:szCs w:val="22"/>
        </w:rPr>
        <w:t>※备注说明</w:t>
      </w:r>
    </w:p>
    <w:p w:rsidR="00D21C0B" w:rsidRDefault="007B3372">
      <w:pPr>
        <w:pStyle w:val="null3"/>
        <w:spacing w:line="360" w:lineRule="auto"/>
        <w:ind w:firstLine="480"/>
        <w:jc w:val="both"/>
        <w:rPr>
          <w:rFonts w:hint="default"/>
          <w:sz w:val="22"/>
          <w:szCs w:val="22"/>
        </w:rPr>
      </w:pPr>
      <w:r>
        <w:rPr>
          <w:sz w:val="22"/>
          <w:szCs w:val="22"/>
        </w:rPr>
        <w:t>①投标人应根据自身实际情况提供上述资格要求的证明材料，格式可参考招标文件第七章提供。</w:t>
      </w:r>
    </w:p>
    <w:p w:rsidR="00D21C0B" w:rsidRDefault="007B3372">
      <w:pPr>
        <w:pStyle w:val="null3"/>
        <w:spacing w:line="360" w:lineRule="auto"/>
        <w:ind w:firstLine="480"/>
        <w:jc w:val="both"/>
        <w:rPr>
          <w:rFonts w:hint="default"/>
          <w:sz w:val="22"/>
          <w:szCs w:val="22"/>
        </w:rPr>
      </w:pPr>
      <w:r>
        <w:rPr>
          <w:sz w:val="22"/>
          <w:szCs w:val="22"/>
        </w:rPr>
        <w:t>②投标人提供的相应证明材料复印件均应符合：内容完整、清晰、整洁，并由投标人加盖其单位公章。</w:t>
      </w:r>
    </w:p>
    <w:p w:rsidR="00D21C0B" w:rsidRDefault="007B3372">
      <w:pPr>
        <w:pStyle w:val="null3"/>
        <w:spacing w:line="360" w:lineRule="auto"/>
        <w:ind w:firstLine="480"/>
        <w:jc w:val="both"/>
        <w:rPr>
          <w:rFonts w:hint="default"/>
          <w:sz w:val="22"/>
          <w:szCs w:val="22"/>
        </w:rPr>
      </w:pPr>
      <w:r>
        <w:rPr>
          <w:sz w:val="22"/>
          <w:szCs w:val="22"/>
        </w:rPr>
        <w:t>②</w:t>
      </w:r>
      <w:r>
        <w:rPr>
          <w:sz w:val="22"/>
          <w:szCs w:val="22"/>
        </w:rPr>
        <w:t>.</w:t>
      </w:r>
      <w:r>
        <w:rPr>
          <w:sz w:val="22"/>
          <w:szCs w:val="22"/>
        </w:rPr>
        <w:t>其他资格证明文件：</w:t>
      </w:r>
    </w:p>
    <w:p w:rsidR="00D21C0B" w:rsidRDefault="007B3372">
      <w:pPr>
        <w:pStyle w:val="null3"/>
        <w:spacing w:line="360" w:lineRule="auto"/>
        <w:rPr>
          <w:rFonts w:hint="default"/>
          <w:sz w:val="22"/>
          <w:szCs w:val="22"/>
        </w:rPr>
      </w:pPr>
      <w:r>
        <w:rPr>
          <w:sz w:val="22"/>
          <w:szCs w:val="22"/>
        </w:rPr>
        <w:t>采购包</w:t>
      </w:r>
      <w:r>
        <w:rPr>
          <w:sz w:val="22"/>
          <w:szCs w:val="22"/>
        </w:rPr>
        <w:t>1</w:t>
      </w:r>
      <w:r>
        <w:rPr>
          <w:sz w:val="22"/>
          <w:szCs w:val="22"/>
        </w:rPr>
        <w:t>：</w:t>
      </w:r>
    </w:p>
    <w:tbl>
      <w:tblPr>
        <w:tblW w:w="4999"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426"/>
        <w:gridCol w:w="5534"/>
      </w:tblGrid>
      <w:tr w:rsidR="00D21C0B">
        <w:tc>
          <w:tcPr>
            <w:tcW w:w="2222" w:type="pct"/>
          </w:tcPr>
          <w:p w:rsidR="00D21C0B" w:rsidRDefault="007B3372">
            <w:pPr>
              <w:pStyle w:val="null3"/>
              <w:spacing w:line="360" w:lineRule="auto"/>
              <w:rPr>
                <w:rFonts w:hint="default"/>
                <w:sz w:val="22"/>
                <w:szCs w:val="22"/>
              </w:rPr>
            </w:pPr>
            <w:r>
              <w:rPr>
                <w:sz w:val="22"/>
                <w:szCs w:val="22"/>
              </w:rPr>
              <w:t xml:space="preserve"> </w:t>
            </w:r>
            <w:r>
              <w:rPr>
                <w:sz w:val="22"/>
                <w:szCs w:val="22"/>
              </w:rPr>
              <w:t>资格审查要求概况</w:t>
            </w:r>
          </w:p>
        </w:tc>
        <w:tc>
          <w:tcPr>
            <w:tcW w:w="2777" w:type="pct"/>
          </w:tcPr>
          <w:p w:rsidR="00D21C0B" w:rsidRDefault="007B3372">
            <w:pPr>
              <w:pStyle w:val="null3"/>
              <w:spacing w:line="360" w:lineRule="auto"/>
              <w:rPr>
                <w:rFonts w:hint="default"/>
                <w:sz w:val="22"/>
                <w:szCs w:val="22"/>
              </w:rPr>
            </w:pPr>
            <w:r>
              <w:rPr>
                <w:sz w:val="22"/>
                <w:szCs w:val="22"/>
              </w:rPr>
              <w:t xml:space="preserve"> </w:t>
            </w:r>
            <w:r>
              <w:rPr>
                <w:sz w:val="22"/>
                <w:szCs w:val="22"/>
              </w:rPr>
              <w:t>评审点具体描述</w:t>
            </w:r>
          </w:p>
        </w:tc>
      </w:tr>
      <w:tr w:rsidR="00D21C0B">
        <w:tc>
          <w:tcPr>
            <w:tcW w:w="2222" w:type="pct"/>
          </w:tcPr>
          <w:p w:rsidR="00D21C0B" w:rsidRDefault="007B3372">
            <w:pPr>
              <w:pStyle w:val="null3"/>
              <w:spacing w:line="360" w:lineRule="auto"/>
              <w:rPr>
                <w:rFonts w:hint="default"/>
                <w:sz w:val="22"/>
                <w:szCs w:val="22"/>
              </w:rPr>
            </w:pPr>
            <w:r>
              <w:rPr>
                <w:sz w:val="22"/>
                <w:szCs w:val="22"/>
              </w:rPr>
              <w:t>本采购包属于专门面向中小企业采购。</w:t>
            </w:r>
          </w:p>
        </w:tc>
        <w:tc>
          <w:tcPr>
            <w:tcW w:w="2777" w:type="pct"/>
          </w:tcPr>
          <w:p w:rsidR="00D21C0B" w:rsidRDefault="007B3372">
            <w:pPr>
              <w:pStyle w:val="null3"/>
              <w:spacing w:line="360" w:lineRule="auto"/>
              <w:rPr>
                <w:rFonts w:hint="default"/>
                <w:sz w:val="22"/>
                <w:szCs w:val="22"/>
              </w:rPr>
            </w:pPr>
            <w:r>
              <w:rPr>
                <w:sz w:val="22"/>
                <w:szCs w:val="22"/>
              </w:rPr>
              <w:t>本采购包为专门面向中小企业采购，投标人须提供中小企业声明函。监狱企业、残疾人福利性单位视同小型、微型企业。</w:t>
            </w:r>
          </w:p>
        </w:tc>
      </w:tr>
    </w:tbl>
    <w:p w:rsidR="00D21C0B" w:rsidRDefault="007B3372">
      <w:pPr>
        <w:pStyle w:val="null3"/>
        <w:spacing w:line="360" w:lineRule="auto"/>
        <w:rPr>
          <w:rFonts w:hint="default"/>
          <w:sz w:val="22"/>
          <w:szCs w:val="22"/>
        </w:rPr>
      </w:pPr>
      <w:r>
        <w:rPr>
          <w:sz w:val="22"/>
          <w:szCs w:val="22"/>
        </w:rPr>
        <w:t>采购包</w:t>
      </w:r>
      <w:r>
        <w:rPr>
          <w:sz w:val="22"/>
          <w:szCs w:val="22"/>
        </w:rPr>
        <w:t>2</w:t>
      </w:r>
      <w:r>
        <w:rPr>
          <w:sz w:val="22"/>
          <w:szCs w:val="22"/>
        </w:rPr>
        <w:t>：</w:t>
      </w:r>
    </w:p>
    <w:tbl>
      <w:tblPr>
        <w:tblW w:w="4999"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426"/>
        <w:gridCol w:w="5534"/>
      </w:tblGrid>
      <w:tr w:rsidR="00D21C0B">
        <w:tc>
          <w:tcPr>
            <w:tcW w:w="2222" w:type="pct"/>
          </w:tcPr>
          <w:p w:rsidR="00D21C0B" w:rsidRDefault="007B3372">
            <w:pPr>
              <w:pStyle w:val="null3"/>
              <w:spacing w:line="360" w:lineRule="auto"/>
              <w:rPr>
                <w:rFonts w:hint="default"/>
                <w:sz w:val="22"/>
                <w:szCs w:val="22"/>
              </w:rPr>
            </w:pPr>
            <w:r>
              <w:rPr>
                <w:sz w:val="22"/>
                <w:szCs w:val="22"/>
              </w:rPr>
              <w:t xml:space="preserve"> </w:t>
            </w:r>
            <w:r>
              <w:rPr>
                <w:sz w:val="22"/>
                <w:szCs w:val="22"/>
              </w:rPr>
              <w:t>资格审查要求概况</w:t>
            </w:r>
          </w:p>
        </w:tc>
        <w:tc>
          <w:tcPr>
            <w:tcW w:w="2777" w:type="pct"/>
          </w:tcPr>
          <w:p w:rsidR="00D21C0B" w:rsidRDefault="007B3372">
            <w:pPr>
              <w:pStyle w:val="null3"/>
              <w:spacing w:line="360" w:lineRule="auto"/>
              <w:rPr>
                <w:rFonts w:hint="default"/>
                <w:sz w:val="22"/>
                <w:szCs w:val="22"/>
              </w:rPr>
            </w:pPr>
            <w:r>
              <w:rPr>
                <w:sz w:val="22"/>
                <w:szCs w:val="22"/>
              </w:rPr>
              <w:t xml:space="preserve"> </w:t>
            </w:r>
            <w:r>
              <w:rPr>
                <w:sz w:val="22"/>
                <w:szCs w:val="22"/>
              </w:rPr>
              <w:t>评审点具体描述</w:t>
            </w:r>
          </w:p>
        </w:tc>
      </w:tr>
      <w:tr w:rsidR="00D21C0B">
        <w:tc>
          <w:tcPr>
            <w:tcW w:w="2222" w:type="pct"/>
          </w:tcPr>
          <w:p w:rsidR="00D21C0B" w:rsidRDefault="007B3372">
            <w:pPr>
              <w:pStyle w:val="null3"/>
              <w:spacing w:line="360" w:lineRule="auto"/>
              <w:rPr>
                <w:rFonts w:hint="default"/>
                <w:sz w:val="22"/>
                <w:szCs w:val="22"/>
              </w:rPr>
            </w:pPr>
            <w:r>
              <w:rPr>
                <w:sz w:val="22"/>
                <w:szCs w:val="22"/>
              </w:rPr>
              <w:t>本采购包属于专门面向中小企业采购。</w:t>
            </w:r>
          </w:p>
        </w:tc>
        <w:tc>
          <w:tcPr>
            <w:tcW w:w="2777" w:type="pct"/>
          </w:tcPr>
          <w:p w:rsidR="00D21C0B" w:rsidRDefault="007B3372">
            <w:pPr>
              <w:pStyle w:val="null3"/>
              <w:spacing w:line="360" w:lineRule="auto"/>
              <w:rPr>
                <w:rFonts w:hint="default"/>
                <w:sz w:val="22"/>
                <w:szCs w:val="22"/>
              </w:rPr>
            </w:pPr>
            <w:r>
              <w:rPr>
                <w:sz w:val="22"/>
                <w:szCs w:val="22"/>
              </w:rPr>
              <w:t>本采购包为专门面向中小企业采购，投标人须提供中小企业声明函。监狱企业、残疾人福利性单位视同小型、微型企业。</w:t>
            </w:r>
          </w:p>
        </w:tc>
      </w:tr>
    </w:tbl>
    <w:p w:rsidR="00D21C0B" w:rsidRDefault="007B3372">
      <w:pPr>
        <w:pStyle w:val="null3"/>
        <w:spacing w:line="360" w:lineRule="auto"/>
        <w:rPr>
          <w:rFonts w:hint="default"/>
          <w:sz w:val="22"/>
          <w:szCs w:val="22"/>
        </w:rPr>
      </w:pPr>
      <w:r>
        <w:rPr>
          <w:sz w:val="22"/>
          <w:szCs w:val="22"/>
        </w:rPr>
        <w:t>采购包</w:t>
      </w:r>
      <w:r>
        <w:rPr>
          <w:sz w:val="22"/>
          <w:szCs w:val="22"/>
        </w:rPr>
        <w:t>3</w:t>
      </w:r>
      <w:r>
        <w:rPr>
          <w:sz w:val="22"/>
          <w:szCs w:val="22"/>
        </w:rPr>
        <w:t>：</w:t>
      </w:r>
    </w:p>
    <w:tbl>
      <w:tblPr>
        <w:tblW w:w="4999"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426"/>
        <w:gridCol w:w="5534"/>
      </w:tblGrid>
      <w:tr w:rsidR="00D21C0B">
        <w:tc>
          <w:tcPr>
            <w:tcW w:w="2222" w:type="pct"/>
          </w:tcPr>
          <w:p w:rsidR="00D21C0B" w:rsidRDefault="007B3372">
            <w:pPr>
              <w:pStyle w:val="null3"/>
              <w:spacing w:line="360" w:lineRule="auto"/>
              <w:rPr>
                <w:rFonts w:hint="default"/>
                <w:sz w:val="22"/>
                <w:szCs w:val="22"/>
              </w:rPr>
            </w:pPr>
            <w:r>
              <w:rPr>
                <w:sz w:val="22"/>
                <w:szCs w:val="22"/>
              </w:rPr>
              <w:t xml:space="preserve"> </w:t>
            </w:r>
            <w:r>
              <w:rPr>
                <w:sz w:val="22"/>
                <w:szCs w:val="22"/>
              </w:rPr>
              <w:t>资格审查要求概况</w:t>
            </w:r>
          </w:p>
        </w:tc>
        <w:tc>
          <w:tcPr>
            <w:tcW w:w="2777" w:type="pct"/>
          </w:tcPr>
          <w:p w:rsidR="00D21C0B" w:rsidRDefault="007B3372">
            <w:pPr>
              <w:pStyle w:val="null3"/>
              <w:spacing w:line="360" w:lineRule="auto"/>
              <w:rPr>
                <w:rFonts w:hint="default"/>
                <w:sz w:val="22"/>
                <w:szCs w:val="22"/>
              </w:rPr>
            </w:pPr>
            <w:r>
              <w:rPr>
                <w:sz w:val="22"/>
                <w:szCs w:val="22"/>
              </w:rPr>
              <w:t xml:space="preserve"> </w:t>
            </w:r>
            <w:r>
              <w:rPr>
                <w:sz w:val="22"/>
                <w:szCs w:val="22"/>
              </w:rPr>
              <w:t>评审点具体描述</w:t>
            </w:r>
          </w:p>
        </w:tc>
      </w:tr>
      <w:tr w:rsidR="00D21C0B">
        <w:tc>
          <w:tcPr>
            <w:tcW w:w="2222" w:type="pct"/>
          </w:tcPr>
          <w:p w:rsidR="00D21C0B" w:rsidRDefault="007B3372">
            <w:pPr>
              <w:pStyle w:val="null3"/>
              <w:spacing w:line="360" w:lineRule="auto"/>
              <w:rPr>
                <w:rFonts w:hint="default"/>
                <w:sz w:val="22"/>
                <w:szCs w:val="22"/>
              </w:rPr>
            </w:pPr>
            <w:r>
              <w:rPr>
                <w:sz w:val="22"/>
                <w:szCs w:val="22"/>
              </w:rPr>
              <w:t>本采购包属于专门面向中小企业采购。</w:t>
            </w:r>
          </w:p>
        </w:tc>
        <w:tc>
          <w:tcPr>
            <w:tcW w:w="2777" w:type="pct"/>
          </w:tcPr>
          <w:p w:rsidR="00D21C0B" w:rsidRDefault="007B3372">
            <w:pPr>
              <w:pStyle w:val="null3"/>
              <w:spacing w:line="360" w:lineRule="auto"/>
              <w:rPr>
                <w:rFonts w:hint="default"/>
                <w:sz w:val="22"/>
                <w:szCs w:val="22"/>
              </w:rPr>
            </w:pPr>
            <w:r>
              <w:rPr>
                <w:sz w:val="22"/>
                <w:szCs w:val="22"/>
              </w:rPr>
              <w:t>本采购包为专门面向中小企业采购，投标人须提供中小企业声明函。监狱企业、残疾人福利性单位视同小型、</w:t>
            </w:r>
            <w:r>
              <w:rPr>
                <w:sz w:val="22"/>
                <w:szCs w:val="22"/>
              </w:rPr>
              <w:lastRenderedPageBreak/>
              <w:t>微型企业。</w:t>
            </w:r>
          </w:p>
        </w:tc>
      </w:tr>
    </w:tbl>
    <w:p w:rsidR="00D21C0B" w:rsidRDefault="007B3372">
      <w:pPr>
        <w:pStyle w:val="null3"/>
        <w:spacing w:line="360" w:lineRule="auto"/>
        <w:rPr>
          <w:rFonts w:hint="default"/>
          <w:sz w:val="22"/>
          <w:szCs w:val="22"/>
        </w:rPr>
      </w:pPr>
      <w:r>
        <w:rPr>
          <w:sz w:val="22"/>
          <w:szCs w:val="22"/>
        </w:rPr>
        <w:lastRenderedPageBreak/>
        <w:t>采购包</w:t>
      </w:r>
      <w:r>
        <w:rPr>
          <w:sz w:val="22"/>
          <w:szCs w:val="22"/>
        </w:rPr>
        <w:t>4</w:t>
      </w:r>
      <w:r>
        <w:rPr>
          <w:sz w:val="22"/>
          <w:szCs w:val="22"/>
        </w:rPr>
        <w:t>：</w:t>
      </w:r>
    </w:p>
    <w:tbl>
      <w:tblPr>
        <w:tblW w:w="4999"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426"/>
        <w:gridCol w:w="5534"/>
      </w:tblGrid>
      <w:tr w:rsidR="00D21C0B">
        <w:tc>
          <w:tcPr>
            <w:tcW w:w="2222" w:type="pct"/>
          </w:tcPr>
          <w:p w:rsidR="00D21C0B" w:rsidRDefault="007B3372">
            <w:pPr>
              <w:pStyle w:val="null3"/>
              <w:spacing w:line="360" w:lineRule="auto"/>
              <w:rPr>
                <w:rFonts w:hint="default"/>
                <w:sz w:val="22"/>
                <w:szCs w:val="22"/>
              </w:rPr>
            </w:pPr>
            <w:r>
              <w:rPr>
                <w:sz w:val="22"/>
                <w:szCs w:val="22"/>
              </w:rPr>
              <w:t xml:space="preserve"> </w:t>
            </w:r>
            <w:r>
              <w:rPr>
                <w:sz w:val="22"/>
                <w:szCs w:val="22"/>
              </w:rPr>
              <w:t>资格审查要求概况</w:t>
            </w:r>
          </w:p>
        </w:tc>
        <w:tc>
          <w:tcPr>
            <w:tcW w:w="2777" w:type="pct"/>
          </w:tcPr>
          <w:p w:rsidR="00D21C0B" w:rsidRDefault="007B3372">
            <w:pPr>
              <w:pStyle w:val="null3"/>
              <w:spacing w:line="360" w:lineRule="auto"/>
              <w:rPr>
                <w:rFonts w:hint="default"/>
                <w:sz w:val="22"/>
                <w:szCs w:val="22"/>
              </w:rPr>
            </w:pPr>
            <w:r>
              <w:rPr>
                <w:sz w:val="22"/>
                <w:szCs w:val="22"/>
              </w:rPr>
              <w:t xml:space="preserve"> </w:t>
            </w:r>
            <w:r>
              <w:rPr>
                <w:sz w:val="22"/>
                <w:szCs w:val="22"/>
              </w:rPr>
              <w:t>评审点具体描述</w:t>
            </w:r>
          </w:p>
        </w:tc>
      </w:tr>
      <w:tr w:rsidR="00D21C0B">
        <w:tc>
          <w:tcPr>
            <w:tcW w:w="2222" w:type="pct"/>
          </w:tcPr>
          <w:p w:rsidR="00D21C0B" w:rsidRDefault="007B3372">
            <w:pPr>
              <w:pStyle w:val="null3"/>
              <w:spacing w:line="360" w:lineRule="auto"/>
              <w:rPr>
                <w:rFonts w:hint="default"/>
                <w:sz w:val="22"/>
                <w:szCs w:val="22"/>
              </w:rPr>
            </w:pPr>
            <w:r>
              <w:rPr>
                <w:sz w:val="22"/>
                <w:szCs w:val="22"/>
              </w:rPr>
              <w:t>本采购包属于专门面向中小企业采购。</w:t>
            </w:r>
          </w:p>
        </w:tc>
        <w:tc>
          <w:tcPr>
            <w:tcW w:w="2777" w:type="pct"/>
          </w:tcPr>
          <w:p w:rsidR="00D21C0B" w:rsidRDefault="007B3372">
            <w:pPr>
              <w:pStyle w:val="null3"/>
              <w:spacing w:line="360" w:lineRule="auto"/>
              <w:rPr>
                <w:rFonts w:hint="default"/>
                <w:sz w:val="22"/>
                <w:szCs w:val="22"/>
              </w:rPr>
            </w:pPr>
            <w:r>
              <w:rPr>
                <w:sz w:val="22"/>
                <w:szCs w:val="22"/>
              </w:rPr>
              <w:t>本采购包为专门面向中小企业采购，投标人须提供中小企业声明函。监狱企业、残疾人福利性单位视同小型、微型企业。</w:t>
            </w:r>
          </w:p>
        </w:tc>
      </w:tr>
    </w:tbl>
    <w:p w:rsidR="00D21C0B" w:rsidRDefault="007B3372">
      <w:pPr>
        <w:pStyle w:val="null3"/>
        <w:spacing w:line="360" w:lineRule="auto"/>
        <w:ind w:firstLine="480"/>
        <w:jc w:val="both"/>
        <w:rPr>
          <w:rFonts w:hint="default"/>
          <w:sz w:val="22"/>
          <w:szCs w:val="22"/>
        </w:rPr>
      </w:pPr>
      <w:r>
        <w:rPr>
          <w:sz w:val="22"/>
          <w:szCs w:val="22"/>
        </w:rPr>
        <w:t>（</w:t>
      </w:r>
      <w:r>
        <w:rPr>
          <w:sz w:val="22"/>
          <w:szCs w:val="22"/>
        </w:rPr>
        <w:t>3</w:t>
      </w:r>
      <w:r>
        <w:rPr>
          <w:sz w:val="22"/>
          <w:szCs w:val="22"/>
        </w:rPr>
        <w:t>）投标保证金。</w:t>
      </w:r>
    </w:p>
    <w:p w:rsidR="00D21C0B" w:rsidRDefault="007B3372">
      <w:pPr>
        <w:pStyle w:val="null3"/>
        <w:spacing w:line="360" w:lineRule="auto"/>
        <w:ind w:firstLine="480"/>
        <w:jc w:val="both"/>
        <w:rPr>
          <w:rFonts w:hint="default"/>
          <w:sz w:val="22"/>
          <w:szCs w:val="22"/>
        </w:rPr>
      </w:pPr>
      <w:r>
        <w:rPr>
          <w:sz w:val="22"/>
          <w:szCs w:val="22"/>
        </w:rPr>
        <w:t>1.4</w:t>
      </w:r>
      <w:r>
        <w:rPr>
          <w:sz w:val="22"/>
          <w:szCs w:val="22"/>
        </w:rPr>
        <w:t>有下列情形之一的，资格审查不合格：</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62"/>
      </w:tblGrid>
      <w:tr w:rsidR="00D21C0B">
        <w:tc>
          <w:tcPr>
            <w:tcW w:w="5000" w:type="pct"/>
          </w:tcPr>
          <w:p w:rsidR="00D21C0B" w:rsidRDefault="007B3372">
            <w:pPr>
              <w:pStyle w:val="null3"/>
              <w:spacing w:line="360" w:lineRule="auto"/>
              <w:rPr>
                <w:rFonts w:hint="default"/>
                <w:sz w:val="22"/>
                <w:szCs w:val="22"/>
              </w:rPr>
            </w:pPr>
            <w:r>
              <w:rPr>
                <w:sz w:val="22"/>
                <w:szCs w:val="22"/>
              </w:rPr>
              <w:t xml:space="preserve"> </w:t>
            </w:r>
            <w:r>
              <w:rPr>
                <w:sz w:val="22"/>
                <w:szCs w:val="22"/>
              </w:rPr>
              <w:t>明细</w:t>
            </w:r>
          </w:p>
        </w:tc>
      </w:tr>
      <w:tr w:rsidR="00D21C0B">
        <w:tc>
          <w:tcPr>
            <w:tcW w:w="5000" w:type="pct"/>
          </w:tcPr>
          <w:p w:rsidR="00D21C0B" w:rsidRDefault="007B3372">
            <w:pPr>
              <w:pStyle w:val="null3"/>
              <w:spacing w:line="360" w:lineRule="auto"/>
              <w:rPr>
                <w:rFonts w:hint="default"/>
                <w:sz w:val="22"/>
                <w:szCs w:val="22"/>
              </w:rPr>
            </w:pPr>
            <w:r>
              <w:rPr>
                <w:sz w:val="22"/>
                <w:szCs w:val="22"/>
              </w:rPr>
              <w:t>未按照招标文件规定提交投标函</w:t>
            </w:r>
          </w:p>
        </w:tc>
      </w:tr>
      <w:tr w:rsidR="00D21C0B">
        <w:tc>
          <w:tcPr>
            <w:tcW w:w="5000" w:type="pct"/>
          </w:tcPr>
          <w:p w:rsidR="00D21C0B" w:rsidRDefault="007B3372">
            <w:pPr>
              <w:pStyle w:val="null3"/>
              <w:spacing w:line="360" w:lineRule="auto"/>
              <w:rPr>
                <w:rFonts w:hint="default"/>
                <w:sz w:val="22"/>
                <w:szCs w:val="22"/>
              </w:rPr>
            </w:pPr>
            <w:r>
              <w:rPr>
                <w:sz w:val="22"/>
                <w:szCs w:val="22"/>
              </w:rPr>
              <w:t>未按照招标文件规定提交投标人的资格及资信文件</w:t>
            </w:r>
          </w:p>
        </w:tc>
      </w:tr>
      <w:tr w:rsidR="00D21C0B">
        <w:tc>
          <w:tcPr>
            <w:tcW w:w="5000" w:type="pct"/>
          </w:tcPr>
          <w:p w:rsidR="00D21C0B" w:rsidRDefault="007B3372">
            <w:pPr>
              <w:pStyle w:val="null3"/>
              <w:spacing w:line="360" w:lineRule="auto"/>
              <w:rPr>
                <w:rFonts w:hint="default"/>
                <w:sz w:val="22"/>
                <w:szCs w:val="22"/>
              </w:rPr>
            </w:pPr>
            <w:r>
              <w:rPr>
                <w:sz w:val="22"/>
                <w:szCs w:val="22"/>
              </w:rPr>
              <w:t>未按照招标文件规定提交投标保证金</w:t>
            </w:r>
          </w:p>
        </w:tc>
      </w:tr>
    </w:tbl>
    <w:p w:rsidR="00D21C0B" w:rsidRDefault="007B3372">
      <w:pPr>
        <w:pStyle w:val="null3"/>
        <w:spacing w:line="360" w:lineRule="auto"/>
        <w:ind w:firstLine="480"/>
        <w:rPr>
          <w:rFonts w:hint="default"/>
          <w:sz w:val="22"/>
          <w:szCs w:val="22"/>
        </w:rPr>
      </w:pPr>
      <w:r>
        <w:rPr>
          <w:sz w:val="22"/>
          <w:szCs w:val="22"/>
        </w:rPr>
        <w:t>采购包</w:t>
      </w:r>
      <w:r>
        <w:rPr>
          <w:sz w:val="22"/>
          <w:szCs w:val="22"/>
        </w:rPr>
        <w:t>1</w:t>
      </w:r>
      <w:r>
        <w:rPr>
          <w:sz w:val="22"/>
          <w:szCs w:val="22"/>
        </w:rPr>
        <w:t>：</w:t>
      </w:r>
    </w:p>
    <w:p w:rsidR="00D21C0B" w:rsidRDefault="007B3372">
      <w:pPr>
        <w:pStyle w:val="null3"/>
        <w:spacing w:line="360" w:lineRule="auto"/>
        <w:rPr>
          <w:rFonts w:hint="default"/>
          <w:sz w:val="22"/>
          <w:szCs w:val="22"/>
          <w:lang w:eastAsia="zh-CN"/>
        </w:rPr>
      </w:pPr>
      <w:r>
        <w:rPr>
          <w:sz w:val="22"/>
          <w:szCs w:val="22"/>
        </w:rPr>
        <w:t>资格审查不合格项：</w:t>
      </w:r>
      <w:r>
        <w:rPr>
          <w:sz w:val="22"/>
          <w:szCs w:val="22"/>
          <w:lang w:eastAsia="zh-CN"/>
        </w:rPr>
        <w:t>无</w:t>
      </w:r>
    </w:p>
    <w:p w:rsidR="00D21C0B" w:rsidRDefault="007B3372">
      <w:pPr>
        <w:pStyle w:val="null3"/>
        <w:spacing w:line="360" w:lineRule="auto"/>
        <w:rPr>
          <w:rFonts w:hint="default"/>
          <w:sz w:val="22"/>
          <w:szCs w:val="22"/>
        </w:rPr>
      </w:pPr>
      <w:r>
        <w:rPr>
          <w:sz w:val="22"/>
          <w:szCs w:val="22"/>
        </w:rPr>
        <w:t>采购包</w:t>
      </w:r>
      <w:r>
        <w:rPr>
          <w:sz w:val="22"/>
          <w:szCs w:val="22"/>
        </w:rPr>
        <w:t>2</w:t>
      </w:r>
      <w:r>
        <w:rPr>
          <w:sz w:val="22"/>
          <w:szCs w:val="22"/>
        </w:rPr>
        <w:t>：</w:t>
      </w:r>
    </w:p>
    <w:p w:rsidR="00D21C0B" w:rsidRDefault="007B3372">
      <w:pPr>
        <w:pStyle w:val="null3"/>
        <w:spacing w:line="360" w:lineRule="auto"/>
        <w:rPr>
          <w:rFonts w:hint="default"/>
          <w:sz w:val="22"/>
          <w:szCs w:val="22"/>
          <w:lang w:eastAsia="zh-CN"/>
        </w:rPr>
      </w:pPr>
      <w:r>
        <w:rPr>
          <w:sz w:val="22"/>
          <w:szCs w:val="22"/>
        </w:rPr>
        <w:t>资格审查不合格项：</w:t>
      </w:r>
      <w:r>
        <w:rPr>
          <w:sz w:val="22"/>
          <w:szCs w:val="22"/>
          <w:lang w:eastAsia="zh-CN"/>
        </w:rPr>
        <w:t>无</w:t>
      </w:r>
    </w:p>
    <w:p w:rsidR="00D21C0B" w:rsidRDefault="007B3372">
      <w:pPr>
        <w:pStyle w:val="null3"/>
        <w:spacing w:line="360" w:lineRule="auto"/>
        <w:rPr>
          <w:rFonts w:hint="default"/>
          <w:sz w:val="22"/>
          <w:szCs w:val="22"/>
        </w:rPr>
      </w:pPr>
      <w:r>
        <w:rPr>
          <w:sz w:val="22"/>
          <w:szCs w:val="22"/>
        </w:rPr>
        <w:t>采购包</w:t>
      </w:r>
      <w:r>
        <w:rPr>
          <w:sz w:val="22"/>
          <w:szCs w:val="22"/>
        </w:rPr>
        <w:t>3</w:t>
      </w:r>
      <w:r>
        <w:rPr>
          <w:sz w:val="22"/>
          <w:szCs w:val="22"/>
        </w:rPr>
        <w:t>：</w:t>
      </w:r>
    </w:p>
    <w:p w:rsidR="00D21C0B" w:rsidRDefault="007B3372">
      <w:pPr>
        <w:pStyle w:val="null3"/>
        <w:spacing w:line="360" w:lineRule="auto"/>
        <w:rPr>
          <w:rFonts w:hint="default"/>
          <w:sz w:val="22"/>
          <w:szCs w:val="22"/>
          <w:lang w:eastAsia="zh-CN"/>
        </w:rPr>
      </w:pPr>
      <w:r>
        <w:rPr>
          <w:sz w:val="22"/>
          <w:szCs w:val="22"/>
        </w:rPr>
        <w:t>资格审查不合格项：</w:t>
      </w:r>
      <w:r>
        <w:rPr>
          <w:sz w:val="22"/>
          <w:szCs w:val="22"/>
          <w:lang w:eastAsia="zh-CN"/>
        </w:rPr>
        <w:t>无</w:t>
      </w:r>
    </w:p>
    <w:p w:rsidR="00D21C0B" w:rsidRDefault="007B3372">
      <w:pPr>
        <w:pStyle w:val="null3"/>
        <w:spacing w:line="360" w:lineRule="auto"/>
        <w:rPr>
          <w:rFonts w:hint="default"/>
          <w:sz w:val="22"/>
          <w:szCs w:val="22"/>
        </w:rPr>
      </w:pPr>
      <w:r>
        <w:rPr>
          <w:sz w:val="22"/>
          <w:szCs w:val="22"/>
        </w:rPr>
        <w:t>采购包</w:t>
      </w:r>
      <w:r>
        <w:rPr>
          <w:sz w:val="22"/>
          <w:szCs w:val="22"/>
        </w:rPr>
        <w:t>4</w:t>
      </w:r>
      <w:r>
        <w:rPr>
          <w:sz w:val="22"/>
          <w:szCs w:val="22"/>
        </w:rPr>
        <w:t>：</w:t>
      </w:r>
    </w:p>
    <w:p w:rsidR="00D21C0B" w:rsidRDefault="007B3372">
      <w:pPr>
        <w:pStyle w:val="null3"/>
        <w:spacing w:line="360" w:lineRule="auto"/>
        <w:rPr>
          <w:rFonts w:hint="default"/>
          <w:sz w:val="22"/>
          <w:szCs w:val="22"/>
          <w:lang w:eastAsia="zh-CN"/>
        </w:rPr>
      </w:pPr>
      <w:r>
        <w:rPr>
          <w:sz w:val="22"/>
          <w:szCs w:val="22"/>
        </w:rPr>
        <w:t>资格审查不合格项：</w:t>
      </w:r>
      <w:r>
        <w:rPr>
          <w:sz w:val="22"/>
          <w:szCs w:val="22"/>
          <w:lang w:eastAsia="zh-CN"/>
        </w:rPr>
        <w:t>无</w:t>
      </w:r>
    </w:p>
    <w:p w:rsidR="00D21C0B" w:rsidRDefault="007B3372">
      <w:pPr>
        <w:pStyle w:val="null3"/>
        <w:spacing w:line="360" w:lineRule="auto"/>
        <w:ind w:firstLine="480"/>
        <w:jc w:val="both"/>
        <w:rPr>
          <w:rFonts w:hint="default"/>
          <w:sz w:val="22"/>
          <w:szCs w:val="22"/>
        </w:rPr>
      </w:pPr>
      <w:r>
        <w:rPr>
          <w:sz w:val="22"/>
          <w:szCs w:val="22"/>
        </w:rPr>
        <w:t>1.5</w:t>
      </w:r>
      <w:r>
        <w:rPr>
          <w:sz w:val="22"/>
          <w:szCs w:val="22"/>
        </w:rPr>
        <w:t>若本项目接受联合体投标且投标人为联合体，联合体中有同类资质的供应商按照联合体分工承担相同工作的，应先按照资质等级较低的供应商确定资质等级，再按照本章第</w:t>
      </w:r>
      <w:r>
        <w:rPr>
          <w:sz w:val="22"/>
          <w:szCs w:val="22"/>
        </w:rPr>
        <w:t>1.2</w:t>
      </w:r>
      <w:r>
        <w:rPr>
          <w:sz w:val="22"/>
          <w:szCs w:val="22"/>
        </w:rPr>
        <w:t>、</w:t>
      </w:r>
      <w:r>
        <w:rPr>
          <w:sz w:val="22"/>
          <w:szCs w:val="22"/>
        </w:rPr>
        <w:t>1.3</w:t>
      </w:r>
      <w:r>
        <w:rPr>
          <w:sz w:val="22"/>
          <w:szCs w:val="22"/>
        </w:rPr>
        <w:t>、</w:t>
      </w:r>
      <w:r>
        <w:rPr>
          <w:sz w:val="22"/>
          <w:szCs w:val="22"/>
        </w:rPr>
        <w:t>1.4</w:t>
      </w:r>
      <w:r>
        <w:rPr>
          <w:sz w:val="22"/>
          <w:szCs w:val="22"/>
        </w:rPr>
        <w:t>条规定进行资格审查。</w:t>
      </w:r>
    </w:p>
    <w:p w:rsidR="00D21C0B" w:rsidRDefault="007B3372">
      <w:pPr>
        <w:pStyle w:val="null3"/>
        <w:spacing w:line="360" w:lineRule="auto"/>
        <w:ind w:firstLine="480"/>
        <w:jc w:val="both"/>
        <w:rPr>
          <w:rFonts w:hint="default"/>
          <w:sz w:val="22"/>
          <w:szCs w:val="22"/>
        </w:rPr>
      </w:pPr>
      <w:r>
        <w:rPr>
          <w:sz w:val="22"/>
          <w:szCs w:val="22"/>
        </w:rPr>
        <w:t>2</w:t>
      </w:r>
      <w:r>
        <w:rPr>
          <w:sz w:val="22"/>
          <w:szCs w:val="22"/>
        </w:rPr>
        <w:t>、资格审查情况不得私自外泄，有关信息由</w:t>
      </w:r>
      <w:r>
        <w:rPr>
          <w:sz w:val="22"/>
          <w:szCs w:val="22"/>
        </w:rPr>
        <w:t xml:space="preserve"> </w:t>
      </w:r>
      <w:r>
        <w:rPr>
          <w:sz w:val="22"/>
          <w:szCs w:val="22"/>
        </w:rPr>
        <w:t>福建鑫之源建设发展有限公司</w:t>
      </w:r>
      <w:r>
        <w:rPr>
          <w:sz w:val="22"/>
          <w:szCs w:val="22"/>
        </w:rPr>
        <w:t xml:space="preserve"> </w:t>
      </w:r>
      <w:r>
        <w:rPr>
          <w:sz w:val="22"/>
          <w:szCs w:val="22"/>
        </w:rPr>
        <w:t>统一对外发布。</w:t>
      </w:r>
    </w:p>
    <w:p w:rsidR="00D21C0B" w:rsidRDefault="007B3372">
      <w:pPr>
        <w:pStyle w:val="null3"/>
        <w:spacing w:line="360" w:lineRule="auto"/>
        <w:ind w:firstLine="480"/>
        <w:jc w:val="both"/>
        <w:rPr>
          <w:rFonts w:hint="default"/>
          <w:sz w:val="22"/>
          <w:szCs w:val="22"/>
        </w:rPr>
      </w:pPr>
      <w:r>
        <w:rPr>
          <w:sz w:val="22"/>
          <w:szCs w:val="22"/>
        </w:rPr>
        <w:t>3</w:t>
      </w:r>
      <w:r>
        <w:rPr>
          <w:sz w:val="22"/>
          <w:szCs w:val="22"/>
        </w:rPr>
        <w:t>、资格审查合格的投标人不足三家的，不进行评标。同时，本次采购活动结束，</w:t>
      </w:r>
      <w:r>
        <w:rPr>
          <w:sz w:val="22"/>
          <w:szCs w:val="22"/>
        </w:rPr>
        <w:t xml:space="preserve"> </w:t>
      </w:r>
      <w:r>
        <w:rPr>
          <w:sz w:val="22"/>
          <w:szCs w:val="22"/>
        </w:rPr>
        <w:t>福建鑫之源建设发展有限公司</w:t>
      </w:r>
      <w:r>
        <w:rPr>
          <w:sz w:val="22"/>
          <w:szCs w:val="22"/>
        </w:rPr>
        <w:t xml:space="preserve"> </w:t>
      </w:r>
      <w:r>
        <w:rPr>
          <w:sz w:val="22"/>
          <w:szCs w:val="22"/>
        </w:rPr>
        <w:t>将依法组织后续采购活动（包括但不限于：重新招标、采用其他方式采购等）。</w:t>
      </w:r>
    </w:p>
    <w:p w:rsidR="00D21C0B" w:rsidRDefault="007B3372">
      <w:pPr>
        <w:pStyle w:val="null3"/>
        <w:spacing w:line="360" w:lineRule="auto"/>
        <w:jc w:val="both"/>
        <w:outlineLvl w:val="2"/>
        <w:rPr>
          <w:rFonts w:hint="default"/>
          <w:sz w:val="22"/>
          <w:szCs w:val="22"/>
        </w:rPr>
      </w:pPr>
      <w:r>
        <w:rPr>
          <w:b/>
          <w:sz w:val="36"/>
          <w:szCs w:val="22"/>
        </w:rPr>
        <w:t>二、评标</w:t>
      </w:r>
    </w:p>
    <w:p w:rsidR="00D21C0B" w:rsidRDefault="007B3372">
      <w:pPr>
        <w:pStyle w:val="null3"/>
        <w:spacing w:line="360" w:lineRule="auto"/>
        <w:ind w:firstLine="480"/>
        <w:jc w:val="both"/>
        <w:rPr>
          <w:rFonts w:hint="default"/>
          <w:sz w:val="22"/>
          <w:szCs w:val="22"/>
        </w:rPr>
      </w:pPr>
      <w:r>
        <w:rPr>
          <w:sz w:val="22"/>
          <w:szCs w:val="22"/>
        </w:rPr>
        <w:t>4</w:t>
      </w:r>
      <w:r>
        <w:rPr>
          <w:sz w:val="22"/>
          <w:szCs w:val="22"/>
        </w:rPr>
        <w:t>、资格审查结束后，由</w:t>
      </w:r>
      <w:r>
        <w:rPr>
          <w:sz w:val="22"/>
          <w:szCs w:val="22"/>
        </w:rPr>
        <w:t xml:space="preserve"> </w:t>
      </w:r>
      <w:r>
        <w:rPr>
          <w:sz w:val="22"/>
          <w:szCs w:val="22"/>
        </w:rPr>
        <w:t>福建鑫之源建设</w:t>
      </w:r>
      <w:r>
        <w:rPr>
          <w:sz w:val="22"/>
          <w:szCs w:val="22"/>
        </w:rPr>
        <w:t>发展有限公司</w:t>
      </w:r>
      <w:r>
        <w:rPr>
          <w:sz w:val="22"/>
          <w:szCs w:val="22"/>
        </w:rPr>
        <w:t xml:space="preserve"> </w:t>
      </w:r>
      <w:r>
        <w:rPr>
          <w:sz w:val="22"/>
          <w:szCs w:val="22"/>
        </w:rPr>
        <w:t>负责评标委员会的组建及评标工作的组织。</w:t>
      </w:r>
    </w:p>
    <w:p w:rsidR="00D21C0B" w:rsidRDefault="007B3372">
      <w:pPr>
        <w:pStyle w:val="null3"/>
        <w:spacing w:line="360" w:lineRule="auto"/>
        <w:ind w:firstLine="480"/>
        <w:jc w:val="both"/>
        <w:rPr>
          <w:rFonts w:hint="default"/>
          <w:sz w:val="22"/>
          <w:szCs w:val="22"/>
        </w:rPr>
      </w:pPr>
      <w:r>
        <w:rPr>
          <w:sz w:val="22"/>
          <w:szCs w:val="22"/>
        </w:rPr>
        <w:lastRenderedPageBreak/>
        <w:t>5</w:t>
      </w:r>
      <w:r>
        <w:rPr>
          <w:sz w:val="22"/>
          <w:szCs w:val="22"/>
        </w:rPr>
        <w:t>、评标委员会</w:t>
      </w:r>
    </w:p>
    <w:p w:rsidR="00D21C0B" w:rsidRDefault="007B3372">
      <w:pPr>
        <w:pStyle w:val="null3"/>
        <w:spacing w:line="360" w:lineRule="auto"/>
        <w:ind w:firstLine="480"/>
        <w:jc w:val="both"/>
        <w:rPr>
          <w:rFonts w:hint="default"/>
          <w:sz w:val="22"/>
          <w:szCs w:val="22"/>
        </w:rPr>
      </w:pPr>
      <w:r>
        <w:rPr>
          <w:sz w:val="22"/>
          <w:szCs w:val="22"/>
        </w:rPr>
        <w:t>由采购人代表和评审专家两部分共</w:t>
      </w:r>
      <w:r>
        <w:rPr>
          <w:sz w:val="22"/>
          <w:szCs w:val="22"/>
        </w:rPr>
        <w:t>5</w:t>
      </w:r>
      <w:r>
        <w:rPr>
          <w:sz w:val="22"/>
          <w:szCs w:val="22"/>
        </w:rPr>
        <w:t>人组成，其中由福建省政府采购评审专家库产生的评审专家</w:t>
      </w:r>
      <w:r>
        <w:rPr>
          <w:sz w:val="22"/>
          <w:szCs w:val="22"/>
        </w:rPr>
        <w:t>4</w:t>
      </w:r>
      <w:r>
        <w:rPr>
          <w:sz w:val="22"/>
          <w:szCs w:val="22"/>
        </w:rPr>
        <w:t>人，由采购人派出的采购人代表</w:t>
      </w:r>
      <w:r>
        <w:rPr>
          <w:sz w:val="22"/>
          <w:szCs w:val="22"/>
        </w:rPr>
        <w:t>1</w:t>
      </w:r>
      <w:r>
        <w:rPr>
          <w:sz w:val="22"/>
          <w:szCs w:val="22"/>
        </w:rPr>
        <w:t>人。</w:t>
      </w:r>
    </w:p>
    <w:p w:rsidR="00D21C0B" w:rsidRDefault="007B3372">
      <w:pPr>
        <w:pStyle w:val="null3"/>
        <w:spacing w:line="360" w:lineRule="auto"/>
        <w:ind w:firstLine="480"/>
        <w:jc w:val="both"/>
        <w:rPr>
          <w:rFonts w:hint="default"/>
          <w:sz w:val="22"/>
          <w:szCs w:val="22"/>
        </w:rPr>
      </w:pPr>
      <w:r>
        <w:rPr>
          <w:sz w:val="22"/>
          <w:szCs w:val="22"/>
        </w:rPr>
        <w:t>5.2</w:t>
      </w:r>
      <w:r>
        <w:rPr>
          <w:sz w:val="22"/>
          <w:szCs w:val="22"/>
        </w:rPr>
        <w:t>评标委员会负责具体评标事务，并按照下列原则依法独立履行有关职责：</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）评标应保护国家利益、社会公共利益和各方当事人合法权益，提高采购效益，保证项目质量。</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）评标应遵循公平、公正、科学、严谨和择优原则。</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3</w:t>
      </w:r>
      <w:r>
        <w:rPr>
          <w:sz w:val="22"/>
          <w:szCs w:val="22"/>
        </w:rPr>
        <w:t>）评标的依据是招标文件和电子投标文件。</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4</w:t>
      </w:r>
      <w:r>
        <w:rPr>
          <w:sz w:val="22"/>
          <w:szCs w:val="22"/>
        </w:rPr>
        <w:t>）应按照招标文件规定推荐中标候选人或确定中标人。</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5</w:t>
      </w:r>
      <w:r>
        <w:rPr>
          <w:sz w:val="22"/>
          <w:szCs w:val="22"/>
        </w:rPr>
        <w:t>）评标应遵守下列评标纪律：</w:t>
      </w:r>
    </w:p>
    <w:p w:rsidR="00D21C0B" w:rsidRDefault="007B3372">
      <w:pPr>
        <w:pStyle w:val="null3"/>
        <w:spacing w:line="360" w:lineRule="auto"/>
        <w:ind w:firstLine="480"/>
        <w:jc w:val="both"/>
        <w:rPr>
          <w:rFonts w:hint="default"/>
          <w:sz w:val="22"/>
          <w:szCs w:val="22"/>
        </w:rPr>
      </w:pPr>
      <w:r>
        <w:rPr>
          <w:sz w:val="22"/>
          <w:szCs w:val="22"/>
        </w:rPr>
        <w:t>①评标情况不得私自外泄，有关信息由</w:t>
      </w:r>
      <w:r>
        <w:rPr>
          <w:sz w:val="22"/>
          <w:szCs w:val="22"/>
        </w:rPr>
        <w:t xml:space="preserve"> </w:t>
      </w:r>
      <w:r>
        <w:rPr>
          <w:sz w:val="22"/>
          <w:szCs w:val="22"/>
        </w:rPr>
        <w:t>福建鑫之源建设发展有限公司</w:t>
      </w:r>
      <w:r>
        <w:rPr>
          <w:sz w:val="22"/>
          <w:szCs w:val="22"/>
        </w:rPr>
        <w:t xml:space="preserve"> </w:t>
      </w:r>
      <w:r>
        <w:rPr>
          <w:sz w:val="22"/>
          <w:szCs w:val="22"/>
        </w:rPr>
        <w:t>统一对外发布。</w:t>
      </w:r>
    </w:p>
    <w:p w:rsidR="00D21C0B" w:rsidRDefault="007B3372">
      <w:pPr>
        <w:pStyle w:val="null3"/>
        <w:spacing w:line="360" w:lineRule="auto"/>
        <w:ind w:firstLine="480"/>
        <w:jc w:val="both"/>
        <w:rPr>
          <w:rFonts w:hint="default"/>
          <w:sz w:val="22"/>
          <w:szCs w:val="22"/>
        </w:rPr>
      </w:pPr>
      <w:r>
        <w:rPr>
          <w:sz w:val="22"/>
          <w:szCs w:val="22"/>
        </w:rPr>
        <w:t>②对</w:t>
      </w:r>
      <w:r>
        <w:rPr>
          <w:sz w:val="22"/>
          <w:szCs w:val="22"/>
        </w:rPr>
        <w:t xml:space="preserve"> </w:t>
      </w:r>
      <w:r>
        <w:rPr>
          <w:sz w:val="22"/>
          <w:szCs w:val="22"/>
        </w:rPr>
        <w:t>福建鑫之源建设发展有限公司</w:t>
      </w:r>
      <w:r>
        <w:rPr>
          <w:sz w:val="22"/>
          <w:szCs w:val="22"/>
        </w:rPr>
        <w:t xml:space="preserve"> </w:t>
      </w:r>
      <w:r>
        <w:rPr>
          <w:sz w:val="22"/>
          <w:szCs w:val="22"/>
        </w:rPr>
        <w:t>或投标人提供的要求保密的资料，不得摘记翻印和外传。</w:t>
      </w:r>
    </w:p>
    <w:p w:rsidR="00D21C0B" w:rsidRDefault="007B3372">
      <w:pPr>
        <w:pStyle w:val="null3"/>
        <w:spacing w:line="360" w:lineRule="auto"/>
        <w:ind w:firstLine="480"/>
        <w:jc w:val="both"/>
        <w:rPr>
          <w:rFonts w:hint="default"/>
          <w:sz w:val="22"/>
          <w:szCs w:val="22"/>
        </w:rPr>
      </w:pPr>
      <w:r>
        <w:rPr>
          <w:sz w:val="22"/>
          <w:szCs w:val="22"/>
        </w:rPr>
        <w:t>③不得收受投标人或有关人员的任何礼物，不得串联鼓动其他人袒护某投标人。若与投标人存在利害关系，则应主动声明并回避。</w:t>
      </w:r>
    </w:p>
    <w:p w:rsidR="00D21C0B" w:rsidRDefault="007B3372">
      <w:pPr>
        <w:pStyle w:val="null3"/>
        <w:spacing w:line="360" w:lineRule="auto"/>
        <w:ind w:firstLine="480"/>
        <w:jc w:val="both"/>
        <w:rPr>
          <w:rFonts w:hint="default"/>
          <w:sz w:val="22"/>
          <w:szCs w:val="22"/>
        </w:rPr>
      </w:pPr>
      <w:r>
        <w:rPr>
          <w:sz w:val="22"/>
          <w:szCs w:val="22"/>
        </w:rPr>
        <w:t>④全体评委应按照招标文件规定进行评标，一切认定事项应查有实据且不得弄虚作假。</w:t>
      </w:r>
    </w:p>
    <w:p w:rsidR="00D21C0B" w:rsidRDefault="007B3372">
      <w:pPr>
        <w:pStyle w:val="null3"/>
        <w:spacing w:line="360" w:lineRule="auto"/>
        <w:ind w:firstLine="480"/>
        <w:jc w:val="both"/>
        <w:rPr>
          <w:rFonts w:hint="default"/>
          <w:sz w:val="22"/>
          <w:szCs w:val="22"/>
        </w:rPr>
      </w:pPr>
      <w:r>
        <w:rPr>
          <w:sz w:val="22"/>
          <w:szCs w:val="22"/>
        </w:rPr>
        <w:t>⑤评标中应充分发扬民主，推荐中标候选人或确定中标人后要服从评标报告。</w:t>
      </w:r>
    </w:p>
    <w:p w:rsidR="00D21C0B" w:rsidRDefault="007B3372">
      <w:pPr>
        <w:pStyle w:val="null3"/>
        <w:spacing w:line="360" w:lineRule="auto"/>
        <w:ind w:firstLine="480"/>
        <w:jc w:val="both"/>
        <w:rPr>
          <w:rFonts w:hint="default"/>
          <w:sz w:val="22"/>
          <w:szCs w:val="22"/>
        </w:rPr>
      </w:pPr>
      <w:r>
        <w:rPr>
          <w:sz w:val="22"/>
          <w:szCs w:val="22"/>
        </w:rPr>
        <w:t>※对违反评标纪律的评委，将取消其评委资格，对评标工</w:t>
      </w:r>
      <w:r>
        <w:rPr>
          <w:sz w:val="22"/>
          <w:szCs w:val="22"/>
        </w:rPr>
        <w:t>作造成严重损失者将予以通报批评乃至追究法律责任。</w:t>
      </w:r>
    </w:p>
    <w:p w:rsidR="00D21C0B" w:rsidRDefault="007B3372">
      <w:pPr>
        <w:pStyle w:val="null3"/>
        <w:spacing w:line="360" w:lineRule="auto"/>
        <w:ind w:firstLine="480"/>
        <w:jc w:val="both"/>
        <w:rPr>
          <w:rFonts w:hint="default"/>
          <w:sz w:val="22"/>
          <w:szCs w:val="22"/>
        </w:rPr>
      </w:pPr>
      <w:r>
        <w:rPr>
          <w:sz w:val="22"/>
          <w:szCs w:val="22"/>
        </w:rPr>
        <w:t>6</w:t>
      </w:r>
      <w:r>
        <w:rPr>
          <w:sz w:val="22"/>
          <w:szCs w:val="22"/>
        </w:rPr>
        <w:t>、评标程序</w:t>
      </w:r>
    </w:p>
    <w:p w:rsidR="00D21C0B" w:rsidRDefault="007B3372">
      <w:pPr>
        <w:pStyle w:val="null3"/>
        <w:spacing w:line="360" w:lineRule="auto"/>
        <w:ind w:firstLine="480"/>
        <w:jc w:val="both"/>
        <w:rPr>
          <w:rFonts w:hint="default"/>
          <w:sz w:val="22"/>
          <w:szCs w:val="22"/>
        </w:rPr>
      </w:pPr>
      <w:r>
        <w:rPr>
          <w:sz w:val="22"/>
          <w:szCs w:val="22"/>
        </w:rPr>
        <w:t>6.1</w:t>
      </w:r>
      <w:r>
        <w:rPr>
          <w:sz w:val="22"/>
          <w:szCs w:val="22"/>
        </w:rPr>
        <w:t>评标前的准备工作</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）全体评委应认真审阅招标文件，了解评委应履行或遵守的职责、义务和评标纪律。</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）参加评标委员会的采购人代表可对本项目的背景和采购需求进行介绍，介绍材料应以书面形式提交（随采购文件一并存档），介绍内容不得含有歧视性、倾向性意见，不得超出招标文件所述范围。</w:t>
      </w:r>
    </w:p>
    <w:p w:rsidR="00D21C0B" w:rsidRDefault="007B3372">
      <w:pPr>
        <w:pStyle w:val="null3"/>
        <w:spacing w:line="360" w:lineRule="auto"/>
        <w:ind w:firstLine="480"/>
        <w:jc w:val="both"/>
        <w:rPr>
          <w:rFonts w:hint="default"/>
          <w:sz w:val="22"/>
          <w:szCs w:val="22"/>
        </w:rPr>
      </w:pPr>
      <w:r>
        <w:rPr>
          <w:sz w:val="22"/>
          <w:szCs w:val="22"/>
        </w:rPr>
        <w:t>6.2</w:t>
      </w:r>
      <w:r>
        <w:rPr>
          <w:sz w:val="22"/>
          <w:szCs w:val="22"/>
        </w:rPr>
        <w:t>符合性审查</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）评标委员会依据招标文件的实质性要求，对通过资格审查的电子投标文件进行符合性审查，以确定其是否满足招标文件的实质性要求。</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）满足招标文件的</w:t>
      </w:r>
      <w:r>
        <w:rPr>
          <w:sz w:val="22"/>
          <w:szCs w:val="22"/>
        </w:rPr>
        <w:t>实质性要求指电子投标文件对招标文件实质性要求的响应不存在重大偏差或保留。</w:t>
      </w:r>
    </w:p>
    <w:p w:rsidR="00D21C0B" w:rsidRDefault="007B3372">
      <w:pPr>
        <w:pStyle w:val="null3"/>
        <w:spacing w:line="360" w:lineRule="auto"/>
        <w:ind w:firstLine="480"/>
        <w:jc w:val="both"/>
        <w:rPr>
          <w:rFonts w:hint="default"/>
          <w:sz w:val="22"/>
          <w:szCs w:val="22"/>
        </w:rPr>
      </w:pPr>
      <w:r>
        <w:rPr>
          <w:sz w:val="22"/>
          <w:szCs w:val="22"/>
        </w:rPr>
        <w:lastRenderedPageBreak/>
        <w:t>（</w:t>
      </w:r>
      <w:r>
        <w:rPr>
          <w:sz w:val="22"/>
          <w:szCs w:val="22"/>
        </w:rPr>
        <w:t>3</w:t>
      </w:r>
      <w:r>
        <w:rPr>
          <w:sz w:val="22"/>
          <w:szCs w:val="22"/>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4</w:t>
      </w:r>
      <w:r>
        <w:rPr>
          <w:sz w:val="22"/>
          <w:szCs w:val="22"/>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w:t>
      </w:r>
      <w:r>
        <w:rPr>
          <w:sz w:val="22"/>
          <w:szCs w:val="22"/>
        </w:rPr>
        <w:t>（澄清、说明或补正）等方式重新成为满足招标文件实质性要求的电子投标文件。</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5</w:t>
      </w:r>
      <w:r>
        <w:rPr>
          <w:sz w:val="22"/>
          <w:szCs w:val="22"/>
        </w:rPr>
        <w:t>）评标委员会对所有投标人都执行相同的程序和标准。</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6</w:t>
      </w:r>
      <w:r>
        <w:rPr>
          <w:sz w:val="22"/>
          <w:szCs w:val="22"/>
        </w:rPr>
        <w:t>）有下列情形之一的，符合性审查不合格：</w:t>
      </w:r>
    </w:p>
    <w:p w:rsidR="00D21C0B" w:rsidRDefault="007B3372">
      <w:pPr>
        <w:pStyle w:val="null3"/>
        <w:spacing w:line="360" w:lineRule="auto"/>
        <w:ind w:firstLine="480"/>
        <w:jc w:val="both"/>
        <w:rPr>
          <w:rFonts w:hint="default"/>
          <w:sz w:val="22"/>
          <w:szCs w:val="22"/>
        </w:rPr>
      </w:pPr>
      <w:r>
        <w:rPr>
          <w:sz w:val="22"/>
          <w:szCs w:val="22"/>
        </w:rPr>
        <w:t>①项目一般情形：</w:t>
      </w:r>
    </w:p>
    <w:p w:rsidR="00D21C0B" w:rsidRDefault="007B3372">
      <w:pPr>
        <w:pStyle w:val="null3"/>
        <w:spacing w:line="360" w:lineRule="auto"/>
        <w:rPr>
          <w:rFonts w:hint="default"/>
          <w:sz w:val="22"/>
          <w:szCs w:val="22"/>
        </w:rPr>
      </w:pPr>
      <w:r>
        <w:rPr>
          <w:sz w:val="22"/>
          <w:szCs w:val="22"/>
        </w:rPr>
        <w:t>采购包</w:t>
      </w:r>
      <w:r>
        <w:rPr>
          <w:sz w:val="22"/>
          <w:szCs w:val="22"/>
        </w:rPr>
        <w:t>1</w:t>
      </w:r>
      <w:r>
        <w:rPr>
          <w:sz w:val="22"/>
          <w:szCs w:val="22"/>
        </w:rPr>
        <w:t>：</w:t>
      </w:r>
    </w:p>
    <w:tbl>
      <w:tblPr>
        <w:tblW w:w="4998"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2002"/>
        <w:gridCol w:w="6714"/>
      </w:tblGrid>
      <w:tr w:rsidR="00D21C0B">
        <w:tc>
          <w:tcPr>
            <w:tcW w:w="623" w:type="pct"/>
          </w:tcPr>
          <w:p w:rsidR="00D21C0B" w:rsidRDefault="007B3372">
            <w:pPr>
              <w:pStyle w:val="null3"/>
              <w:spacing w:line="360" w:lineRule="auto"/>
              <w:rPr>
                <w:rFonts w:hint="default"/>
                <w:sz w:val="22"/>
                <w:szCs w:val="22"/>
              </w:rPr>
            </w:pPr>
            <w:r>
              <w:rPr>
                <w:sz w:val="22"/>
                <w:szCs w:val="22"/>
              </w:rPr>
              <w:t xml:space="preserve"> </w:t>
            </w:r>
            <w:r>
              <w:rPr>
                <w:sz w:val="22"/>
                <w:szCs w:val="22"/>
              </w:rPr>
              <w:t>序号</w:t>
            </w:r>
          </w:p>
        </w:tc>
        <w:tc>
          <w:tcPr>
            <w:tcW w:w="1005" w:type="pct"/>
          </w:tcPr>
          <w:p w:rsidR="00D21C0B" w:rsidRDefault="007B3372">
            <w:pPr>
              <w:pStyle w:val="null3"/>
              <w:spacing w:line="360" w:lineRule="auto"/>
              <w:rPr>
                <w:rFonts w:hint="default"/>
                <w:sz w:val="22"/>
                <w:szCs w:val="22"/>
              </w:rPr>
            </w:pPr>
            <w:r>
              <w:rPr>
                <w:sz w:val="22"/>
                <w:szCs w:val="22"/>
              </w:rPr>
              <w:t xml:space="preserve"> </w:t>
            </w:r>
            <w:r>
              <w:rPr>
                <w:sz w:val="22"/>
                <w:szCs w:val="22"/>
              </w:rPr>
              <w:t>符合审查要求概况</w:t>
            </w:r>
          </w:p>
        </w:tc>
        <w:tc>
          <w:tcPr>
            <w:tcW w:w="3370" w:type="pct"/>
          </w:tcPr>
          <w:p w:rsidR="00D21C0B" w:rsidRDefault="007B3372">
            <w:pPr>
              <w:pStyle w:val="null3"/>
              <w:spacing w:line="360" w:lineRule="auto"/>
              <w:rPr>
                <w:rFonts w:hint="default"/>
                <w:sz w:val="22"/>
                <w:szCs w:val="22"/>
              </w:rPr>
            </w:pPr>
            <w:r>
              <w:rPr>
                <w:sz w:val="22"/>
                <w:szCs w:val="22"/>
              </w:rPr>
              <w:t xml:space="preserve"> </w:t>
            </w:r>
            <w:r>
              <w:rPr>
                <w:sz w:val="22"/>
                <w:szCs w:val="22"/>
              </w:rPr>
              <w:t>评审点具体描述</w:t>
            </w:r>
          </w:p>
        </w:tc>
      </w:tr>
      <w:tr w:rsidR="00D21C0B">
        <w:tc>
          <w:tcPr>
            <w:tcW w:w="623" w:type="pct"/>
          </w:tcPr>
          <w:p w:rsidR="00D21C0B" w:rsidRDefault="007B3372">
            <w:pPr>
              <w:pStyle w:val="null3"/>
              <w:spacing w:line="360" w:lineRule="auto"/>
              <w:rPr>
                <w:rFonts w:hint="default"/>
                <w:sz w:val="22"/>
                <w:szCs w:val="22"/>
              </w:rPr>
            </w:pPr>
            <w:r>
              <w:rPr>
                <w:sz w:val="22"/>
                <w:szCs w:val="22"/>
              </w:rPr>
              <w:t>1</w:t>
            </w:r>
          </w:p>
        </w:tc>
        <w:tc>
          <w:tcPr>
            <w:tcW w:w="1005" w:type="pct"/>
          </w:tcPr>
          <w:p w:rsidR="00D21C0B" w:rsidRDefault="007B3372">
            <w:pPr>
              <w:pStyle w:val="null3"/>
              <w:spacing w:line="360" w:lineRule="auto"/>
              <w:rPr>
                <w:rFonts w:hint="default"/>
                <w:sz w:val="22"/>
                <w:szCs w:val="22"/>
              </w:rPr>
            </w:pPr>
            <w:r>
              <w:rPr>
                <w:sz w:val="22"/>
                <w:szCs w:val="22"/>
              </w:rPr>
              <w:t>情形</w:t>
            </w:r>
            <w:r>
              <w:rPr>
                <w:sz w:val="22"/>
                <w:szCs w:val="22"/>
              </w:rPr>
              <w:t>1</w:t>
            </w:r>
          </w:p>
        </w:tc>
        <w:tc>
          <w:tcPr>
            <w:tcW w:w="3370" w:type="pct"/>
          </w:tcPr>
          <w:p w:rsidR="00D21C0B" w:rsidRDefault="007B3372">
            <w:pPr>
              <w:pStyle w:val="null3"/>
              <w:spacing w:line="360" w:lineRule="auto"/>
              <w:rPr>
                <w:rFonts w:hint="default"/>
                <w:sz w:val="22"/>
                <w:szCs w:val="22"/>
              </w:rPr>
            </w:pPr>
            <w:r>
              <w:rPr>
                <w:sz w:val="22"/>
                <w:szCs w:val="22"/>
              </w:rPr>
              <w:t>违反招标文件中载明“投标无效”条款的规定；</w:t>
            </w:r>
          </w:p>
        </w:tc>
      </w:tr>
      <w:tr w:rsidR="00D21C0B">
        <w:tc>
          <w:tcPr>
            <w:tcW w:w="623" w:type="pct"/>
          </w:tcPr>
          <w:p w:rsidR="00D21C0B" w:rsidRDefault="007B3372">
            <w:pPr>
              <w:pStyle w:val="null3"/>
              <w:spacing w:line="360" w:lineRule="auto"/>
              <w:rPr>
                <w:rFonts w:hint="default"/>
                <w:sz w:val="22"/>
                <w:szCs w:val="22"/>
              </w:rPr>
            </w:pPr>
            <w:r>
              <w:rPr>
                <w:sz w:val="22"/>
                <w:szCs w:val="22"/>
              </w:rPr>
              <w:t>2</w:t>
            </w:r>
          </w:p>
        </w:tc>
        <w:tc>
          <w:tcPr>
            <w:tcW w:w="1005" w:type="pct"/>
          </w:tcPr>
          <w:p w:rsidR="00D21C0B" w:rsidRDefault="007B3372">
            <w:pPr>
              <w:pStyle w:val="null3"/>
              <w:spacing w:line="360" w:lineRule="auto"/>
              <w:rPr>
                <w:rFonts w:hint="default"/>
                <w:sz w:val="22"/>
                <w:szCs w:val="22"/>
              </w:rPr>
            </w:pPr>
            <w:r>
              <w:rPr>
                <w:sz w:val="22"/>
                <w:szCs w:val="22"/>
              </w:rPr>
              <w:t>情形</w:t>
            </w:r>
            <w:r>
              <w:rPr>
                <w:sz w:val="22"/>
                <w:szCs w:val="22"/>
              </w:rPr>
              <w:t>2</w:t>
            </w:r>
          </w:p>
        </w:tc>
        <w:tc>
          <w:tcPr>
            <w:tcW w:w="3370" w:type="pct"/>
          </w:tcPr>
          <w:p w:rsidR="00D21C0B" w:rsidRDefault="007B3372">
            <w:pPr>
              <w:pStyle w:val="null3"/>
              <w:spacing w:line="360" w:lineRule="auto"/>
              <w:rPr>
                <w:rFonts w:hint="default"/>
                <w:sz w:val="22"/>
                <w:szCs w:val="22"/>
              </w:rPr>
            </w:pPr>
            <w:r>
              <w:rPr>
                <w:sz w:val="22"/>
                <w:szCs w:val="22"/>
              </w:rPr>
              <w:t>属于招标文件第三章第</w:t>
            </w:r>
            <w:r>
              <w:rPr>
                <w:sz w:val="22"/>
                <w:szCs w:val="22"/>
              </w:rPr>
              <w:t>10.12</w:t>
            </w:r>
            <w:r>
              <w:rPr>
                <w:sz w:val="22"/>
                <w:szCs w:val="22"/>
              </w:rPr>
              <w:t>条规定的投标无效情形；</w:t>
            </w:r>
          </w:p>
        </w:tc>
      </w:tr>
      <w:tr w:rsidR="00D21C0B">
        <w:tc>
          <w:tcPr>
            <w:tcW w:w="623" w:type="pct"/>
          </w:tcPr>
          <w:p w:rsidR="00D21C0B" w:rsidRDefault="007B3372">
            <w:pPr>
              <w:pStyle w:val="null3"/>
              <w:spacing w:line="360" w:lineRule="auto"/>
              <w:rPr>
                <w:rFonts w:hint="default"/>
                <w:sz w:val="22"/>
                <w:szCs w:val="22"/>
              </w:rPr>
            </w:pPr>
            <w:r>
              <w:rPr>
                <w:sz w:val="22"/>
                <w:szCs w:val="22"/>
              </w:rPr>
              <w:t>3</w:t>
            </w:r>
          </w:p>
        </w:tc>
        <w:tc>
          <w:tcPr>
            <w:tcW w:w="1005" w:type="pct"/>
          </w:tcPr>
          <w:p w:rsidR="00D21C0B" w:rsidRDefault="007B3372">
            <w:pPr>
              <w:pStyle w:val="null3"/>
              <w:spacing w:line="360" w:lineRule="auto"/>
              <w:rPr>
                <w:rFonts w:hint="default"/>
                <w:sz w:val="22"/>
                <w:szCs w:val="22"/>
              </w:rPr>
            </w:pPr>
            <w:r>
              <w:rPr>
                <w:sz w:val="22"/>
                <w:szCs w:val="22"/>
              </w:rPr>
              <w:t>情形</w:t>
            </w:r>
            <w:r>
              <w:rPr>
                <w:sz w:val="22"/>
                <w:szCs w:val="22"/>
              </w:rPr>
              <w:t>3</w:t>
            </w:r>
          </w:p>
        </w:tc>
        <w:tc>
          <w:tcPr>
            <w:tcW w:w="3370" w:type="pct"/>
          </w:tcPr>
          <w:p w:rsidR="00D21C0B" w:rsidRDefault="007B3372">
            <w:pPr>
              <w:pStyle w:val="null3"/>
              <w:spacing w:line="360" w:lineRule="auto"/>
              <w:rPr>
                <w:rFonts w:hint="default"/>
                <w:sz w:val="22"/>
                <w:szCs w:val="22"/>
              </w:rPr>
            </w:pPr>
            <w:r>
              <w:rPr>
                <w:sz w:val="22"/>
                <w:szCs w:val="22"/>
              </w:rPr>
              <w:t>投标文件对招标文件实质性要求的响应存在重大偏离或保留。</w:t>
            </w:r>
          </w:p>
        </w:tc>
      </w:tr>
    </w:tbl>
    <w:p w:rsidR="00D21C0B" w:rsidRDefault="007B3372">
      <w:pPr>
        <w:pStyle w:val="null3"/>
        <w:spacing w:line="360" w:lineRule="auto"/>
        <w:rPr>
          <w:rFonts w:hint="default"/>
          <w:sz w:val="22"/>
          <w:szCs w:val="22"/>
        </w:rPr>
      </w:pPr>
      <w:r>
        <w:rPr>
          <w:sz w:val="22"/>
          <w:szCs w:val="22"/>
        </w:rPr>
        <w:t>采购包</w:t>
      </w:r>
      <w:r>
        <w:rPr>
          <w:sz w:val="22"/>
          <w:szCs w:val="22"/>
        </w:rPr>
        <w:t>2</w:t>
      </w:r>
      <w:r>
        <w:rPr>
          <w:sz w:val="22"/>
          <w:szCs w:val="22"/>
        </w:rPr>
        <w:t>：</w:t>
      </w:r>
    </w:p>
    <w:tbl>
      <w:tblPr>
        <w:tblW w:w="4998"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1984"/>
        <w:gridCol w:w="6732"/>
      </w:tblGrid>
      <w:tr w:rsidR="00D21C0B">
        <w:tc>
          <w:tcPr>
            <w:tcW w:w="623" w:type="pct"/>
          </w:tcPr>
          <w:p w:rsidR="00D21C0B" w:rsidRDefault="007B3372">
            <w:pPr>
              <w:pStyle w:val="null3"/>
              <w:spacing w:line="360" w:lineRule="auto"/>
              <w:rPr>
                <w:rFonts w:hint="default"/>
                <w:sz w:val="22"/>
                <w:szCs w:val="22"/>
              </w:rPr>
            </w:pPr>
            <w:r>
              <w:rPr>
                <w:sz w:val="22"/>
                <w:szCs w:val="22"/>
              </w:rPr>
              <w:t xml:space="preserve"> </w:t>
            </w:r>
            <w:r>
              <w:rPr>
                <w:sz w:val="22"/>
                <w:szCs w:val="22"/>
              </w:rPr>
              <w:t>序号</w:t>
            </w:r>
          </w:p>
        </w:tc>
        <w:tc>
          <w:tcPr>
            <w:tcW w:w="996" w:type="pct"/>
          </w:tcPr>
          <w:p w:rsidR="00D21C0B" w:rsidRDefault="007B3372">
            <w:pPr>
              <w:pStyle w:val="null3"/>
              <w:spacing w:line="360" w:lineRule="auto"/>
              <w:rPr>
                <w:rFonts w:hint="default"/>
                <w:sz w:val="22"/>
                <w:szCs w:val="22"/>
              </w:rPr>
            </w:pPr>
            <w:r>
              <w:rPr>
                <w:sz w:val="22"/>
                <w:szCs w:val="22"/>
              </w:rPr>
              <w:t xml:space="preserve"> </w:t>
            </w:r>
            <w:r>
              <w:rPr>
                <w:sz w:val="22"/>
                <w:szCs w:val="22"/>
              </w:rPr>
              <w:t>符合审查要求概况</w:t>
            </w:r>
          </w:p>
        </w:tc>
        <w:tc>
          <w:tcPr>
            <w:tcW w:w="3379" w:type="pct"/>
          </w:tcPr>
          <w:p w:rsidR="00D21C0B" w:rsidRDefault="007B3372">
            <w:pPr>
              <w:pStyle w:val="null3"/>
              <w:spacing w:line="360" w:lineRule="auto"/>
              <w:rPr>
                <w:rFonts w:hint="default"/>
                <w:sz w:val="22"/>
                <w:szCs w:val="22"/>
              </w:rPr>
            </w:pPr>
            <w:r>
              <w:rPr>
                <w:sz w:val="22"/>
                <w:szCs w:val="22"/>
              </w:rPr>
              <w:t xml:space="preserve"> </w:t>
            </w:r>
            <w:r>
              <w:rPr>
                <w:sz w:val="22"/>
                <w:szCs w:val="22"/>
              </w:rPr>
              <w:t>评审点具体描述</w:t>
            </w:r>
          </w:p>
        </w:tc>
      </w:tr>
      <w:tr w:rsidR="00D21C0B">
        <w:tc>
          <w:tcPr>
            <w:tcW w:w="623" w:type="pct"/>
          </w:tcPr>
          <w:p w:rsidR="00D21C0B" w:rsidRDefault="007B3372">
            <w:pPr>
              <w:pStyle w:val="null3"/>
              <w:spacing w:line="360" w:lineRule="auto"/>
              <w:rPr>
                <w:rFonts w:hint="default"/>
                <w:sz w:val="22"/>
                <w:szCs w:val="22"/>
              </w:rPr>
            </w:pPr>
            <w:r>
              <w:rPr>
                <w:sz w:val="22"/>
                <w:szCs w:val="22"/>
              </w:rPr>
              <w:t>1</w:t>
            </w:r>
          </w:p>
        </w:tc>
        <w:tc>
          <w:tcPr>
            <w:tcW w:w="996" w:type="pct"/>
          </w:tcPr>
          <w:p w:rsidR="00D21C0B" w:rsidRDefault="007B3372">
            <w:pPr>
              <w:pStyle w:val="null3"/>
              <w:spacing w:line="360" w:lineRule="auto"/>
              <w:rPr>
                <w:rFonts w:hint="default"/>
                <w:sz w:val="22"/>
                <w:szCs w:val="22"/>
              </w:rPr>
            </w:pPr>
            <w:r>
              <w:rPr>
                <w:sz w:val="22"/>
                <w:szCs w:val="22"/>
              </w:rPr>
              <w:t>情形</w:t>
            </w:r>
            <w:r>
              <w:rPr>
                <w:sz w:val="22"/>
                <w:szCs w:val="22"/>
              </w:rPr>
              <w:t>1</w:t>
            </w:r>
          </w:p>
        </w:tc>
        <w:tc>
          <w:tcPr>
            <w:tcW w:w="3379" w:type="pct"/>
          </w:tcPr>
          <w:p w:rsidR="00D21C0B" w:rsidRDefault="007B3372">
            <w:pPr>
              <w:pStyle w:val="null3"/>
              <w:spacing w:line="360" w:lineRule="auto"/>
              <w:rPr>
                <w:rFonts w:hint="default"/>
                <w:sz w:val="22"/>
                <w:szCs w:val="22"/>
              </w:rPr>
            </w:pPr>
            <w:r>
              <w:rPr>
                <w:sz w:val="22"/>
                <w:szCs w:val="22"/>
              </w:rPr>
              <w:t>违反招标文件中载明“投标无效”条款的规定；</w:t>
            </w:r>
          </w:p>
        </w:tc>
      </w:tr>
      <w:tr w:rsidR="00D21C0B">
        <w:tc>
          <w:tcPr>
            <w:tcW w:w="623" w:type="pct"/>
          </w:tcPr>
          <w:p w:rsidR="00D21C0B" w:rsidRDefault="007B3372">
            <w:pPr>
              <w:pStyle w:val="null3"/>
              <w:spacing w:line="360" w:lineRule="auto"/>
              <w:rPr>
                <w:rFonts w:hint="default"/>
                <w:sz w:val="22"/>
                <w:szCs w:val="22"/>
              </w:rPr>
            </w:pPr>
            <w:r>
              <w:rPr>
                <w:sz w:val="22"/>
                <w:szCs w:val="22"/>
              </w:rPr>
              <w:t>2</w:t>
            </w:r>
          </w:p>
        </w:tc>
        <w:tc>
          <w:tcPr>
            <w:tcW w:w="996" w:type="pct"/>
          </w:tcPr>
          <w:p w:rsidR="00D21C0B" w:rsidRDefault="007B3372">
            <w:pPr>
              <w:pStyle w:val="null3"/>
              <w:spacing w:line="360" w:lineRule="auto"/>
              <w:rPr>
                <w:rFonts w:hint="default"/>
                <w:sz w:val="22"/>
                <w:szCs w:val="22"/>
              </w:rPr>
            </w:pPr>
            <w:r>
              <w:rPr>
                <w:sz w:val="22"/>
                <w:szCs w:val="22"/>
              </w:rPr>
              <w:t>情形</w:t>
            </w:r>
            <w:r>
              <w:rPr>
                <w:sz w:val="22"/>
                <w:szCs w:val="22"/>
              </w:rPr>
              <w:t>2</w:t>
            </w:r>
          </w:p>
        </w:tc>
        <w:tc>
          <w:tcPr>
            <w:tcW w:w="3379" w:type="pct"/>
          </w:tcPr>
          <w:p w:rsidR="00D21C0B" w:rsidRDefault="007B3372">
            <w:pPr>
              <w:pStyle w:val="null3"/>
              <w:spacing w:line="360" w:lineRule="auto"/>
              <w:rPr>
                <w:rFonts w:hint="default"/>
                <w:sz w:val="22"/>
                <w:szCs w:val="22"/>
              </w:rPr>
            </w:pPr>
            <w:r>
              <w:rPr>
                <w:sz w:val="22"/>
                <w:szCs w:val="22"/>
              </w:rPr>
              <w:t>属于招标文件第三章第</w:t>
            </w:r>
            <w:r>
              <w:rPr>
                <w:sz w:val="22"/>
                <w:szCs w:val="22"/>
              </w:rPr>
              <w:t>10.12</w:t>
            </w:r>
            <w:r>
              <w:rPr>
                <w:sz w:val="22"/>
                <w:szCs w:val="22"/>
              </w:rPr>
              <w:t>条规定的投标无效情形；</w:t>
            </w:r>
          </w:p>
        </w:tc>
      </w:tr>
      <w:tr w:rsidR="00D21C0B">
        <w:tc>
          <w:tcPr>
            <w:tcW w:w="623" w:type="pct"/>
          </w:tcPr>
          <w:p w:rsidR="00D21C0B" w:rsidRDefault="007B3372">
            <w:pPr>
              <w:pStyle w:val="null3"/>
              <w:spacing w:line="360" w:lineRule="auto"/>
              <w:rPr>
                <w:rFonts w:hint="default"/>
                <w:sz w:val="22"/>
                <w:szCs w:val="22"/>
              </w:rPr>
            </w:pPr>
            <w:r>
              <w:rPr>
                <w:sz w:val="22"/>
                <w:szCs w:val="22"/>
              </w:rPr>
              <w:t>3</w:t>
            </w:r>
          </w:p>
        </w:tc>
        <w:tc>
          <w:tcPr>
            <w:tcW w:w="996" w:type="pct"/>
          </w:tcPr>
          <w:p w:rsidR="00D21C0B" w:rsidRDefault="007B3372">
            <w:pPr>
              <w:pStyle w:val="null3"/>
              <w:spacing w:line="360" w:lineRule="auto"/>
              <w:rPr>
                <w:rFonts w:hint="default"/>
                <w:sz w:val="22"/>
                <w:szCs w:val="22"/>
              </w:rPr>
            </w:pPr>
            <w:r>
              <w:rPr>
                <w:sz w:val="22"/>
                <w:szCs w:val="22"/>
              </w:rPr>
              <w:t>情形</w:t>
            </w:r>
            <w:r>
              <w:rPr>
                <w:sz w:val="22"/>
                <w:szCs w:val="22"/>
              </w:rPr>
              <w:t>3</w:t>
            </w:r>
          </w:p>
        </w:tc>
        <w:tc>
          <w:tcPr>
            <w:tcW w:w="3379" w:type="pct"/>
          </w:tcPr>
          <w:p w:rsidR="00D21C0B" w:rsidRDefault="007B3372">
            <w:pPr>
              <w:pStyle w:val="null3"/>
              <w:spacing w:line="360" w:lineRule="auto"/>
              <w:rPr>
                <w:rFonts w:hint="default"/>
                <w:sz w:val="22"/>
                <w:szCs w:val="22"/>
              </w:rPr>
            </w:pPr>
            <w:r>
              <w:rPr>
                <w:sz w:val="22"/>
                <w:szCs w:val="22"/>
              </w:rPr>
              <w:t>投标文件对招标文件实质性要求的响应存在重大偏离或保留。</w:t>
            </w:r>
          </w:p>
        </w:tc>
      </w:tr>
    </w:tbl>
    <w:p w:rsidR="00D21C0B" w:rsidRDefault="007B3372">
      <w:pPr>
        <w:pStyle w:val="null3"/>
        <w:spacing w:line="360" w:lineRule="auto"/>
        <w:rPr>
          <w:rFonts w:hint="default"/>
          <w:sz w:val="22"/>
          <w:szCs w:val="22"/>
        </w:rPr>
      </w:pPr>
      <w:r>
        <w:rPr>
          <w:sz w:val="22"/>
          <w:szCs w:val="22"/>
        </w:rPr>
        <w:t>采购包</w:t>
      </w:r>
      <w:r>
        <w:rPr>
          <w:sz w:val="22"/>
          <w:szCs w:val="22"/>
        </w:rPr>
        <w:t>3</w:t>
      </w:r>
      <w:r>
        <w:rPr>
          <w:sz w:val="22"/>
          <w:szCs w:val="22"/>
        </w:rPr>
        <w:t>：</w:t>
      </w:r>
    </w:p>
    <w:tbl>
      <w:tblPr>
        <w:tblW w:w="4996"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1985"/>
        <w:gridCol w:w="6729"/>
      </w:tblGrid>
      <w:tr w:rsidR="00D21C0B">
        <w:tc>
          <w:tcPr>
            <w:tcW w:w="623" w:type="pct"/>
          </w:tcPr>
          <w:p w:rsidR="00D21C0B" w:rsidRDefault="007B3372">
            <w:pPr>
              <w:pStyle w:val="null3"/>
              <w:spacing w:line="360" w:lineRule="auto"/>
              <w:rPr>
                <w:rFonts w:hint="default"/>
                <w:sz w:val="22"/>
                <w:szCs w:val="22"/>
              </w:rPr>
            </w:pPr>
            <w:r>
              <w:rPr>
                <w:sz w:val="22"/>
                <w:szCs w:val="22"/>
              </w:rPr>
              <w:t xml:space="preserve"> </w:t>
            </w:r>
            <w:r>
              <w:rPr>
                <w:sz w:val="22"/>
                <w:szCs w:val="22"/>
              </w:rPr>
              <w:t>序号</w:t>
            </w:r>
          </w:p>
        </w:tc>
        <w:tc>
          <w:tcPr>
            <w:tcW w:w="997" w:type="pct"/>
          </w:tcPr>
          <w:p w:rsidR="00D21C0B" w:rsidRDefault="007B3372">
            <w:pPr>
              <w:pStyle w:val="null3"/>
              <w:spacing w:line="360" w:lineRule="auto"/>
              <w:rPr>
                <w:rFonts w:hint="default"/>
                <w:sz w:val="22"/>
                <w:szCs w:val="22"/>
              </w:rPr>
            </w:pPr>
            <w:r>
              <w:rPr>
                <w:sz w:val="22"/>
                <w:szCs w:val="22"/>
              </w:rPr>
              <w:t xml:space="preserve"> </w:t>
            </w:r>
            <w:r>
              <w:rPr>
                <w:sz w:val="22"/>
                <w:szCs w:val="22"/>
              </w:rPr>
              <w:t>符合审查要求概况</w:t>
            </w:r>
          </w:p>
        </w:tc>
        <w:tc>
          <w:tcPr>
            <w:tcW w:w="3379" w:type="pct"/>
          </w:tcPr>
          <w:p w:rsidR="00D21C0B" w:rsidRDefault="007B3372">
            <w:pPr>
              <w:pStyle w:val="null3"/>
              <w:spacing w:line="360" w:lineRule="auto"/>
              <w:rPr>
                <w:rFonts w:hint="default"/>
                <w:sz w:val="22"/>
                <w:szCs w:val="22"/>
              </w:rPr>
            </w:pPr>
            <w:r>
              <w:rPr>
                <w:sz w:val="22"/>
                <w:szCs w:val="22"/>
              </w:rPr>
              <w:t xml:space="preserve"> </w:t>
            </w:r>
            <w:r>
              <w:rPr>
                <w:sz w:val="22"/>
                <w:szCs w:val="22"/>
              </w:rPr>
              <w:t>评审点具体描述</w:t>
            </w:r>
          </w:p>
        </w:tc>
      </w:tr>
      <w:tr w:rsidR="00D21C0B">
        <w:tc>
          <w:tcPr>
            <w:tcW w:w="623" w:type="pct"/>
          </w:tcPr>
          <w:p w:rsidR="00D21C0B" w:rsidRDefault="007B3372">
            <w:pPr>
              <w:pStyle w:val="null3"/>
              <w:spacing w:line="360" w:lineRule="auto"/>
              <w:rPr>
                <w:rFonts w:hint="default"/>
                <w:sz w:val="22"/>
                <w:szCs w:val="22"/>
              </w:rPr>
            </w:pPr>
            <w:r>
              <w:rPr>
                <w:sz w:val="22"/>
                <w:szCs w:val="22"/>
              </w:rPr>
              <w:t>1</w:t>
            </w:r>
          </w:p>
        </w:tc>
        <w:tc>
          <w:tcPr>
            <w:tcW w:w="997" w:type="pct"/>
          </w:tcPr>
          <w:p w:rsidR="00D21C0B" w:rsidRDefault="007B3372">
            <w:pPr>
              <w:pStyle w:val="null3"/>
              <w:spacing w:line="360" w:lineRule="auto"/>
              <w:rPr>
                <w:rFonts w:hint="default"/>
                <w:sz w:val="22"/>
                <w:szCs w:val="22"/>
              </w:rPr>
            </w:pPr>
            <w:r>
              <w:rPr>
                <w:sz w:val="22"/>
                <w:szCs w:val="22"/>
              </w:rPr>
              <w:t>情形</w:t>
            </w:r>
            <w:r>
              <w:rPr>
                <w:sz w:val="22"/>
                <w:szCs w:val="22"/>
              </w:rPr>
              <w:t>1</w:t>
            </w:r>
          </w:p>
        </w:tc>
        <w:tc>
          <w:tcPr>
            <w:tcW w:w="3379" w:type="pct"/>
          </w:tcPr>
          <w:p w:rsidR="00D21C0B" w:rsidRDefault="007B3372">
            <w:pPr>
              <w:pStyle w:val="null3"/>
              <w:spacing w:line="360" w:lineRule="auto"/>
              <w:rPr>
                <w:rFonts w:hint="default"/>
                <w:sz w:val="22"/>
                <w:szCs w:val="22"/>
              </w:rPr>
            </w:pPr>
            <w:r>
              <w:rPr>
                <w:sz w:val="22"/>
                <w:szCs w:val="22"/>
              </w:rPr>
              <w:t>违反招标文件中载明“投标无效”条款的规定；</w:t>
            </w:r>
          </w:p>
        </w:tc>
      </w:tr>
      <w:tr w:rsidR="00D21C0B">
        <w:tc>
          <w:tcPr>
            <w:tcW w:w="623" w:type="pct"/>
          </w:tcPr>
          <w:p w:rsidR="00D21C0B" w:rsidRDefault="007B3372">
            <w:pPr>
              <w:pStyle w:val="null3"/>
              <w:spacing w:line="360" w:lineRule="auto"/>
              <w:rPr>
                <w:rFonts w:hint="default"/>
                <w:sz w:val="22"/>
                <w:szCs w:val="22"/>
              </w:rPr>
            </w:pPr>
            <w:r>
              <w:rPr>
                <w:sz w:val="22"/>
                <w:szCs w:val="22"/>
              </w:rPr>
              <w:t>2</w:t>
            </w:r>
          </w:p>
        </w:tc>
        <w:tc>
          <w:tcPr>
            <w:tcW w:w="997" w:type="pct"/>
          </w:tcPr>
          <w:p w:rsidR="00D21C0B" w:rsidRDefault="007B3372">
            <w:pPr>
              <w:pStyle w:val="null3"/>
              <w:spacing w:line="360" w:lineRule="auto"/>
              <w:rPr>
                <w:rFonts w:hint="default"/>
                <w:sz w:val="22"/>
                <w:szCs w:val="22"/>
              </w:rPr>
            </w:pPr>
            <w:r>
              <w:rPr>
                <w:sz w:val="22"/>
                <w:szCs w:val="22"/>
              </w:rPr>
              <w:t>情形</w:t>
            </w:r>
            <w:r>
              <w:rPr>
                <w:sz w:val="22"/>
                <w:szCs w:val="22"/>
              </w:rPr>
              <w:t>2</w:t>
            </w:r>
          </w:p>
        </w:tc>
        <w:tc>
          <w:tcPr>
            <w:tcW w:w="3379" w:type="pct"/>
          </w:tcPr>
          <w:p w:rsidR="00D21C0B" w:rsidRDefault="007B3372">
            <w:pPr>
              <w:pStyle w:val="null3"/>
              <w:spacing w:line="360" w:lineRule="auto"/>
              <w:rPr>
                <w:rFonts w:hint="default"/>
                <w:sz w:val="22"/>
                <w:szCs w:val="22"/>
              </w:rPr>
            </w:pPr>
            <w:r>
              <w:rPr>
                <w:sz w:val="22"/>
                <w:szCs w:val="22"/>
              </w:rPr>
              <w:t>属于招标文件第三章第</w:t>
            </w:r>
            <w:r>
              <w:rPr>
                <w:sz w:val="22"/>
                <w:szCs w:val="22"/>
              </w:rPr>
              <w:t>10.12</w:t>
            </w:r>
            <w:r>
              <w:rPr>
                <w:sz w:val="22"/>
                <w:szCs w:val="22"/>
              </w:rPr>
              <w:t>条规定的投标无效情形；</w:t>
            </w:r>
          </w:p>
        </w:tc>
      </w:tr>
      <w:tr w:rsidR="00D21C0B">
        <w:tc>
          <w:tcPr>
            <w:tcW w:w="623" w:type="pct"/>
          </w:tcPr>
          <w:p w:rsidR="00D21C0B" w:rsidRDefault="007B3372">
            <w:pPr>
              <w:pStyle w:val="null3"/>
              <w:spacing w:line="360" w:lineRule="auto"/>
              <w:rPr>
                <w:rFonts w:hint="default"/>
                <w:sz w:val="22"/>
                <w:szCs w:val="22"/>
              </w:rPr>
            </w:pPr>
            <w:r>
              <w:rPr>
                <w:sz w:val="22"/>
                <w:szCs w:val="22"/>
              </w:rPr>
              <w:t>3</w:t>
            </w:r>
          </w:p>
        </w:tc>
        <w:tc>
          <w:tcPr>
            <w:tcW w:w="997" w:type="pct"/>
          </w:tcPr>
          <w:p w:rsidR="00D21C0B" w:rsidRDefault="007B3372">
            <w:pPr>
              <w:pStyle w:val="null3"/>
              <w:spacing w:line="360" w:lineRule="auto"/>
              <w:rPr>
                <w:rFonts w:hint="default"/>
                <w:sz w:val="22"/>
                <w:szCs w:val="22"/>
              </w:rPr>
            </w:pPr>
            <w:r>
              <w:rPr>
                <w:sz w:val="22"/>
                <w:szCs w:val="22"/>
              </w:rPr>
              <w:t>情形</w:t>
            </w:r>
            <w:r>
              <w:rPr>
                <w:sz w:val="22"/>
                <w:szCs w:val="22"/>
              </w:rPr>
              <w:t>3</w:t>
            </w:r>
          </w:p>
        </w:tc>
        <w:tc>
          <w:tcPr>
            <w:tcW w:w="3379" w:type="pct"/>
          </w:tcPr>
          <w:p w:rsidR="00D21C0B" w:rsidRDefault="007B3372">
            <w:pPr>
              <w:pStyle w:val="null3"/>
              <w:spacing w:line="360" w:lineRule="auto"/>
              <w:rPr>
                <w:rFonts w:hint="default"/>
                <w:sz w:val="22"/>
                <w:szCs w:val="22"/>
              </w:rPr>
            </w:pPr>
            <w:r>
              <w:rPr>
                <w:sz w:val="22"/>
                <w:szCs w:val="22"/>
              </w:rPr>
              <w:t>投标文件对招标文件实质性要求的响应存在重大偏离或保留。</w:t>
            </w:r>
          </w:p>
        </w:tc>
      </w:tr>
    </w:tbl>
    <w:p w:rsidR="00D21C0B" w:rsidRDefault="007B3372">
      <w:pPr>
        <w:pStyle w:val="null3"/>
        <w:spacing w:line="360" w:lineRule="auto"/>
        <w:rPr>
          <w:rFonts w:hint="default"/>
          <w:sz w:val="22"/>
          <w:szCs w:val="22"/>
        </w:rPr>
      </w:pPr>
      <w:r>
        <w:rPr>
          <w:sz w:val="22"/>
          <w:szCs w:val="22"/>
        </w:rPr>
        <w:t>采购包</w:t>
      </w:r>
      <w:r>
        <w:rPr>
          <w:sz w:val="22"/>
          <w:szCs w:val="22"/>
        </w:rPr>
        <w:t>4</w:t>
      </w:r>
      <w:r>
        <w:rPr>
          <w:sz w:val="22"/>
          <w:szCs w:val="22"/>
        </w:rPr>
        <w:t>：</w:t>
      </w:r>
    </w:p>
    <w:tbl>
      <w:tblPr>
        <w:tblW w:w="4998"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2174"/>
        <w:gridCol w:w="6542"/>
      </w:tblGrid>
      <w:tr w:rsidR="00D21C0B">
        <w:tc>
          <w:tcPr>
            <w:tcW w:w="623" w:type="pct"/>
          </w:tcPr>
          <w:p w:rsidR="00D21C0B" w:rsidRDefault="007B3372">
            <w:pPr>
              <w:pStyle w:val="null3"/>
              <w:spacing w:line="360" w:lineRule="auto"/>
              <w:rPr>
                <w:rFonts w:hint="default"/>
                <w:sz w:val="22"/>
                <w:szCs w:val="22"/>
              </w:rPr>
            </w:pPr>
            <w:r>
              <w:rPr>
                <w:sz w:val="22"/>
                <w:szCs w:val="22"/>
              </w:rPr>
              <w:lastRenderedPageBreak/>
              <w:t xml:space="preserve"> </w:t>
            </w:r>
            <w:r>
              <w:rPr>
                <w:sz w:val="22"/>
                <w:szCs w:val="22"/>
              </w:rPr>
              <w:t>序号</w:t>
            </w:r>
          </w:p>
        </w:tc>
        <w:tc>
          <w:tcPr>
            <w:tcW w:w="1091" w:type="pct"/>
          </w:tcPr>
          <w:p w:rsidR="00D21C0B" w:rsidRDefault="007B3372">
            <w:pPr>
              <w:pStyle w:val="null3"/>
              <w:spacing w:line="360" w:lineRule="auto"/>
              <w:rPr>
                <w:rFonts w:hint="default"/>
                <w:sz w:val="22"/>
                <w:szCs w:val="22"/>
              </w:rPr>
            </w:pPr>
            <w:r>
              <w:rPr>
                <w:sz w:val="22"/>
                <w:szCs w:val="22"/>
              </w:rPr>
              <w:t xml:space="preserve"> </w:t>
            </w:r>
            <w:r>
              <w:rPr>
                <w:sz w:val="22"/>
                <w:szCs w:val="22"/>
              </w:rPr>
              <w:t>符合审查要求概况</w:t>
            </w:r>
          </w:p>
        </w:tc>
        <w:tc>
          <w:tcPr>
            <w:tcW w:w="3284" w:type="pct"/>
          </w:tcPr>
          <w:p w:rsidR="00D21C0B" w:rsidRDefault="007B3372">
            <w:pPr>
              <w:pStyle w:val="null3"/>
              <w:spacing w:line="360" w:lineRule="auto"/>
              <w:rPr>
                <w:rFonts w:hint="default"/>
                <w:sz w:val="22"/>
                <w:szCs w:val="22"/>
              </w:rPr>
            </w:pPr>
            <w:r>
              <w:rPr>
                <w:sz w:val="22"/>
                <w:szCs w:val="22"/>
              </w:rPr>
              <w:t xml:space="preserve"> </w:t>
            </w:r>
            <w:r>
              <w:rPr>
                <w:sz w:val="22"/>
                <w:szCs w:val="22"/>
              </w:rPr>
              <w:t>评审点具体描述</w:t>
            </w:r>
          </w:p>
        </w:tc>
      </w:tr>
      <w:tr w:rsidR="00D21C0B">
        <w:tc>
          <w:tcPr>
            <w:tcW w:w="623" w:type="pct"/>
          </w:tcPr>
          <w:p w:rsidR="00D21C0B" w:rsidRDefault="007B3372">
            <w:pPr>
              <w:pStyle w:val="null3"/>
              <w:spacing w:line="360" w:lineRule="auto"/>
              <w:rPr>
                <w:rFonts w:hint="default"/>
                <w:sz w:val="22"/>
                <w:szCs w:val="22"/>
              </w:rPr>
            </w:pPr>
            <w:r>
              <w:rPr>
                <w:sz w:val="22"/>
                <w:szCs w:val="22"/>
              </w:rPr>
              <w:t>1</w:t>
            </w:r>
          </w:p>
        </w:tc>
        <w:tc>
          <w:tcPr>
            <w:tcW w:w="1091" w:type="pct"/>
          </w:tcPr>
          <w:p w:rsidR="00D21C0B" w:rsidRDefault="007B3372">
            <w:pPr>
              <w:pStyle w:val="null3"/>
              <w:spacing w:line="360" w:lineRule="auto"/>
              <w:rPr>
                <w:rFonts w:hint="default"/>
                <w:sz w:val="22"/>
                <w:szCs w:val="22"/>
              </w:rPr>
            </w:pPr>
            <w:r>
              <w:rPr>
                <w:sz w:val="22"/>
                <w:szCs w:val="22"/>
              </w:rPr>
              <w:t>情形</w:t>
            </w:r>
            <w:r>
              <w:rPr>
                <w:sz w:val="22"/>
                <w:szCs w:val="22"/>
              </w:rPr>
              <w:t>1</w:t>
            </w:r>
          </w:p>
        </w:tc>
        <w:tc>
          <w:tcPr>
            <w:tcW w:w="3284" w:type="pct"/>
          </w:tcPr>
          <w:p w:rsidR="00D21C0B" w:rsidRDefault="007B3372">
            <w:pPr>
              <w:pStyle w:val="null3"/>
              <w:spacing w:line="360" w:lineRule="auto"/>
              <w:rPr>
                <w:rFonts w:hint="default"/>
                <w:sz w:val="22"/>
                <w:szCs w:val="22"/>
              </w:rPr>
            </w:pPr>
            <w:r>
              <w:rPr>
                <w:sz w:val="22"/>
                <w:szCs w:val="22"/>
              </w:rPr>
              <w:t>违反招标文件中载明“投标无效”条款的规定；</w:t>
            </w:r>
          </w:p>
        </w:tc>
      </w:tr>
      <w:tr w:rsidR="00D21C0B">
        <w:tc>
          <w:tcPr>
            <w:tcW w:w="623" w:type="pct"/>
          </w:tcPr>
          <w:p w:rsidR="00D21C0B" w:rsidRDefault="007B3372">
            <w:pPr>
              <w:pStyle w:val="null3"/>
              <w:spacing w:line="360" w:lineRule="auto"/>
              <w:rPr>
                <w:rFonts w:hint="default"/>
                <w:sz w:val="22"/>
                <w:szCs w:val="22"/>
              </w:rPr>
            </w:pPr>
            <w:r>
              <w:rPr>
                <w:sz w:val="22"/>
                <w:szCs w:val="22"/>
              </w:rPr>
              <w:t>2</w:t>
            </w:r>
          </w:p>
        </w:tc>
        <w:tc>
          <w:tcPr>
            <w:tcW w:w="1091" w:type="pct"/>
          </w:tcPr>
          <w:p w:rsidR="00D21C0B" w:rsidRDefault="007B3372">
            <w:pPr>
              <w:pStyle w:val="null3"/>
              <w:spacing w:line="360" w:lineRule="auto"/>
              <w:rPr>
                <w:rFonts w:hint="default"/>
                <w:sz w:val="22"/>
                <w:szCs w:val="22"/>
              </w:rPr>
            </w:pPr>
            <w:r>
              <w:rPr>
                <w:sz w:val="22"/>
                <w:szCs w:val="22"/>
              </w:rPr>
              <w:t>情形</w:t>
            </w:r>
            <w:r>
              <w:rPr>
                <w:sz w:val="22"/>
                <w:szCs w:val="22"/>
              </w:rPr>
              <w:t>2</w:t>
            </w:r>
          </w:p>
        </w:tc>
        <w:tc>
          <w:tcPr>
            <w:tcW w:w="3284" w:type="pct"/>
          </w:tcPr>
          <w:p w:rsidR="00D21C0B" w:rsidRDefault="007B3372">
            <w:pPr>
              <w:pStyle w:val="null3"/>
              <w:spacing w:line="360" w:lineRule="auto"/>
              <w:rPr>
                <w:rFonts w:hint="default"/>
                <w:sz w:val="22"/>
                <w:szCs w:val="22"/>
              </w:rPr>
            </w:pPr>
            <w:r>
              <w:rPr>
                <w:sz w:val="22"/>
                <w:szCs w:val="22"/>
              </w:rPr>
              <w:t>属于招标文件第三章第</w:t>
            </w:r>
            <w:r>
              <w:rPr>
                <w:sz w:val="22"/>
                <w:szCs w:val="22"/>
              </w:rPr>
              <w:t>10.12</w:t>
            </w:r>
            <w:r>
              <w:rPr>
                <w:sz w:val="22"/>
                <w:szCs w:val="22"/>
              </w:rPr>
              <w:t>条规定的投标无效情形；</w:t>
            </w:r>
          </w:p>
        </w:tc>
      </w:tr>
      <w:tr w:rsidR="00D21C0B">
        <w:tc>
          <w:tcPr>
            <w:tcW w:w="623" w:type="pct"/>
          </w:tcPr>
          <w:p w:rsidR="00D21C0B" w:rsidRDefault="007B3372">
            <w:pPr>
              <w:pStyle w:val="null3"/>
              <w:spacing w:line="360" w:lineRule="auto"/>
              <w:rPr>
                <w:rFonts w:hint="default"/>
                <w:sz w:val="22"/>
                <w:szCs w:val="22"/>
              </w:rPr>
            </w:pPr>
            <w:r>
              <w:rPr>
                <w:sz w:val="22"/>
                <w:szCs w:val="22"/>
              </w:rPr>
              <w:t>3</w:t>
            </w:r>
          </w:p>
        </w:tc>
        <w:tc>
          <w:tcPr>
            <w:tcW w:w="1091" w:type="pct"/>
          </w:tcPr>
          <w:p w:rsidR="00D21C0B" w:rsidRDefault="007B3372">
            <w:pPr>
              <w:pStyle w:val="null3"/>
              <w:spacing w:line="360" w:lineRule="auto"/>
              <w:rPr>
                <w:rFonts w:hint="default"/>
                <w:sz w:val="22"/>
                <w:szCs w:val="22"/>
              </w:rPr>
            </w:pPr>
            <w:r>
              <w:rPr>
                <w:sz w:val="22"/>
                <w:szCs w:val="22"/>
              </w:rPr>
              <w:t>情形</w:t>
            </w:r>
            <w:r>
              <w:rPr>
                <w:sz w:val="22"/>
                <w:szCs w:val="22"/>
              </w:rPr>
              <w:t>3</w:t>
            </w:r>
          </w:p>
        </w:tc>
        <w:tc>
          <w:tcPr>
            <w:tcW w:w="3284" w:type="pct"/>
          </w:tcPr>
          <w:p w:rsidR="00D21C0B" w:rsidRDefault="007B3372">
            <w:pPr>
              <w:pStyle w:val="null3"/>
              <w:spacing w:line="360" w:lineRule="auto"/>
              <w:rPr>
                <w:rFonts w:hint="default"/>
                <w:sz w:val="22"/>
                <w:szCs w:val="22"/>
              </w:rPr>
            </w:pPr>
            <w:r>
              <w:rPr>
                <w:sz w:val="22"/>
                <w:szCs w:val="22"/>
              </w:rPr>
              <w:t>投标文件对招标文件实质性要求的响应存在重大偏离或保留。</w:t>
            </w:r>
          </w:p>
        </w:tc>
      </w:tr>
    </w:tbl>
    <w:p w:rsidR="00D21C0B" w:rsidRDefault="007B3372">
      <w:pPr>
        <w:pStyle w:val="null3"/>
        <w:spacing w:line="360" w:lineRule="auto"/>
        <w:ind w:firstLine="480"/>
        <w:jc w:val="both"/>
        <w:rPr>
          <w:rFonts w:hint="default"/>
          <w:sz w:val="22"/>
          <w:szCs w:val="22"/>
        </w:rPr>
      </w:pPr>
      <w:r>
        <w:rPr>
          <w:sz w:val="22"/>
          <w:szCs w:val="22"/>
        </w:rPr>
        <w:t>②本项目规定的其他情形：</w:t>
      </w:r>
    </w:p>
    <w:p w:rsidR="00D21C0B" w:rsidRDefault="007B3372">
      <w:pPr>
        <w:pStyle w:val="null3"/>
        <w:spacing w:line="360" w:lineRule="auto"/>
        <w:rPr>
          <w:rFonts w:hint="default"/>
          <w:sz w:val="22"/>
          <w:szCs w:val="22"/>
        </w:rPr>
      </w:pPr>
      <w:r>
        <w:rPr>
          <w:sz w:val="22"/>
          <w:szCs w:val="22"/>
        </w:rPr>
        <w:t>采购包</w:t>
      </w:r>
      <w:r>
        <w:rPr>
          <w:sz w:val="22"/>
          <w:szCs w:val="22"/>
        </w:rPr>
        <w:t>1</w:t>
      </w:r>
      <w:r>
        <w:rPr>
          <w:sz w:val="22"/>
          <w:szCs w:val="22"/>
        </w:rPr>
        <w:t>：</w:t>
      </w:r>
    </w:p>
    <w:p w:rsidR="00D21C0B" w:rsidRDefault="007B3372">
      <w:pPr>
        <w:pStyle w:val="null3"/>
        <w:spacing w:line="360" w:lineRule="auto"/>
        <w:rPr>
          <w:rFonts w:hint="default"/>
          <w:sz w:val="22"/>
          <w:szCs w:val="22"/>
        </w:rPr>
      </w:pPr>
      <w:r>
        <w:rPr>
          <w:sz w:val="22"/>
          <w:szCs w:val="22"/>
        </w:rPr>
        <w:t>技术符合性</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8141"/>
      </w:tblGrid>
      <w:tr w:rsidR="00D21C0B">
        <w:tc>
          <w:tcPr>
            <w:tcW w:w="914" w:type="pct"/>
          </w:tcPr>
          <w:p w:rsidR="00D21C0B" w:rsidRDefault="007B3372">
            <w:pPr>
              <w:pStyle w:val="null3"/>
              <w:spacing w:line="360" w:lineRule="auto"/>
              <w:rPr>
                <w:rFonts w:hint="default"/>
                <w:sz w:val="22"/>
                <w:szCs w:val="22"/>
              </w:rPr>
            </w:pPr>
            <w:r>
              <w:rPr>
                <w:sz w:val="22"/>
                <w:szCs w:val="22"/>
              </w:rPr>
              <w:t xml:space="preserve"> </w:t>
            </w:r>
            <w:r>
              <w:rPr>
                <w:sz w:val="22"/>
                <w:szCs w:val="22"/>
              </w:rPr>
              <w:t>情形</w:t>
            </w:r>
          </w:p>
        </w:tc>
        <w:tc>
          <w:tcPr>
            <w:tcW w:w="4085" w:type="pct"/>
          </w:tcPr>
          <w:p w:rsidR="00D21C0B" w:rsidRDefault="007B3372">
            <w:pPr>
              <w:pStyle w:val="null3"/>
              <w:spacing w:line="360" w:lineRule="auto"/>
              <w:rPr>
                <w:rFonts w:hint="default"/>
                <w:sz w:val="22"/>
                <w:szCs w:val="22"/>
              </w:rPr>
            </w:pPr>
            <w:r>
              <w:rPr>
                <w:sz w:val="22"/>
                <w:szCs w:val="22"/>
              </w:rPr>
              <w:t xml:space="preserve"> </w:t>
            </w:r>
            <w:r>
              <w:rPr>
                <w:sz w:val="22"/>
                <w:szCs w:val="22"/>
              </w:rPr>
              <w:t>明细</w:t>
            </w:r>
          </w:p>
        </w:tc>
      </w:tr>
      <w:tr w:rsidR="00D21C0B">
        <w:tc>
          <w:tcPr>
            <w:tcW w:w="914" w:type="pct"/>
          </w:tcPr>
          <w:p w:rsidR="00D21C0B" w:rsidRDefault="007B3372">
            <w:pPr>
              <w:pStyle w:val="null3"/>
              <w:spacing w:line="360" w:lineRule="auto"/>
              <w:rPr>
                <w:rFonts w:hint="default"/>
                <w:sz w:val="22"/>
                <w:szCs w:val="22"/>
              </w:rPr>
            </w:pPr>
            <w:r>
              <w:rPr>
                <w:sz w:val="22"/>
                <w:szCs w:val="22"/>
              </w:rPr>
              <w:t>其他情形</w:t>
            </w:r>
          </w:p>
        </w:tc>
        <w:tc>
          <w:tcPr>
            <w:tcW w:w="4085" w:type="pct"/>
          </w:tcPr>
          <w:p w:rsidR="00D21C0B" w:rsidRDefault="007B3372">
            <w:pPr>
              <w:pStyle w:val="null3"/>
              <w:spacing w:line="360" w:lineRule="auto"/>
              <w:rPr>
                <w:rFonts w:hint="default"/>
                <w:sz w:val="22"/>
                <w:szCs w:val="22"/>
              </w:rPr>
            </w:pPr>
            <w:r>
              <w:rPr>
                <w:sz w:val="22"/>
                <w:szCs w:val="22"/>
              </w:rPr>
              <w:t>投标文件的技术商务部分中出现报价部分的全部或部分的投标报价信息（技术商务部分评审中有要求提供的相关部分报价信息（如对合同包技术商务偏离投标响应等）的除外），符合性审查不合格。投标人的技术项实际得分少于招标文件设定的技术部分总分</w:t>
            </w:r>
            <w:r>
              <w:rPr>
                <w:sz w:val="22"/>
                <w:szCs w:val="22"/>
              </w:rPr>
              <w:t>50%</w:t>
            </w:r>
            <w:r>
              <w:rPr>
                <w:sz w:val="22"/>
                <w:szCs w:val="22"/>
              </w:rPr>
              <w:t>的，符合性审查不合格。招标文件规定的其他投标无效情形</w:t>
            </w:r>
          </w:p>
        </w:tc>
      </w:tr>
    </w:tbl>
    <w:p w:rsidR="00D21C0B" w:rsidRDefault="007B3372">
      <w:pPr>
        <w:pStyle w:val="null3"/>
        <w:spacing w:line="360" w:lineRule="auto"/>
        <w:rPr>
          <w:rFonts w:hint="default"/>
          <w:sz w:val="22"/>
          <w:szCs w:val="22"/>
        </w:rPr>
      </w:pPr>
      <w:r>
        <w:rPr>
          <w:sz w:val="22"/>
          <w:szCs w:val="22"/>
        </w:rPr>
        <w:t>商务符合性</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19"/>
        <w:gridCol w:w="8143"/>
      </w:tblGrid>
      <w:tr w:rsidR="00D21C0B">
        <w:tc>
          <w:tcPr>
            <w:tcW w:w="913" w:type="pct"/>
          </w:tcPr>
          <w:p w:rsidR="00D21C0B" w:rsidRDefault="007B3372">
            <w:pPr>
              <w:pStyle w:val="null3"/>
              <w:spacing w:line="360" w:lineRule="auto"/>
              <w:rPr>
                <w:rFonts w:hint="default"/>
                <w:sz w:val="22"/>
                <w:szCs w:val="22"/>
              </w:rPr>
            </w:pPr>
            <w:r>
              <w:rPr>
                <w:sz w:val="22"/>
                <w:szCs w:val="22"/>
              </w:rPr>
              <w:t xml:space="preserve"> </w:t>
            </w:r>
            <w:r>
              <w:rPr>
                <w:sz w:val="22"/>
                <w:szCs w:val="22"/>
              </w:rPr>
              <w:t>情形</w:t>
            </w:r>
          </w:p>
        </w:tc>
        <w:tc>
          <w:tcPr>
            <w:tcW w:w="4086" w:type="pct"/>
          </w:tcPr>
          <w:p w:rsidR="00D21C0B" w:rsidRDefault="007B3372">
            <w:pPr>
              <w:pStyle w:val="null3"/>
              <w:spacing w:line="360" w:lineRule="auto"/>
              <w:rPr>
                <w:rFonts w:hint="default"/>
                <w:sz w:val="22"/>
                <w:szCs w:val="22"/>
              </w:rPr>
            </w:pPr>
            <w:r>
              <w:rPr>
                <w:sz w:val="22"/>
                <w:szCs w:val="22"/>
              </w:rPr>
              <w:t xml:space="preserve"> </w:t>
            </w:r>
            <w:r>
              <w:rPr>
                <w:sz w:val="22"/>
                <w:szCs w:val="22"/>
              </w:rPr>
              <w:t>明细</w:t>
            </w:r>
          </w:p>
        </w:tc>
      </w:tr>
      <w:tr w:rsidR="00D21C0B">
        <w:tc>
          <w:tcPr>
            <w:tcW w:w="913" w:type="pct"/>
          </w:tcPr>
          <w:p w:rsidR="00D21C0B" w:rsidRDefault="007B3372">
            <w:pPr>
              <w:pStyle w:val="null3"/>
              <w:spacing w:line="360" w:lineRule="auto"/>
              <w:rPr>
                <w:rFonts w:hint="default"/>
                <w:sz w:val="22"/>
                <w:szCs w:val="22"/>
              </w:rPr>
            </w:pPr>
            <w:r>
              <w:rPr>
                <w:sz w:val="22"/>
                <w:szCs w:val="22"/>
              </w:rPr>
              <w:t>其他情形</w:t>
            </w:r>
          </w:p>
        </w:tc>
        <w:tc>
          <w:tcPr>
            <w:tcW w:w="4086" w:type="pct"/>
          </w:tcPr>
          <w:p w:rsidR="00D21C0B" w:rsidRDefault="007B3372">
            <w:pPr>
              <w:pStyle w:val="null3"/>
              <w:spacing w:line="360" w:lineRule="auto"/>
              <w:rPr>
                <w:rFonts w:hint="default"/>
                <w:sz w:val="22"/>
                <w:szCs w:val="22"/>
              </w:rPr>
            </w:pPr>
            <w:r>
              <w:rPr>
                <w:sz w:val="22"/>
                <w:szCs w:val="22"/>
              </w:rPr>
              <w:t>投标文件的技术商务部分中出现报价部分的全部或部分的投标报价信息（技术商务部分评审中有要求提供的相关部分报价信息（如对合同包技术商务偏离投标响应等）的除外），符合性审查不合格。招标文件规</w:t>
            </w:r>
            <w:r>
              <w:rPr>
                <w:sz w:val="22"/>
                <w:szCs w:val="22"/>
              </w:rPr>
              <w:t>定的其他投标无效情形。</w:t>
            </w:r>
          </w:p>
        </w:tc>
      </w:tr>
    </w:tbl>
    <w:p w:rsidR="00D21C0B" w:rsidRDefault="007B3372">
      <w:pPr>
        <w:pStyle w:val="null3"/>
        <w:spacing w:line="360" w:lineRule="auto"/>
        <w:rPr>
          <w:rFonts w:hint="default"/>
          <w:sz w:val="22"/>
          <w:szCs w:val="22"/>
        </w:rPr>
      </w:pPr>
      <w:r>
        <w:rPr>
          <w:sz w:val="22"/>
          <w:szCs w:val="22"/>
        </w:rPr>
        <w:t>附加符合性：无</w:t>
      </w:r>
    </w:p>
    <w:p w:rsidR="00D21C0B" w:rsidRDefault="007B3372">
      <w:pPr>
        <w:pStyle w:val="null3"/>
        <w:spacing w:line="360" w:lineRule="auto"/>
        <w:rPr>
          <w:rFonts w:hint="default"/>
          <w:sz w:val="22"/>
          <w:szCs w:val="22"/>
        </w:rPr>
      </w:pPr>
      <w:r>
        <w:rPr>
          <w:sz w:val="22"/>
          <w:szCs w:val="22"/>
        </w:rPr>
        <w:t>价格符合性</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5"/>
        <w:gridCol w:w="8067"/>
      </w:tblGrid>
      <w:tr w:rsidR="00D21C0B">
        <w:tc>
          <w:tcPr>
            <w:tcW w:w="951" w:type="pct"/>
          </w:tcPr>
          <w:p w:rsidR="00D21C0B" w:rsidRDefault="007B3372">
            <w:pPr>
              <w:pStyle w:val="null3"/>
              <w:spacing w:line="360" w:lineRule="auto"/>
              <w:rPr>
                <w:rFonts w:hint="default"/>
                <w:sz w:val="22"/>
                <w:szCs w:val="22"/>
              </w:rPr>
            </w:pPr>
            <w:r>
              <w:rPr>
                <w:sz w:val="22"/>
                <w:szCs w:val="22"/>
              </w:rPr>
              <w:t xml:space="preserve"> </w:t>
            </w:r>
            <w:r>
              <w:rPr>
                <w:sz w:val="22"/>
                <w:szCs w:val="22"/>
              </w:rPr>
              <w:t>情形</w:t>
            </w:r>
          </w:p>
        </w:tc>
        <w:tc>
          <w:tcPr>
            <w:tcW w:w="4048" w:type="pct"/>
          </w:tcPr>
          <w:p w:rsidR="00D21C0B" w:rsidRDefault="007B3372">
            <w:pPr>
              <w:pStyle w:val="null3"/>
              <w:spacing w:line="360" w:lineRule="auto"/>
              <w:rPr>
                <w:rFonts w:hint="default"/>
                <w:sz w:val="22"/>
                <w:szCs w:val="22"/>
              </w:rPr>
            </w:pPr>
            <w:r>
              <w:rPr>
                <w:sz w:val="22"/>
                <w:szCs w:val="22"/>
              </w:rPr>
              <w:t xml:space="preserve"> </w:t>
            </w:r>
            <w:r>
              <w:rPr>
                <w:sz w:val="22"/>
                <w:szCs w:val="22"/>
              </w:rPr>
              <w:t>明细</w:t>
            </w:r>
          </w:p>
        </w:tc>
      </w:tr>
      <w:tr w:rsidR="00D21C0B">
        <w:tc>
          <w:tcPr>
            <w:tcW w:w="951" w:type="pct"/>
          </w:tcPr>
          <w:p w:rsidR="00D21C0B" w:rsidRDefault="007B3372">
            <w:pPr>
              <w:pStyle w:val="null3"/>
              <w:spacing w:line="360" w:lineRule="auto"/>
              <w:rPr>
                <w:rFonts w:hint="default"/>
                <w:sz w:val="22"/>
                <w:szCs w:val="22"/>
              </w:rPr>
            </w:pPr>
            <w:r>
              <w:rPr>
                <w:sz w:val="22"/>
                <w:szCs w:val="22"/>
              </w:rPr>
              <w:t>其他情形</w:t>
            </w:r>
          </w:p>
        </w:tc>
        <w:tc>
          <w:tcPr>
            <w:tcW w:w="4048" w:type="pct"/>
          </w:tcPr>
          <w:p w:rsidR="00D21C0B" w:rsidRDefault="007B3372">
            <w:pPr>
              <w:pStyle w:val="null3"/>
              <w:spacing w:line="360" w:lineRule="auto"/>
              <w:rPr>
                <w:rFonts w:hint="default"/>
                <w:sz w:val="22"/>
                <w:szCs w:val="22"/>
              </w:rPr>
            </w:pPr>
            <w:r>
              <w:rPr>
                <w:sz w:val="22"/>
                <w:szCs w:val="22"/>
              </w:rPr>
              <w:t>价格畸低未能提供有效的成本说明或超出最高限价，评标委员会可认定其报价无效</w:t>
            </w:r>
          </w:p>
        </w:tc>
      </w:tr>
    </w:tbl>
    <w:p w:rsidR="00D21C0B" w:rsidRDefault="007B3372">
      <w:pPr>
        <w:pStyle w:val="null3"/>
        <w:spacing w:line="360" w:lineRule="auto"/>
        <w:rPr>
          <w:rFonts w:hint="default"/>
          <w:sz w:val="22"/>
          <w:szCs w:val="22"/>
        </w:rPr>
      </w:pPr>
      <w:r>
        <w:rPr>
          <w:sz w:val="22"/>
          <w:szCs w:val="22"/>
        </w:rPr>
        <w:t>采购包</w:t>
      </w:r>
      <w:r>
        <w:rPr>
          <w:sz w:val="22"/>
          <w:szCs w:val="22"/>
        </w:rPr>
        <w:t>2</w:t>
      </w:r>
      <w:r>
        <w:rPr>
          <w:sz w:val="22"/>
          <w:szCs w:val="22"/>
        </w:rPr>
        <w:t>：</w:t>
      </w:r>
    </w:p>
    <w:p w:rsidR="00D21C0B" w:rsidRDefault="007B3372">
      <w:pPr>
        <w:pStyle w:val="null3"/>
        <w:spacing w:line="360" w:lineRule="auto"/>
        <w:rPr>
          <w:rFonts w:hint="default"/>
          <w:sz w:val="22"/>
          <w:szCs w:val="22"/>
        </w:rPr>
      </w:pPr>
      <w:r>
        <w:rPr>
          <w:sz w:val="22"/>
          <w:szCs w:val="22"/>
        </w:rPr>
        <w:t>技术符合性</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15"/>
        <w:gridCol w:w="8047"/>
      </w:tblGrid>
      <w:tr w:rsidR="00D21C0B">
        <w:tc>
          <w:tcPr>
            <w:tcW w:w="961" w:type="pct"/>
          </w:tcPr>
          <w:p w:rsidR="00D21C0B" w:rsidRDefault="007B3372">
            <w:pPr>
              <w:pStyle w:val="null3"/>
              <w:spacing w:line="360" w:lineRule="auto"/>
              <w:rPr>
                <w:rFonts w:hint="default"/>
                <w:sz w:val="22"/>
                <w:szCs w:val="22"/>
              </w:rPr>
            </w:pPr>
            <w:r>
              <w:rPr>
                <w:sz w:val="22"/>
                <w:szCs w:val="22"/>
              </w:rPr>
              <w:t xml:space="preserve"> </w:t>
            </w:r>
            <w:r>
              <w:rPr>
                <w:sz w:val="22"/>
                <w:szCs w:val="22"/>
              </w:rPr>
              <w:t>情形</w:t>
            </w:r>
          </w:p>
        </w:tc>
        <w:tc>
          <w:tcPr>
            <w:tcW w:w="4038" w:type="pct"/>
          </w:tcPr>
          <w:p w:rsidR="00D21C0B" w:rsidRDefault="007B3372">
            <w:pPr>
              <w:pStyle w:val="null3"/>
              <w:spacing w:line="360" w:lineRule="auto"/>
              <w:rPr>
                <w:rFonts w:hint="default"/>
                <w:sz w:val="22"/>
                <w:szCs w:val="22"/>
              </w:rPr>
            </w:pPr>
            <w:r>
              <w:rPr>
                <w:sz w:val="22"/>
                <w:szCs w:val="22"/>
              </w:rPr>
              <w:t xml:space="preserve"> </w:t>
            </w:r>
            <w:r>
              <w:rPr>
                <w:sz w:val="22"/>
                <w:szCs w:val="22"/>
              </w:rPr>
              <w:t>明细</w:t>
            </w:r>
          </w:p>
        </w:tc>
      </w:tr>
      <w:tr w:rsidR="00D21C0B">
        <w:tc>
          <w:tcPr>
            <w:tcW w:w="961" w:type="pct"/>
          </w:tcPr>
          <w:p w:rsidR="00D21C0B" w:rsidRDefault="007B3372">
            <w:pPr>
              <w:pStyle w:val="null3"/>
              <w:spacing w:line="360" w:lineRule="auto"/>
              <w:rPr>
                <w:rFonts w:hint="default"/>
                <w:sz w:val="22"/>
                <w:szCs w:val="22"/>
              </w:rPr>
            </w:pPr>
            <w:r>
              <w:rPr>
                <w:sz w:val="22"/>
                <w:szCs w:val="22"/>
              </w:rPr>
              <w:t>其他情形</w:t>
            </w:r>
          </w:p>
        </w:tc>
        <w:tc>
          <w:tcPr>
            <w:tcW w:w="4038" w:type="pct"/>
          </w:tcPr>
          <w:p w:rsidR="00D21C0B" w:rsidRDefault="007B3372">
            <w:pPr>
              <w:pStyle w:val="null3"/>
              <w:spacing w:line="360" w:lineRule="auto"/>
              <w:rPr>
                <w:rFonts w:hint="default"/>
                <w:sz w:val="22"/>
                <w:szCs w:val="22"/>
              </w:rPr>
            </w:pPr>
            <w:r>
              <w:rPr>
                <w:sz w:val="22"/>
                <w:szCs w:val="22"/>
              </w:rPr>
              <w:t>投标文件的技术商务部分中出现报价部分的全部或部分的投标报价信息（技术商务部分评审中有要求提供的相关部分报价信息（如对合同包技术商务偏离投标响应等）的除外），符合性审查不合格。投标人的技术项实际得分少于招标文件设定的技术部分总分</w:t>
            </w:r>
            <w:r>
              <w:rPr>
                <w:sz w:val="22"/>
                <w:szCs w:val="22"/>
              </w:rPr>
              <w:t>50%</w:t>
            </w:r>
            <w:r>
              <w:rPr>
                <w:sz w:val="22"/>
                <w:szCs w:val="22"/>
              </w:rPr>
              <w:t>的，符合性审查不合格。招标文件规定的其他投标无效情形</w:t>
            </w:r>
          </w:p>
        </w:tc>
      </w:tr>
    </w:tbl>
    <w:p w:rsidR="00D21C0B" w:rsidRDefault="007B3372">
      <w:pPr>
        <w:pStyle w:val="null3"/>
        <w:spacing w:line="360" w:lineRule="auto"/>
        <w:rPr>
          <w:rFonts w:hint="default"/>
          <w:sz w:val="22"/>
          <w:szCs w:val="22"/>
        </w:rPr>
      </w:pPr>
      <w:r>
        <w:rPr>
          <w:sz w:val="22"/>
          <w:szCs w:val="22"/>
        </w:rPr>
        <w:t>商务符合性</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15"/>
        <w:gridCol w:w="8047"/>
      </w:tblGrid>
      <w:tr w:rsidR="00D21C0B">
        <w:tc>
          <w:tcPr>
            <w:tcW w:w="961" w:type="pct"/>
          </w:tcPr>
          <w:p w:rsidR="00D21C0B" w:rsidRDefault="007B3372">
            <w:pPr>
              <w:pStyle w:val="null3"/>
              <w:spacing w:line="360" w:lineRule="auto"/>
              <w:rPr>
                <w:rFonts w:hint="default"/>
                <w:sz w:val="22"/>
                <w:szCs w:val="22"/>
              </w:rPr>
            </w:pPr>
            <w:r>
              <w:rPr>
                <w:sz w:val="22"/>
                <w:szCs w:val="22"/>
              </w:rPr>
              <w:lastRenderedPageBreak/>
              <w:t xml:space="preserve"> </w:t>
            </w:r>
            <w:r>
              <w:rPr>
                <w:sz w:val="22"/>
                <w:szCs w:val="22"/>
              </w:rPr>
              <w:t>情形</w:t>
            </w:r>
          </w:p>
        </w:tc>
        <w:tc>
          <w:tcPr>
            <w:tcW w:w="4038" w:type="pct"/>
          </w:tcPr>
          <w:p w:rsidR="00D21C0B" w:rsidRDefault="007B3372">
            <w:pPr>
              <w:pStyle w:val="null3"/>
              <w:spacing w:line="360" w:lineRule="auto"/>
              <w:rPr>
                <w:rFonts w:hint="default"/>
                <w:sz w:val="22"/>
                <w:szCs w:val="22"/>
              </w:rPr>
            </w:pPr>
            <w:r>
              <w:rPr>
                <w:sz w:val="22"/>
                <w:szCs w:val="22"/>
              </w:rPr>
              <w:t xml:space="preserve"> </w:t>
            </w:r>
            <w:r>
              <w:rPr>
                <w:sz w:val="22"/>
                <w:szCs w:val="22"/>
              </w:rPr>
              <w:t>明细</w:t>
            </w:r>
          </w:p>
        </w:tc>
      </w:tr>
      <w:tr w:rsidR="00D21C0B">
        <w:tc>
          <w:tcPr>
            <w:tcW w:w="961" w:type="pct"/>
          </w:tcPr>
          <w:p w:rsidR="00D21C0B" w:rsidRDefault="007B3372">
            <w:pPr>
              <w:pStyle w:val="null3"/>
              <w:spacing w:line="360" w:lineRule="auto"/>
              <w:rPr>
                <w:rFonts w:hint="default"/>
                <w:sz w:val="22"/>
                <w:szCs w:val="22"/>
              </w:rPr>
            </w:pPr>
            <w:r>
              <w:rPr>
                <w:sz w:val="22"/>
                <w:szCs w:val="22"/>
              </w:rPr>
              <w:t>其他情形</w:t>
            </w:r>
          </w:p>
        </w:tc>
        <w:tc>
          <w:tcPr>
            <w:tcW w:w="4038" w:type="pct"/>
          </w:tcPr>
          <w:p w:rsidR="00D21C0B" w:rsidRDefault="007B3372">
            <w:pPr>
              <w:pStyle w:val="null3"/>
              <w:spacing w:line="360" w:lineRule="auto"/>
              <w:rPr>
                <w:rFonts w:hint="default"/>
                <w:sz w:val="22"/>
                <w:szCs w:val="22"/>
              </w:rPr>
            </w:pPr>
            <w:r>
              <w:rPr>
                <w:sz w:val="22"/>
                <w:szCs w:val="22"/>
              </w:rPr>
              <w:t>投标文件的技术商务部分中出现报价部分的全部或部分的投标报价信息（技术商务部分评审中有要求提供的相关部分报价信息（如对合同包技术商务偏离投标响应等）的除外），符合性审查不合格。招标文件规定的其他投标无效情形。</w:t>
            </w:r>
          </w:p>
        </w:tc>
      </w:tr>
    </w:tbl>
    <w:p w:rsidR="00D21C0B" w:rsidRDefault="007B3372">
      <w:pPr>
        <w:pStyle w:val="null3"/>
        <w:spacing w:line="360" w:lineRule="auto"/>
        <w:rPr>
          <w:rFonts w:hint="default"/>
          <w:sz w:val="22"/>
          <w:szCs w:val="22"/>
        </w:rPr>
      </w:pPr>
      <w:r>
        <w:rPr>
          <w:sz w:val="22"/>
          <w:szCs w:val="22"/>
        </w:rPr>
        <w:t>附加符合性：无</w:t>
      </w:r>
    </w:p>
    <w:p w:rsidR="00D21C0B" w:rsidRDefault="007B3372">
      <w:pPr>
        <w:pStyle w:val="null3"/>
        <w:spacing w:line="360" w:lineRule="auto"/>
        <w:rPr>
          <w:rFonts w:hint="default"/>
          <w:sz w:val="22"/>
          <w:szCs w:val="22"/>
        </w:rPr>
      </w:pPr>
      <w:r>
        <w:rPr>
          <w:sz w:val="22"/>
          <w:szCs w:val="22"/>
        </w:rPr>
        <w:t>价格符合性</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2"/>
        <w:gridCol w:w="7990"/>
      </w:tblGrid>
      <w:tr w:rsidR="00D21C0B">
        <w:tc>
          <w:tcPr>
            <w:tcW w:w="990" w:type="pct"/>
          </w:tcPr>
          <w:p w:rsidR="00D21C0B" w:rsidRDefault="007B3372">
            <w:pPr>
              <w:pStyle w:val="null3"/>
              <w:spacing w:line="360" w:lineRule="auto"/>
              <w:rPr>
                <w:rFonts w:hint="default"/>
                <w:sz w:val="22"/>
                <w:szCs w:val="22"/>
              </w:rPr>
            </w:pPr>
            <w:r>
              <w:rPr>
                <w:sz w:val="22"/>
                <w:szCs w:val="22"/>
              </w:rPr>
              <w:t xml:space="preserve"> </w:t>
            </w:r>
            <w:r>
              <w:rPr>
                <w:sz w:val="22"/>
                <w:szCs w:val="22"/>
              </w:rPr>
              <w:t>情形</w:t>
            </w:r>
          </w:p>
        </w:tc>
        <w:tc>
          <w:tcPr>
            <w:tcW w:w="4009" w:type="pct"/>
          </w:tcPr>
          <w:p w:rsidR="00D21C0B" w:rsidRDefault="007B3372">
            <w:pPr>
              <w:pStyle w:val="null3"/>
              <w:spacing w:line="360" w:lineRule="auto"/>
              <w:rPr>
                <w:rFonts w:hint="default"/>
                <w:sz w:val="22"/>
                <w:szCs w:val="22"/>
              </w:rPr>
            </w:pPr>
            <w:r>
              <w:rPr>
                <w:sz w:val="22"/>
                <w:szCs w:val="22"/>
              </w:rPr>
              <w:t xml:space="preserve"> </w:t>
            </w:r>
            <w:r>
              <w:rPr>
                <w:sz w:val="22"/>
                <w:szCs w:val="22"/>
              </w:rPr>
              <w:t>明细</w:t>
            </w:r>
          </w:p>
        </w:tc>
      </w:tr>
      <w:tr w:rsidR="00D21C0B">
        <w:tc>
          <w:tcPr>
            <w:tcW w:w="990" w:type="pct"/>
          </w:tcPr>
          <w:p w:rsidR="00D21C0B" w:rsidRDefault="007B3372">
            <w:pPr>
              <w:pStyle w:val="null3"/>
              <w:spacing w:line="360" w:lineRule="auto"/>
              <w:rPr>
                <w:rFonts w:hint="default"/>
                <w:sz w:val="22"/>
                <w:szCs w:val="22"/>
              </w:rPr>
            </w:pPr>
            <w:r>
              <w:rPr>
                <w:sz w:val="22"/>
                <w:szCs w:val="22"/>
              </w:rPr>
              <w:t>其他情形</w:t>
            </w:r>
          </w:p>
        </w:tc>
        <w:tc>
          <w:tcPr>
            <w:tcW w:w="4009" w:type="pct"/>
          </w:tcPr>
          <w:p w:rsidR="00D21C0B" w:rsidRDefault="007B3372">
            <w:pPr>
              <w:pStyle w:val="null3"/>
              <w:spacing w:line="360" w:lineRule="auto"/>
              <w:rPr>
                <w:rFonts w:hint="default"/>
                <w:sz w:val="22"/>
                <w:szCs w:val="22"/>
              </w:rPr>
            </w:pPr>
            <w:r>
              <w:rPr>
                <w:sz w:val="22"/>
                <w:szCs w:val="22"/>
              </w:rPr>
              <w:t>价格畸低未能提供有效的成本说明或超出最高限价，评标委员会可认定其报价无效</w:t>
            </w:r>
          </w:p>
        </w:tc>
      </w:tr>
    </w:tbl>
    <w:p w:rsidR="00D21C0B" w:rsidRDefault="007B3372">
      <w:pPr>
        <w:pStyle w:val="null3"/>
        <w:spacing w:line="360" w:lineRule="auto"/>
        <w:rPr>
          <w:rFonts w:hint="default"/>
          <w:sz w:val="22"/>
          <w:szCs w:val="22"/>
        </w:rPr>
      </w:pPr>
      <w:r>
        <w:rPr>
          <w:sz w:val="22"/>
          <w:szCs w:val="22"/>
        </w:rPr>
        <w:t>采购包</w:t>
      </w:r>
      <w:r>
        <w:rPr>
          <w:sz w:val="22"/>
          <w:szCs w:val="22"/>
        </w:rPr>
        <w:t>3</w:t>
      </w:r>
      <w:r>
        <w:rPr>
          <w:sz w:val="22"/>
          <w:szCs w:val="22"/>
        </w:rPr>
        <w:t>：</w:t>
      </w:r>
    </w:p>
    <w:p w:rsidR="00D21C0B" w:rsidRDefault="007B3372">
      <w:pPr>
        <w:pStyle w:val="null3"/>
        <w:spacing w:line="360" w:lineRule="auto"/>
        <w:rPr>
          <w:rFonts w:hint="default"/>
          <w:sz w:val="22"/>
          <w:szCs w:val="22"/>
        </w:rPr>
      </w:pPr>
      <w:r>
        <w:rPr>
          <w:sz w:val="22"/>
          <w:szCs w:val="22"/>
        </w:rPr>
        <w:t>技术符合性</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9"/>
        <w:gridCol w:w="8083"/>
      </w:tblGrid>
      <w:tr w:rsidR="00D21C0B">
        <w:tc>
          <w:tcPr>
            <w:tcW w:w="943" w:type="pct"/>
          </w:tcPr>
          <w:p w:rsidR="00D21C0B" w:rsidRDefault="007B3372">
            <w:pPr>
              <w:pStyle w:val="null3"/>
              <w:spacing w:line="360" w:lineRule="auto"/>
              <w:rPr>
                <w:rFonts w:hint="default"/>
                <w:sz w:val="22"/>
                <w:szCs w:val="22"/>
              </w:rPr>
            </w:pPr>
            <w:r>
              <w:rPr>
                <w:sz w:val="22"/>
                <w:szCs w:val="22"/>
              </w:rPr>
              <w:t xml:space="preserve"> </w:t>
            </w:r>
            <w:r>
              <w:rPr>
                <w:sz w:val="22"/>
                <w:szCs w:val="22"/>
              </w:rPr>
              <w:t>情形</w:t>
            </w:r>
          </w:p>
        </w:tc>
        <w:tc>
          <w:tcPr>
            <w:tcW w:w="4056" w:type="pct"/>
          </w:tcPr>
          <w:p w:rsidR="00D21C0B" w:rsidRDefault="007B3372">
            <w:pPr>
              <w:pStyle w:val="null3"/>
              <w:spacing w:line="360" w:lineRule="auto"/>
              <w:rPr>
                <w:rFonts w:hint="default"/>
                <w:sz w:val="22"/>
                <w:szCs w:val="22"/>
              </w:rPr>
            </w:pPr>
            <w:r>
              <w:rPr>
                <w:sz w:val="22"/>
                <w:szCs w:val="22"/>
              </w:rPr>
              <w:t xml:space="preserve"> </w:t>
            </w:r>
            <w:r>
              <w:rPr>
                <w:sz w:val="22"/>
                <w:szCs w:val="22"/>
              </w:rPr>
              <w:t>明细</w:t>
            </w:r>
          </w:p>
        </w:tc>
      </w:tr>
      <w:tr w:rsidR="00D21C0B">
        <w:tc>
          <w:tcPr>
            <w:tcW w:w="943" w:type="pct"/>
          </w:tcPr>
          <w:p w:rsidR="00D21C0B" w:rsidRDefault="007B3372">
            <w:pPr>
              <w:pStyle w:val="null3"/>
              <w:spacing w:line="360" w:lineRule="auto"/>
              <w:rPr>
                <w:rFonts w:hint="default"/>
                <w:sz w:val="22"/>
                <w:szCs w:val="22"/>
              </w:rPr>
            </w:pPr>
            <w:r>
              <w:rPr>
                <w:sz w:val="22"/>
                <w:szCs w:val="22"/>
              </w:rPr>
              <w:t>其他情形</w:t>
            </w:r>
          </w:p>
        </w:tc>
        <w:tc>
          <w:tcPr>
            <w:tcW w:w="4056" w:type="pct"/>
          </w:tcPr>
          <w:p w:rsidR="00D21C0B" w:rsidRDefault="007B3372">
            <w:pPr>
              <w:pStyle w:val="null3"/>
              <w:spacing w:line="360" w:lineRule="auto"/>
              <w:rPr>
                <w:rFonts w:hint="default"/>
                <w:sz w:val="22"/>
                <w:szCs w:val="22"/>
              </w:rPr>
            </w:pPr>
            <w:r>
              <w:rPr>
                <w:sz w:val="22"/>
                <w:szCs w:val="22"/>
              </w:rPr>
              <w:t>投标文件的技术商务部分中出现报价部分的全部或部分的投标报价信息（技术商务部分评审中有要求提供的相关部分报价信息（如对合同包技术商务偏离投标响应等）的除外），符合性审查不合格。投标人的技术项实际得分少于招标文件设定的技术部分总分</w:t>
            </w:r>
            <w:r>
              <w:rPr>
                <w:sz w:val="22"/>
                <w:szCs w:val="22"/>
              </w:rPr>
              <w:t>50%</w:t>
            </w:r>
            <w:r>
              <w:rPr>
                <w:sz w:val="22"/>
                <w:szCs w:val="22"/>
              </w:rPr>
              <w:t>的，符合性审查不合格。招标文件规定的其他投标无效情形</w:t>
            </w:r>
          </w:p>
        </w:tc>
      </w:tr>
    </w:tbl>
    <w:p w:rsidR="00D21C0B" w:rsidRDefault="007B3372">
      <w:pPr>
        <w:pStyle w:val="null3"/>
        <w:spacing w:line="360" w:lineRule="auto"/>
        <w:rPr>
          <w:rFonts w:hint="default"/>
          <w:sz w:val="22"/>
          <w:szCs w:val="22"/>
        </w:rPr>
      </w:pPr>
      <w:r>
        <w:rPr>
          <w:sz w:val="22"/>
          <w:szCs w:val="22"/>
        </w:rPr>
        <w:t>商务符合性</w:t>
      </w:r>
    </w:p>
    <w:tbl>
      <w:tblPr>
        <w:tblW w:w="4998"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8062"/>
      </w:tblGrid>
      <w:tr w:rsidR="00D21C0B">
        <w:tc>
          <w:tcPr>
            <w:tcW w:w="952" w:type="pct"/>
          </w:tcPr>
          <w:p w:rsidR="00D21C0B" w:rsidRDefault="007B3372">
            <w:pPr>
              <w:pStyle w:val="null3"/>
              <w:spacing w:line="360" w:lineRule="auto"/>
              <w:rPr>
                <w:rFonts w:hint="default"/>
                <w:sz w:val="22"/>
                <w:szCs w:val="22"/>
              </w:rPr>
            </w:pPr>
            <w:r>
              <w:rPr>
                <w:sz w:val="22"/>
                <w:szCs w:val="22"/>
              </w:rPr>
              <w:t xml:space="preserve"> </w:t>
            </w:r>
            <w:r>
              <w:rPr>
                <w:sz w:val="22"/>
                <w:szCs w:val="22"/>
              </w:rPr>
              <w:t>情形</w:t>
            </w:r>
          </w:p>
        </w:tc>
        <w:tc>
          <w:tcPr>
            <w:tcW w:w="4047" w:type="pct"/>
          </w:tcPr>
          <w:p w:rsidR="00D21C0B" w:rsidRDefault="007B3372">
            <w:pPr>
              <w:pStyle w:val="null3"/>
              <w:spacing w:line="360" w:lineRule="auto"/>
              <w:rPr>
                <w:rFonts w:hint="default"/>
                <w:sz w:val="22"/>
                <w:szCs w:val="22"/>
              </w:rPr>
            </w:pPr>
            <w:r>
              <w:rPr>
                <w:sz w:val="22"/>
                <w:szCs w:val="22"/>
              </w:rPr>
              <w:t xml:space="preserve"> </w:t>
            </w:r>
            <w:r>
              <w:rPr>
                <w:sz w:val="22"/>
                <w:szCs w:val="22"/>
              </w:rPr>
              <w:t>明细</w:t>
            </w:r>
          </w:p>
        </w:tc>
      </w:tr>
      <w:tr w:rsidR="00D21C0B">
        <w:tc>
          <w:tcPr>
            <w:tcW w:w="952" w:type="pct"/>
          </w:tcPr>
          <w:p w:rsidR="00D21C0B" w:rsidRDefault="007B3372">
            <w:pPr>
              <w:pStyle w:val="null3"/>
              <w:spacing w:line="360" w:lineRule="auto"/>
              <w:rPr>
                <w:rFonts w:hint="default"/>
                <w:sz w:val="22"/>
                <w:szCs w:val="22"/>
              </w:rPr>
            </w:pPr>
            <w:r>
              <w:rPr>
                <w:sz w:val="22"/>
                <w:szCs w:val="22"/>
              </w:rPr>
              <w:t>其他情形</w:t>
            </w:r>
          </w:p>
        </w:tc>
        <w:tc>
          <w:tcPr>
            <w:tcW w:w="4047" w:type="pct"/>
          </w:tcPr>
          <w:p w:rsidR="00D21C0B" w:rsidRDefault="007B3372">
            <w:pPr>
              <w:pStyle w:val="null3"/>
              <w:spacing w:line="360" w:lineRule="auto"/>
              <w:rPr>
                <w:rFonts w:hint="default"/>
                <w:sz w:val="22"/>
                <w:szCs w:val="22"/>
              </w:rPr>
            </w:pPr>
            <w:r>
              <w:rPr>
                <w:sz w:val="22"/>
                <w:szCs w:val="22"/>
              </w:rPr>
              <w:t>投标文件的技术商务部分中出现报价部分的全部或部分的投标报价信息（技术商务部分评审中有要求提供的相关部分报价信息（如对合同包技术商务偏离投标响应等）的除外），符合性审查不合格。招标文件规定的其他投标无效情形。</w:t>
            </w:r>
          </w:p>
        </w:tc>
      </w:tr>
    </w:tbl>
    <w:p w:rsidR="00D21C0B" w:rsidRDefault="007B3372">
      <w:pPr>
        <w:pStyle w:val="null3"/>
        <w:spacing w:line="360" w:lineRule="auto"/>
        <w:rPr>
          <w:rFonts w:hint="default"/>
          <w:sz w:val="22"/>
          <w:szCs w:val="22"/>
        </w:rPr>
      </w:pPr>
      <w:r>
        <w:rPr>
          <w:sz w:val="22"/>
          <w:szCs w:val="22"/>
        </w:rPr>
        <w:t>附加符合性：无</w:t>
      </w:r>
    </w:p>
    <w:p w:rsidR="00D21C0B" w:rsidRDefault="007B3372">
      <w:pPr>
        <w:pStyle w:val="null3"/>
        <w:spacing w:line="360" w:lineRule="auto"/>
        <w:rPr>
          <w:rFonts w:hint="default"/>
          <w:sz w:val="22"/>
          <w:szCs w:val="22"/>
        </w:rPr>
      </w:pPr>
      <w:r>
        <w:rPr>
          <w:sz w:val="22"/>
          <w:szCs w:val="22"/>
        </w:rPr>
        <w:t>价格符合性</w:t>
      </w:r>
    </w:p>
    <w:tbl>
      <w:tblPr>
        <w:tblW w:w="4998"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52"/>
        <w:gridCol w:w="8006"/>
      </w:tblGrid>
      <w:tr w:rsidR="00D21C0B">
        <w:tc>
          <w:tcPr>
            <w:tcW w:w="980" w:type="pct"/>
          </w:tcPr>
          <w:p w:rsidR="00D21C0B" w:rsidRDefault="007B3372">
            <w:pPr>
              <w:pStyle w:val="null3"/>
              <w:spacing w:line="360" w:lineRule="auto"/>
              <w:rPr>
                <w:rFonts w:hint="default"/>
                <w:sz w:val="22"/>
                <w:szCs w:val="22"/>
              </w:rPr>
            </w:pPr>
            <w:r>
              <w:rPr>
                <w:sz w:val="22"/>
                <w:szCs w:val="22"/>
              </w:rPr>
              <w:t xml:space="preserve"> </w:t>
            </w:r>
            <w:r>
              <w:rPr>
                <w:sz w:val="22"/>
                <w:szCs w:val="22"/>
              </w:rPr>
              <w:t>情形</w:t>
            </w:r>
          </w:p>
        </w:tc>
        <w:tc>
          <w:tcPr>
            <w:tcW w:w="4019" w:type="pct"/>
          </w:tcPr>
          <w:p w:rsidR="00D21C0B" w:rsidRDefault="007B3372">
            <w:pPr>
              <w:pStyle w:val="null3"/>
              <w:spacing w:line="360" w:lineRule="auto"/>
              <w:rPr>
                <w:rFonts w:hint="default"/>
                <w:sz w:val="22"/>
                <w:szCs w:val="22"/>
              </w:rPr>
            </w:pPr>
            <w:r>
              <w:rPr>
                <w:sz w:val="22"/>
                <w:szCs w:val="22"/>
              </w:rPr>
              <w:t xml:space="preserve"> </w:t>
            </w:r>
            <w:r>
              <w:rPr>
                <w:sz w:val="22"/>
                <w:szCs w:val="22"/>
              </w:rPr>
              <w:t>明细</w:t>
            </w:r>
          </w:p>
        </w:tc>
      </w:tr>
      <w:tr w:rsidR="00D21C0B">
        <w:tc>
          <w:tcPr>
            <w:tcW w:w="980" w:type="pct"/>
          </w:tcPr>
          <w:p w:rsidR="00D21C0B" w:rsidRDefault="007B3372">
            <w:pPr>
              <w:pStyle w:val="null3"/>
              <w:spacing w:line="360" w:lineRule="auto"/>
              <w:rPr>
                <w:rFonts w:hint="default"/>
                <w:sz w:val="22"/>
                <w:szCs w:val="22"/>
              </w:rPr>
            </w:pPr>
            <w:r>
              <w:rPr>
                <w:sz w:val="22"/>
                <w:szCs w:val="22"/>
              </w:rPr>
              <w:t>其他情形</w:t>
            </w:r>
          </w:p>
        </w:tc>
        <w:tc>
          <w:tcPr>
            <w:tcW w:w="4019" w:type="pct"/>
          </w:tcPr>
          <w:p w:rsidR="00D21C0B" w:rsidRDefault="007B3372">
            <w:pPr>
              <w:pStyle w:val="null3"/>
              <w:spacing w:line="360" w:lineRule="auto"/>
              <w:rPr>
                <w:rFonts w:hint="default"/>
                <w:sz w:val="22"/>
                <w:szCs w:val="22"/>
              </w:rPr>
            </w:pPr>
            <w:r>
              <w:rPr>
                <w:sz w:val="22"/>
                <w:szCs w:val="22"/>
              </w:rPr>
              <w:t>价格畸低未能提供有效的成本说明或超出最高限价，评标委员会可认定其报价无效</w:t>
            </w:r>
          </w:p>
        </w:tc>
      </w:tr>
    </w:tbl>
    <w:p w:rsidR="00D21C0B" w:rsidRDefault="007B3372">
      <w:pPr>
        <w:pStyle w:val="null3"/>
        <w:spacing w:line="360" w:lineRule="auto"/>
        <w:rPr>
          <w:rFonts w:hint="default"/>
          <w:sz w:val="22"/>
          <w:szCs w:val="22"/>
        </w:rPr>
      </w:pPr>
      <w:r>
        <w:rPr>
          <w:sz w:val="22"/>
          <w:szCs w:val="22"/>
        </w:rPr>
        <w:t>采购包</w:t>
      </w:r>
      <w:r>
        <w:rPr>
          <w:sz w:val="22"/>
          <w:szCs w:val="22"/>
        </w:rPr>
        <w:t>4</w:t>
      </w:r>
      <w:r>
        <w:rPr>
          <w:sz w:val="22"/>
          <w:szCs w:val="22"/>
        </w:rPr>
        <w:t>：</w:t>
      </w:r>
    </w:p>
    <w:p w:rsidR="00D21C0B" w:rsidRDefault="007B3372">
      <w:pPr>
        <w:pStyle w:val="null3"/>
        <w:spacing w:line="360" w:lineRule="auto"/>
        <w:rPr>
          <w:rFonts w:hint="default"/>
          <w:sz w:val="22"/>
          <w:szCs w:val="22"/>
        </w:rPr>
      </w:pPr>
      <w:r>
        <w:rPr>
          <w:sz w:val="22"/>
          <w:szCs w:val="22"/>
        </w:rPr>
        <w:t>技术符合性</w:t>
      </w:r>
    </w:p>
    <w:tbl>
      <w:tblPr>
        <w:tblW w:w="4998"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34"/>
        <w:gridCol w:w="856"/>
        <w:gridCol w:w="7168"/>
      </w:tblGrid>
      <w:tr w:rsidR="00D21C0B">
        <w:tc>
          <w:tcPr>
            <w:tcW w:w="1401" w:type="pct"/>
            <w:gridSpan w:val="2"/>
          </w:tcPr>
          <w:p w:rsidR="00D21C0B" w:rsidRDefault="007B3372">
            <w:pPr>
              <w:pStyle w:val="null3"/>
              <w:spacing w:line="360" w:lineRule="auto"/>
              <w:rPr>
                <w:rFonts w:hint="default"/>
                <w:sz w:val="22"/>
                <w:szCs w:val="22"/>
              </w:rPr>
            </w:pPr>
            <w:r>
              <w:rPr>
                <w:sz w:val="22"/>
                <w:szCs w:val="22"/>
              </w:rPr>
              <w:t xml:space="preserve"> </w:t>
            </w:r>
            <w:r>
              <w:rPr>
                <w:sz w:val="22"/>
                <w:szCs w:val="22"/>
              </w:rPr>
              <w:t>情形</w:t>
            </w:r>
          </w:p>
        </w:tc>
        <w:tc>
          <w:tcPr>
            <w:tcW w:w="3598" w:type="pct"/>
          </w:tcPr>
          <w:p w:rsidR="00D21C0B" w:rsidRDefault="007B3372">
            <w:pPr>
              <w:pStyle w:val="null3"/>
              <w:spacing w:line="360" w:lineRule="auto"/>
              <w:rPr>
                <w:rFonts w:hint="default"/>
                <w:sz w:val="22"/>
                <w:szCs w:val="22"/>
              </w:rPr>
            </w:pPr>
            <w:r>
              <w:rPr>
                <w:sz w:val="22"/>
                <w:szCs w:val="22"/>
              </w:rPr>
              <w:t xml:space="preserve"> </w:t>
            </w:r>
            <w:r>
              <w:rPr>
                <w:sz w:val="22"/>
                <w:szCs w:val="22"/>
              </w:rPr>
              <w:t>明细</w:t>
            </w:r>
          </w:p>
        </w:tc>
      </w:tr>
      <w:tr w:rsidR="00D21C0B">
        <w:tc>
          <w:tcPr>
            <w:tcW w:w="971" w:type="pct"/>
          </w:tcPr>
          <w:p w:rsidR="00D21C0B" w:rsidRDefault="007B3372">
            <w:pPr>
              <w:pStyle w:val="null3"/>
              <w:spacing w:line="360" w:lineRule="auto"/>
              <w:rPr>
                <w:rFonts w:hint="default"/>
                <w:sz w:val="22"/>
                <w:szCs w:val="22"/>
              </w:rPr>
            </w:pPr>
            <w:r>
              <w:rPr>
                <w:sz w:val="22"/>
                <w:szCs w:val="22"/>
              </w:rPr>
              <w:lastRenderedPageBreak/>
              <w:t>其他情形</w:t>
            </w:r>
          </w:p>
        </w:tc>
        <w:tc>
          <w:tcPr>
            <w:tcW w:w="4028" w:type="pct"/>
            <w:gridSpan w:val="2"/>
          </w:tcPr>
          <w:p w:rsidR="00D21C0B" w:rsidRDefault="007B3372">
            <w:pPr>
              <w:pStyle w:val="null3"/>
              <w:spacing w:line="360" w:lineRule="auto"/>
              <w:rPr>
                <w:rFonts w:hint="default"/>
                <w:sz w:val="22"/>
                <w:szCs w:val="22"/>
              </w:rPr>
            </w:pPr>
            <w:r>
              <w:rPr>
                <w:sz w:val="22"/>
                <w:szCs w:val="22"/>
              </w:rPr>
              <w:t>投标文件的技术商务部分中出现报价部分的全部或部分的投标报价信息（技术商务部分评审中有要求提供的相关部分报价信息（如对合同包技术商务偏离投标响应等）的除外），符合性审查不合格。投标人的技术项实际得分少于招标文件设定的技术部分总分</w:t>
            </w:r>
            <w:r>
              <w:rPr>
                <w:sz w:val="22"/>
                <w:szCs w:val="22"/>
              </w:rPr>
              <w:t>50%</w:t>
            </w:r>
            <w:r>
              <w:rPr>
                <w:sz w:val="22"/>
                <w:szCs w:val="22"/>
              </w:rPr>
              <w:t>的，符合性审查不合格。招标文件规定的其他投标无效情形</w:t>
            </w:r>
          </w:p>
        </w:tc>
      </w:tr>
    </w:tbl>
    <w:p w:rsidR="00D21C0B" w:rsidRDefault="007B3372">
      <w:pPr>
        <w:pStyle w:val="null3"/>
        <w:spacing w:line="360" w:lineRule="auto"/>
        <w:rPr>
          <w:rFonts w:hint="default"/>
          <w:sz w:val="22"/>
          <w:szCs w:val="22"/>
        </w:rPr>
      </w:pPr>
      <w:r>
        <w:rPr>
          <w:sz w:val="22"/>
          <w:szCs w:val="22"/>
        </w:rPr>
        <w:t>商务符合性</w:t>
      </w:r>
    </w:p>
    <w:tbl>
      <w:tblPr>
        <w:tblW w:w="4999"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835"/>
        <w:gridCol w:w="7125"/>
      </w:tblGrid>
      <w:tr w:rsidR="00D21C0B">
        <w:tc>
          <w:tcPr>
            <w:tcW w:w="1423" w:type="pct"/>
          </w:tcPr>
          <w:p w:rsidR="00D21C0B" w:rsidRDefault="007B3372">
            <w:pPr>
              <w:pStyle w:val="null3"/>
              <w:spacing w:line="360" w:lineRule="auto"/>
              <w:rPr>
                <w:rFonts w:hint="default"/>
                <w:sz w:val="22"/>
                <w:szCs w:val="22"/>
              </w:rPr>
            </w:pPr>
            <w:r>
              <w:rPr>
                <w:sz w:val="22"/>
                <w:szCs w:val="22"/>
              </w:rPr>
              <w:t xml:space="preserve"> </w:t>
            </w:r>
            <w:r>
              <w:rPr>
                <w:sz w:val="22"/>
                <w:szCs w:val="22"/>
              </w:rPr>
              <w:t>情形</w:t>
            </w:r>
          </w:p>
        </w:tc>
        <w:tc>
          <w:tcPr>
            <w:tcW w:w="3576" w:type="pct"/>
          </w:tcPr>
          <w:p w:rsidR="00D21C0B" w:rsidRDefault="007B3372">
            <w:pPr>
              <w:pStyle w:val="null3"/>
              <w:spacing w:line="360" w:lineRule="auto"/>
              <w:rPr>
                <w:rFonts w:hint="default"/>
                <w:sz w:val="22"/>
                <w:szCs w:val="22"/>
              </w:rPr>
            </w:pPr>
            <w:r>
              <w:rPr>
                <w:sz w:val="22"/>
                <w:szCs w:val="22"/>
              </w:rPr>
              <w:t xml:space="preserve"> </w:t>
            </w:r>
            <w:r>
              <w:rPr>
                <w:sz w:val="22"/>
                <w:szCs w:val="22"/>
              </w:rPr>
              <w:t>明细</w:t>
            </w:r>
          </w:p>
        </w:tc>
      </w:tr>
      <w:tr w:rsidR="00D21C0B">
        <w:tc>
          <w:tcPr>
            <w:tcW w:w="1423" w:type="pct"/>
          </w:tcPr>
          <w:p w:rsidR="00D21C0B" w:rsidRDefault="007B3372">
            <w:pPr>
              <w:pStyle w:val="null3"/>
              <w:spacing w:line="360" w:lineRule="auto"/>
              <w:rPr>
                <w:rFonts w:hint="default"/>
                <w:sz w:val="22"/>
                <w:szCs w:val="22"/>
              </w:rPr>
            </w:pPr>
            <w:r>
              <w:rPr>
                <w:sz w:val="22"/>
                <w:szCs w:val="22"/>
              </w:rPr>
              <w:t>其他情形</w:t>
            </w:r>
          </w:p>
        </w:tc>
        <w:tc>
          <w:tcPr>
            <w:tcW w:w="3576" w:type="pct"/>
          </w:tcPr>
          <w:p w:rsidR="00D21C0B" w:rsidRDefault="007B3372">
            <w:pPr>
              <w:pStyle w:val="null3"/>
              <w:spacing w:line="360" w:lineRule="auto"/>
              <w:rPr>
                <w:rFonts w:hint="default"/>
                <w:sz w:val="22"/>
                <w:szCs w:val="22"/>
              </w:rPr>
            </w:pPr>
            <w:r>
              <w:rPr>
                <w:sz w:val="22"/>
                <w:szCs w:val="22"/>
              </w:rPr>
              <w:t>投标文件的技术商务部分中出现报价部分的全部或部分的投标报价信息（技术商务部分评审中有要求提供的相关部分报价信息（如对合同包技术商务偏离投标响应等）的除外），符合性审查不合格。招标文件规定的其他投标无效情形。</w:t>
            </w:r>
          </w:p>
        </w:tc>
      </w:tr>
    </w:tbl>
    <w:p w:rsidR="00D21C0B" w:rsidRDefault="007B3372">
      <w:pPr>
        <w:pStyle w:val="null3"/>
        <w:spacing w:line="360" w:lineRule="auto"/>
        <w:rPr>
          <w:rFonts w:hint="default"/>
          <w:sz w:val="22"/>
          <w:szCs w:val="22"/>
        </w:rPr>
      </w:pPr>
      <w:r>
        <w:rPr>
          <w:sz w:val="22"/>
          <w:szCs w:val="22"/>
        </w:rPr>
        <w:t>附加符合性：无</w:t>
      </w:r>
    </w:p>
    <w:p w:rsidR="00D21C0B" w:rsidRDefault="007B3372">
      <w:pPr>
        <w:pStyle w:val="null3"/>
        <w:spacing w:line="360" w:lineRule="auto"/>
        <w:rPr>
          <w:rFonts w:hint="default"/>
          <w:sz w:val="22"/>
          <w:szCs w:val="22"/>
        </w:rPr>
      </w:pPr>
      <w:r>
        <w:rPr>
          <w:sz w:val="22"/>
          <w:szCs w:val="22"/>
        </w:rPr>
        <w:t>价格符合性</w:t>
      </w:r>
    </w:p>
    <w:tbl>
      <w:tblPr>
        <w:tblW w:w="4999"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014"/>
        <w:gridCol w:w="6946"/>
      </w:tblGrid>
      <w:tr w:rsidR="00D21C0B">
        <w:tc>
          <w:tcPr>
            <w:tcW w:w="1513" w:type="pct"/>
          </w:tcPr>
          <w:p w:rsidR="00D21C0B" w:rsidRDefault="007B3372">
            <w:pPr>
              <w:pStyle w:val="null3"/>
              <w:spacing w:line="360" w:lineRule="auto"/>
              <w:rPr>
                <w:rFonts w:hint="default"/>
                <w:sz w:val="22"/>
                <w:szCs w:val="22"/>
              </w:rPr>
            </w:pPr>
            <w:r>
              <w:rPr>
                <w:sz w:val="22"/>
                <w:szCs w:val="22"/>
              </w:rPr>
              <w:t xml:space="preserve"> </w:t>
            </w:r>
            <w:r>
              <w:rPr>
                <w:sz w:val="22"/>
                <w:szCs w:val="22"/>
              </w:rPr>
              <w:t>情形</w:t>
            </w:r>
          </w:p>
        </w:tc>
        <w:tc>
          <w:tcPr>
            <w:tcW w:w="3486" w:type="pct"/>
          </w:tcPr>
          <w:p w:rsidR="00D21C0B" w:rsidRDefault="007B3372">
            <w:pPr>
              <w:pStyle w:val="null3"/>
              <w:spacing w:line="360" w:lineRule="auto"/>
              <w:rPr>
                <w:rFonts w:hint="default"/>
                <w:sz w:val="22"/>
                <w:szCs w:val="22"/>
              </w:rPr>
            </w:pPr>
            <w:r>
              <w:rPr>
                <w:sz w:val="22"/>
                <w:szCs w:val="22"/>
              </w:rPr>
              <w:t xml:space="preserve"> </w:t>
            </w:r>
            <w:r>
              <w:rPr>
                <w:sz w:val="22"/>
                <w:szCs w:val="22"/>
              </w:rPr>
              <w:t>明细</w:t>
            </w:r>
          </w:p>
        </w:tc>
      </w:tr>
      <w:tr w:rsidR="00D21C0B">
        <w:tc>
          <w:tcPr>
            <w:tcW w:w="1513" w:type="pct"/>
          </w:tcPr>
          <w:p w:rsidR="00D21C0B" w:rsidRDefault="007B3372">
            <w:pPr>
              <w:pStyle w:val="null3"/>
              <w:spacing w:line="360" w:lineRule="auto"/>
              <w:rPr>
                <w:rFonts w:hint="default"/>
                <w:sz w:val="22"/>
                <w:szCs w:val="22"/>
              </w:rPr>
            </w:pPr>
            <w:r>
              <w:rPr>
                <w:sz w:val="22"/>
                <w:szCs w:val="22"/>
              </w:rPr>
              <w:t>其他情形</w:t>
            </w:r>
          </w:p>
        </w:tc>
        <w:tc>
          <w:tcPr>
            <w:tcW w:w="3486" w:type="pct"/>
          </w:tcPr>
          <w:p w:rsidR="00D21C0B" w:rsidRDefault="007B3372">
            <w:pPr>
              <w:pStyle w:val="null3"/>
              <w:spacing w:line="360" w:lineRule="auto"/>
              <w:rPr>
                <w:rFonts w:hint="default"/>
                <w:sz w:val="22"/>
                <w:szCs w:val="22"/>
              </w:rPr>
            </w:pPr>
            <w:r>
              <w:rPr>
                <w:sz w:val="22"/>
                <w:szCs w:val="22"/>
              </w:rPr>
              <w:t>价格畸低未能提供有效的成本说明或超出最高限价，评标委员会可认定其报价无效</w:t>
            </w:r>
          </w:p>
        </w:tc>
      </w:tr>
    </w:tbl>
    <w:p w:rsidR="00D21C0B" w:rsidRDefault="007B3372">
      <w:pPr>
        <w:pStyle w:val="null3"/>
        <w:spacing w:line="360" w:lineRule="auto"/>
        <w:ind w:firstLine="480"/>
        <w:jc w:val="both"/>
        <w:rPr>
          <w:rFonts w:hint="default"/>
          <w:sz w:val="22"/>
          <w:szCs w:val="22"/>
        </w:rPr>
      </w:pPr>
      <w:r>
        <w:rPr>
          <w:sz w:val="22"/>
          <w:szCs w:val="22"/>
        </w:rPr>
        <w:t>6.3</w:t>
      </w:r>
      <w:r>
        <w:rPr>
          <w:sz w:val="22"/>
          <w:szCs w:val="22"/>
        </w:rPr>
        <w:t>澄清有关问题</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）对通过符合性审查的电子投标文件中含义不明确、同类问题表述不一致或有明显文字和计算错误的内容，评标委员会将以书面形式要求投标人作出必要的澄清、说明或补正。</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3</w:t>
      </w:r>
      <w:r>
        <w:rPr>
          <w:sz w:val="22"/>
          <w:szCs w:val="22"/>
        </w:rPr>
        <w:t>）电子投标文件报价出现前后不一致的，除招标文件另有规定外，按照下列规定修正：</w:t>
      </w:r>
    </w:p>
    <w:p w:rsidR="00D21C0B" w:rsidRDefault="007B3372">
      <w:pPr>
        <w:pStyle w:val="null3"/>
        <w:spacing w:line="360" w:lineRule="auto"/>
        <w:ind w:firstLine="480"/>
        <w:jc w:val="both"/>
        <w:rPr>
          <w:rFonts w:hint="default"/>
          <w:sz w:val="22"/>
          <w:szCs w:val="22"/>
        </w:rPr>
      </w:pPr>
      <w:r>
        <w:rPr>
          <w:sz w:val="22"/>
          <w:szCs w:val="22"/>
        </w:rPr>
        <w:t>①开标（报价）一览表内容与电子投标文件中相应内容不一致的，以开标（报价）一览表为准；</w:t>
      </w:r>
    </w:p>
    <w:p w:rsidR="00D21C0B" w:rsidRDefault="007B3372">
      <w:pPr>
        <w:pStyle w:val="null3"/>
        <w:spacing w:line="360" w:lineRule="auto"/>
        <w:ind w:firstLine="480"/>
        <w:jc w:val="both"/>
        <w:rPr>
          <w:rFonts w:hint="default"/>
          <w:sz w:val="22"/>
          <w:szCs w:val="22"/>
        </w:rPr>
      </w:pPr>
      <w:r>
        <w:rPr>
          <w:sz w:val="22"/>
          <w:szCs w:val="22"/>
        </w:rPr>
        <w:t>②大写金额和小写金额不一致的，以大写金额为准；</w:t>
      </w:r>
    </w:p>
    <w:p w:rsidR="00D21C0B" w:rsidRDefault="007B3372">
      <w:pPr>
        <w:pStyle w:val="null3"/>
        <w:spacing w:line="360" w:lineRule="auto"/>
        <w:ind w:firstLine="480"/>
        <w:jc w:val="both"/>
        <w:rPr>
          <w:rFonts w:hint="default"/>
          <w:sz w:val="22"/>
          <w:szCs w:val="22"/>
        </w:rPr>
      </w:pPr>
      <w:r>
        <w:rPr>
          <w:sz w:val="22"/>
          <w:szCs w:val="22"/>
        </w:rPr>
        <w:t>③单价金额小数点或百分比有明显错位的，以开标（报价）一览表的总价为准，并修改单价；</w:t>
      </w:r>
    </w:p>
    <w:p w:rsidR="00D21C0B" w:rsidRDefault="007B3372">
      <w:pPr>
        <w:pStyle w:val="null3"/>
        <w:spacing w:line="360" w:lineRule="auto"/>
        <w:ind w:firstLine="480"/>
        <w:jc w:val="both"/>
        <w:rPr>
          <w:rFonts w:hint="default"/>
          <w:sz w:val="22"/>
          <w:szCs w:val="22"/>
        </w:rPr>
      </w:pPr>
      <w:r>
        <w:rPr>
          <w:sz w:val="22"/>
          <w:szCs w:val="22"/>
        </w:rPr>
        <w:t>④总价金额与按照单价汇总金额不一致的，以单价金额计算结果为准。</w:t>
      </w:r>
    </w:p>
    <w:p w:rsidR="00D21C0B" w:rsidRDefault="007B3372">
      <w:pPr>
        <w:pStyle w:val="null3"/>
        <w:spacing w:line="360" w:lineRule="auto"/>
        <w:ind w:firstLine="480"/>
        <w:jc w:val="both"/>
        <w:rPr>
          <w:rFonts w:hint="default"/>
          <w:sz w:val="22"/>
          <w:szCs w:val="22"/>
        </w:rPr>
      </w:pPr>
      <w:r>
        <w:rPr>
          <w:sz w:val="22"/>
          <w:szCs w:val="22"/>
        </w:rPr>
        <w:t>※同时出现两种以上不一致的，按照前款规定的顺序修正。修正后的报价应按照本章第</w:t>
      </w:r>
      <w:r>
        <w:rPr>
          <w:sz w:val="22"/>
          <w:szCs w:val="22"/>
        </w:rPr>
        <w:t>6.3</w:t>
      </w:r>
      <w:r>
        <w:rPr>
          <w:sz w:val="22"/>
          <w:szCs w:val="22"/>
        </w:rPr>
        <w:t>条第（</w:t>
      </w:r>
      <w:r>
        <w:rPr>
          <w:sz w:val="22"/>
          <w:szCs w:val="22"/>
        </w:rPr>
        <w:t>1</w:t>
      </w:r>
      <w:r>
        <w:rPr>
          <w:sz w:val="22"/>
          <w:szCs w:val="22"/>
        </w:rPr>
        <w:t>）、（</w:t>
      </w:r>
      <w:r>
        <w:rPr>
          <w:sz w:val="22"/>
          <w:szCs w:val="22"/>
        </w:rPr>
        <w:t>2</w:t>
      </w:r>
      <w:r>
        <w:rPr>
          <w:sz w:val="22"/>
          <w:szCs w:val="22"/>
        </w:rPr>
        <w:t>）款规定经投标人确认后产生约束力，投标人不确认的，</w:t>
      </w:r>
      <w:r>
        <w:rPr>
          <w:sz w:val="22"/>
          <w:szCs w:val="22"/>
        </w:rPr>
        <w:t>其投标无效。</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4</w:t>
      </w:r>
      <w:r>
        <w:rPr>
          <w:sz w:val="22"/>
          <w:szCs w:val="22"/>
        </w:rPr>
        <w:t>）关于细微偏差</w:t>
      </w:r>
    </w:p>
    <w:p w:rsidR="00D21C0B" w:rsidRDefault="007B3372">
      <w:pPr>
        <w:pStyle w:val="null3"/>
        <w:spacing w:line="360" w:lineRule="auto"/>
        <w:ind w:firstLine="480"/>
        <w:jc w:val="both"/>
        <w:rPr>
          <w:rFonts w:hint="default"/>
          <w:sz w:val="22"/>
          <w:szCs w:val="22"/>
        </w:rPr>
      </w:pPr>
      <w:r>
        <w:rPr>
          <w:sz w:val="22"/>
          <w:szCs w:val="22"/>
        </w:rPr>
        <w:lastRenderedPageBreak/>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D21C0B" w:rsidRDefault="007B3372">
      <w:pPr>
        <w:pStyle w:val="null3"/>
        <w:spacing w:line="360" w:lineRule="auto"/>
        <w:ind w:firstLine="480"/>
        <w:jc w:val="both"/>
        <w:rPr>
          <w:rFonts w:hint="default"/>
          <w:sz w:val="22"/>
          <w:szCs w:val="22"/>
        </w:rPr>
      </w:pPr>
      <w:r>
        <w:rPr>
          <w:sz w:val="22"/>
          <w:szCs w:val="22"/>
        </w:rPr>
        <w:t>②评标委员会将以书面形式要求存在细微偏差的投标人在评标委员会规定的时间内予以补正。若无法补正，则评标委员会将按照不利于投标人的内容进行认定。</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5</w:t>
      </w:r>
      <w:r>
        <w:rPr>
          <w:sz w:val="22"/>
          <w:szCs w:val="22"/>
        </w:rPr>
        <w:t>）关于投标描述（即电子投标文件中描述的内容）</w:t>
      </w:r>
    </w:p>
    <w:p w:rsidR="00D21C0B" w:rsidRDefault="007B3372">
      <w:pPr>
        <w:pStyle w:val="null3"/>
        <w:spacing w:line="360" w:lineRule="auto"/>
        <w:ind w:firstLine="480"/>
        <w:jc w:val="both"/>
        <w:rPr>
          <w:rFonts w:hint="default"/>
          <w:sz w:val="22"/>
          <w:szCs w:val="22"/>
        </w:rPr>
      </w:pPr>
      <w:r>
        <w:rPr>
          <w:sz w:val="22"/>
          <w:szCs w:val="22"/>
        </w:rPr>
        <w:t>①投标描述前后不一致且不涉及证明材料的：按照本章第</w:t>
      </w:r>
      <w:r>
        <w:rPr>
          <w:sz w:val="22"/>
          <w:szCs w:val="22"/>
        </w:rPr>
        <w:t>6.3</w:t>
      </w:r>
      <w:r>
        <w:rPr>
          <w:sz w:val="22"/>
          <w:szCs w:val="22"/>
        </w:rPr>
        <w:t>条第（</w:t>
      </w:r>
      <w:r>
        <w:rPr>
          <w:sz w:val="22"/>
          <w:szCs w:val="22"/>
        </w:rPr>
        <w:t>1</w:t>
      </w:r>
      <w:r>
        <w:rPr>
          <w:sz w:val="22"/>
          <w:szCs w:val="22"/>
        </w:rPr>
        <w:t>）、（</w:t>
      </w:r>
      <w:r>
        <w:rPr>
          <w:sz w:val="22"/>
          <w:szCs w:val="22"/>
        </w:rPr>
        <w:t>2</w:t>
      </w:r>
      <w:r>
        <w:rPr>
          <w:sz w:val="22"/>
          <w:szCs w:val="22"/>
        </w:rPr>
        <w:t>）款规定执行</w:t>
      </w:r>
      <w:r>
        <w:rPr>
          <w:sz w:val="22"/>
          <w:szCs w:val="22"/>
        </w:rPr>
        <w:t>。</w:t>
      </w:r>
    </w:p>
    <w:p w:rsidR="00D21C0B" w:rsidRDefault="007B3372">
      <w:pPr>
        <w:pStyle w:val="null3"/>
        <w:spacing w:line="360" w:lineRule="auto"/>
        <w:ind w:firstLine="480"/>
        <w:jc w:val="both"/>
        <w:rPr>
          <w:rFonts w:hint="default"/>
          <w:sz w:val="22"/>
          <w:szCs w:val="22"/>
        </w:rPr>
      </w:pPr>
      <w:r>
        <w:rPr>
          <w:sz w:val="22"/>
          <w:szCs w:val="22"/>
        </w:rPr>
        <w:t>②投标描述与证明材料不一致或多份证明材料之间不一致的：</w:t>
      </w:r>
    </w:p>
    <w:p w:rsidR="00D21C0B" w:rsidRDefault="007B3372">
      <w:pPr>
        <w:pStyle w:val="null3"/>
        <w:spacing w:line="360" w:lineRule="auto"/>
        <w:ind w:firstLine="480"/>
        <w:jc w:val="both"/>
        <w:rPr>
          <w:rFonts w:hint="default"/>
          <w:sz w:val="22"/>
          <w:szCs w:val="22"/>
        </w:rPr>
      </w:pPr>
      <w:r>
        <w:rPr>
          <w:sz w:val="22"/>
          <w:szCs w:val="22"/>
        </w:rPr>
        <w:t>a.</w:t>
      </w:r>
      <w:r>
        <w:rPr>
          <w:sz w:val="22"/>
          <w:szCs w:val="22"/>
        </w:rPr>
        <w:t>评标委员会将要求投标人进行书面澄清，并按照不利于投标人的内容进行评标。</w:t>
      </w:r>
    </w:p>
    <w:p w:rsidR="00D21C0B" w:rsidRDefault="007B3372">
      <w:pPr>
        <w:pStyle w:val="null3"/>
        <w:spacing w:line="360" w:lineRule="auto"/>
        <w:ind w:firstLine="480"/>
        <w:jc w:val="both"/>
        <w:rPr>
          <w:rFonts w:hint="default"/>
          <w:sz w:val="22"/>
          <w:szCs w:val="22"/>
        </w:rPr>
      </w:pPr>
      <w:r>
        <w:rPr>
          <w:sz w:val="22"/>
          <w:szCs w:val="22"/>
        </w:rPr>
        <w:t>b.</w:t>
      </w:r>
      <w:r>
        <w:rPr>
          <w:sz w:val="22"/>
          <w:szCs w:val="22"/>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D21C0B" w:rsidRDefault="007B3372">
      <w:pPr>
        <w:pStyle w:val="null3"/>
        <w:spacing w:line="360" w:lineRule="auto"/>
        <w:ind w:firstLine="480"/>
        <w:jc w:val="both"/>
        <w:rPr>
          <w:rFonts w:hint="default"/>
          <w:sz w:val="22"/>
          <w:szCs w:val="22"/>
        </w:rPr>
      </w:pPr>
      <w:r>
        <w:rPr>
          <w:sz w:val="22"/>
          <w:szCs w:val="2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D21C0B" w:rsidRDefault="007B3372">
      <w:pPr>
        <w:pStyle w:val="null3"/>
        <w:spacing w:line="360" w:lineRule="auto"/>
        <w:ind w:firstLine="480"/>
        <w:jc w:val="both"/>
        <w:rPr>
          <w:rFonts w:hint="default"/>
          <w:sz w:val="22"/>
          <w:szCs w:val="22"/>
        </w:rPr>
      </w:pPr>
      <w:r>
        <w:rPr>
          <w:sz w:val="22"/>
          <w:szCs w:val="22"/>
        </w:rPr>
        <w:t>6.4</w:t>
      </w:r>
      <w:r>
        <w:rPr>
          <w:sz w:val="22"/>
          <w:szCs w:val="22"/>
        </w:rPr>
        <w:t>比较与评价</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）按照本章第</w:t>
      </w:r>
      <w:r>
        <w:rPr>
          <w:sz w:val="22"/>
          <w:szCs w:val="22"/>
        </w:rPr>
        <w:t>7</w:t>
      </w:r>
      <w:r>
        <w:rPr>
          <w:sz w:val="22"/>
          <w:szCs w:val="22"/>
        </w:rPr>
        <w:t>条载明的评标方法和标准，对符合性审查合格的电子投标文件进行比较与评价。</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）关于相同品牌产品（政府采购服务类项目不适用本条款规定）</w:t>
      </w:r>
    </w:p>
    <w:p w:rsidR="00D21C0B" w:rsidRDefault="007B3372">
      <w:pPr>
        <w:pStyle w:val="null3"/>
        <w:spacing w:line="360" w:lineRule="auto"/>
        <w:ind w:firstLine="480"/>
        <w:jc w:val="both"/>
        <w:rPr>
          <w:rFonts w:hint="default"/>
          <w:sz w:val="22"/>
          <w:szCs w:val="22"/>
        </w:rPr>
      </w:pPr>
      <w:r>
        <w:rPr>
          <w:sz w:val="22"/>
          <w:szCs w:val="22"/>
        </w:rPr>
        <w:t>①采用最低评标价法的，提供相同品牌产品的不同投标人参加同一合同项下投标的，以其中通过资格审查、符合性审查且报价最低的参加评标；报价相同的，</w:t>
      </w:r>
      <w:r>
        <w:rPr>
          <w:sz w:val="22"/>
          <w:szCs w:val="22"/>
        </w:rPr>
        <w:t>由评标委员会按照下列方式确定一个参加评标的投标人：</w:t>
      </w:r>
    </w:p>
    <w:p w:rsidR="00D21C0B" w:rsidRDefault="007B3372">
      <w:pPr>
        <w:pStyle w:val="null3"/>
        <w:spacing w:line="360" w:lineRule="auto"/>
        <w:ind w:firstLine="480"/>
        <w:jc w:val="both"/>
        <w:rPr>
          <w:rFonts w:hint="default"/>
          <w:sz w:val="22"/>
          <w:szCs w:val="22"/>
        </w:rPr>
      </w:pPr>
      <w:r>
        <w:rPr>
          <w:sz w:val="22"/>
          <w:szCs w:val="22"/>
        </w:rPr>
        <w:t>a.</w:t>
      </w:r>
      <w:r>
        <w:rPr>
          <w:sz w:val="22"/>
          <w:szCs w:val="22"/>
        </w:rPr>
        <w:t>招标文件规定的方式：</w:t>
      </w:r>
    </w:p>
    <w:p w:rsidR="00D21C0B" w:rsidRDefault="007B3372">
      <w:pPr>
        <w:pStyle w:val="null3"/>
        <w:spacing w:line="360" w:lineRule="auto"/>
        <w:ind w:firstLine="480"/>
        <w:jc w:val="both"/>
        <w:rPr>
          <w:rFonts w:hint="default"/>
          <w:sz w:val="22"/>
          <w:szCs w:val="22"/>
        </w:rPr>
      </w:pPr>
      <w:r>
        <w:rPr>
          <w:sz w:val="22"/>
          <w:szCs w:val="22"/>
        </w:rPr>
        <w:t>无</w:t>
      </w:r>
    </w:p>
    <w:p w:rsidR="00D21C0B" w:rsidRDefault="007B3372">
      <w:pPr>
        <w:pStyle w:val="null3"/>
        <w:spacing w:line="360" w:lineRule="auto"/>
        <w:ind w:firstLine="480"/>
        <w:jc w:val="both"/>
        <w:rPr>
          <w:rFonts w:hint="default"/>
          <w:sz w:val="22"/>
          <w:szCs w:val="22"/>
        </w:rPr>
      </w:pPr>
      <w:r>
        <w:rPr>
          <w:sz w:val="22"/>
          <w:szCs w:val="22"/>
        </w:rPr>
        <w:t>b.</w:t>
      </w:r>
      <w:r>
        <w:rPr>
          <w:sz w:val="22"/>
          <w:szCs w:val="22"/>
        </w:rPr>
        <w:t>招标文件未规定的，采取随机抽取方式确定，其他投标无效。</w:t>
      </w:r>
    </w:p>
    <w:p w:rsidR="00D21C0B" w:rsidRDefault="007B3372">
      <w:pPr>
        <w:pStyle w:val="null3"/>
        <w:spacing w:line="360" w:lineRule="auto"/>
        <w:ind w:firstLine="480"/>
        <w:jc w:val="both"/>
        <w:rPr>
          <w:rFonts w:hint="default"/>
          <w:sz w:val="22"/>
          <w:szCs w:val="22"/>
        </w:rPr>
      </w:pPr>
      <w:r>
        <w:rPr>
          <w:sz w:val="22"/>
          <w:szCs w:val="2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D21C0B" w:rsidRDefault="007B3372">
      <w:pPr>
        <w:pStyle w:val="null3"/>
        <w:spacing w:line="360" w:lineRule="auto"/>
        <w:ind w:firstLine="480"/>
        <w:jc w:val="both"/>
        <w:rPr>
          <w:rFonts w:hint="default"/>
          <w:sz w:val="22"/>
          <w:szCs w:val="22"/>
        </w:rPr>
      </w:pPr>
      <w:r>
        <w:rPr>
          <w:sz w:val="22"/>
          <w:szCs w:val="22"/>
        </w:rPr>
        <w:t>a.</w:t>
      </w:r>
      <w:r>
        <w:rPr>
          <w:sz w:val="22"/>
          <w:szCs w:val="22"/>
        </w:rPr>
        <w:t>招标文件规定的方式：</w:t>
      </w:r>
    </w:p>
    <w:p w:rsidR="00D21C0B" w:rsidRDefault="007B3372">
      <w:pPr>
        <w:pStyle w:val="null3"/>
        <w:spacing w:line="360" w:lineRule="auto"/>
        <w:ind w:firstLine="480"/>
        <w:jc w:val="both"/>
        <w:rPr>
          <w:rFonts w:hint="default"/>
          <w:sz w:val="22"/>
          <w:szCs w:val="22"/>
        </w:rPr>
      </w:pPr>
      <w:r>
        <w:rPr>
          <w:sz w:val="22"/>
          <w:szCs w:val="22"/>
        </w:rPr>
        <w:t>无</w:t>
      </w:r>
    </w:p>
    <w:p w:rsidR="00D21C0B" w:rsidRDefault="007B3372">
      <w:pPr>
        <w:pStyle w:val="null3"/>
        <w:spacing w:line="360" w:lineRule="auto"/>
        <w:ind w:firstLine="480"/>
        <w:jc w:val="both"/>
        <w:rPr>
          <w:rFonts w:hint="default"/>
          <w:sz w:val="22"/>
          <w:szCs w:val="22"/>
        </w:rPr>
      </w:pPr>
      <w:r>
        <w:rPr>
          <w:sz w:val="22"/>
          <w:szCs w:val="22"/>
        </w:rPr>
        <w:lastRenderedPageBreak/>
        <w:t>b.</w:t>
      </w:r>
      <w:r>
        <w:rPr>
          <w:sz w:val="22"/>
          <w:szCs w:val="22"/>
        </w:rPr>
        <w:t>招标文件未规定的，采取随机抽取方式确定，其他同品牌投标人不作为中标候选人。</w:t>
      </w:r>
    </w:p>
    <w:p w:rsidR="00D21C0B" w:rsidRDefault="007B3372">
      <w:pPr>
        <w:pStyle w:val="null3"/>
        <w:spacing w:line="360" w:lineRule="auto"/>
        <w:ind w:firstLine="480"/>
        <w:jc w:val="both"/>
        <w:rPr>
          <w:rFonts w:hint="default"/>
          <w:sz w:val="22"/>
          <w:szCs w:val="22"/>
        </w:rPr>
      </w:pPr>
      <w:r>
        <w:rPr>
          <w:sz w:val="22"/>
          <w:szCs w:val="22"/>
        </w:rPr>
        <w:t>③非单一产品采购项目</w:t>
      </w:r>
      <w:r>
        <w:rPr>
          <w:sz w:val="22"/>
          <w:szCs w:val="22"/>
        </w:rPr>
        <w:t>，多家投标人提供的核心产品品牌相同的，按照本章第</w:t>
      </w:r>
      <w:r>
        <w:rPr>
          <w:sz w:val="22"/>
          <w:szCs w:val="22"/>
        </w:rPr>
        <w:t>6.4</w:t>
      </w:r>
      <w:r>
        <w:rPr>
          <w:sz w:val="22"/>
          <w:szCs w:val="22"/>
        </w:rPr>
        <w:t>条第（</w:t>
      </w:r>
      <w:r>
        <w:rPr>
          <w:sz w:val="22"/>
          <w:szCs w:val="22"/>
        </w:rPr>
        <w:t>2</w:t>
      </w:r>
      <w:r>
        <w:rPr>
          <w:sz w:val="22"/>
          <w:szCs w:val="22"/>
        </w:rPr>
        <w:t>）款第①、②规定处理。</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3</w:t>
      </w:r>
      <w:r>
        <w:rPr>
          <w:sz w:val="22"/>
          <w:szCs w:val="22"/>
        </w:rPr>
        <w:t>）漏（缺）项</w:t>
      </w:r>
    </w:p>
    <w:p w:rsidR="00D21C0B" w:rsidRDefault="007B3372">
      <w:pPr>
        <w:pStyle w:val="null3"/>
        <w:spacing w:line="360" w:lineRule="auto"/>
        <w:ind w:firstLine="480"/>
        <w:jc w:val="both"/>
        <w:rPr>
          <w:rFonts w:hint="default"/>
          <w:sz w:val="22"/>
          <w:szCs w:val="22"/>
        </w:rPr>
      </w:pPr>
      <w:r>
        <w:rPr>
          <w:sz w:val="22"/>
          <w:szCs w:val="22"/>
        </w:rPr>
        <w:t>①招标文件中要求列入报价的费用（含配置、功能），漏（缺）项的报价视为已经包括在投标总价中。</w:t>
      </w:r>
    </w:p>
    <w:p w:rsidR="00D21C0B" w:rsidRDefault="007B3372">
      <w:pPr>
        <w:pStyle w:val="null3"/>
        <w:spacing w:line="360" w:lineRule="auto"/>
        <w:ind w:firstLine="480"/>
        <w:jc w:val="both"/>
        <w:rPr>
          <w:rFonts w:hint="default"/>
          <w:sz w:val="22"/>
          <w:szCs w:val="22"/>
        </w:rPr>
      </w:pPr>
      <w:r>
        <w:rPr>
          <w:sz w:val="22"/>
          <w:szCs w:val="22"/>
        </w:rPr>
        <w:t>②对多报项及赠送项的价格评标时不予核减，全部进入评标价评议。</w:t>
      </w:r>
    </w:p>
    <w:p w:rsidR="00D21C0B" w:rsidRDefault="007B3372">
      <w:pPr>
        <w:pStyle w:val="null3"/>
        <w:spacing w:line="360" w:lineRule="auto"/>
        <w:ind w:firstLine="480"/>
        <w:jc w:val="both"/>
        <w:rPr>
          <w:rFonts w:hint="default"/>
          <w:sz w:val="22"/>
          <w:szCs w:val="22"/>
        </w:rPr>
      </w:pPr>
      <w:r>
        <w:rPr>
          <w:sz w:val="22"/>
          <w:szCs w:val="22"/>
        </w:rPr>
        <w:t>6.5</w:t>
      </w:r>
      <w:r>
        <w:rPr>
          <w:sz w:val="22"/>
          <w:szCs w:val="22"/>
        </w:rPr>
        <w:t>推荐中标候选人：详见本章第</w:t>
      </w:r>
      <w:r>
        <w:rPr>
          <w:sz w:val="22"/>
          <w:szCs w:val="22"/>
        </w:rPr>
        <w:t>7.2</w:t>
      </w:r>
      <w:r>
        <w:rPr>
          <w:sz w:val="22"/>
          <w:szCs w:val="22"/>
        </w:rPr>
        <w:t>条规定。</w:t>
      </w:r>
    </w:p>
    <w:p w:rsidR="00D21C0B" w:rsidRDefault="007B3372">
      <w:pPr>
        <w:pStyle w:val="null3"/>
        <w:spacing w:line="360" w:lineRule="auto"/>
        <w:ind w:firstLine="480"/>
        <w:jc w:val="both"/>
        <w:rPr>
          <w:rFonts w:hint="default"/>
          <w:sz w:val="22"/>
          <w:szCs w:val="22"/>
        </w:rPr>
      </w:pPr>
      <w:r>
        <w:rPr>
          <w:sz w:val="22"/>
          <w:szCs w:val="22"/>
        </w:rPr>
        <w:t>6.6</w:t>
      </w:r>
      <w:r>
        <w:rPr>
          <w:sz w:val="22"/>
          <w:szCs w:val="22"/>
        </w:rPr>
        <w:t>编写评标报告</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）评标报告由评标委员会负责编写。</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）评标报告应包括下列内容：</w:t>
      </w:r>
    </w:p>
    <w:p w:rsidR="00D21C0B" w:rsidRDefault="007B3372">
      <w:pPr>
        <w:pStyle w:val="null3"/>
        <w:spacing w:line="360" w:lineRule="auto"/>
        <w:ind w:firstLine="480"/>
        <w:jc w:val="both"/>
        <w:rPr>
          <w:rFonts w:hint="default"/>
          <w:sz w:val="22"/>
          <w:szCs w:val="22"/>
        </w:rPr>
      </w:pPr>
      <w:r>
        <w:rPr>
          <w:sz w:val="22"/>
          <w:szCs w:val="22"/>
        </w:rPr>
        <w:t>①招标公告刊登的媒体名称、开标日期和地点；</w:t>
      </w:r>
    </w:p>
    <w:p w:rsidR="00D21C0B" w:rsidRDefault="007B3372">
      <w:pPr>
        <w:pStyle w:val="null3"/>
        <w:spacing w:line="360" w:lineRule="auto"/>
        <w:ind w:firstLine="480"/>
        <w:jc w:val="both"/>
        <w:rPr>
          <w:rFonts w:hint="default"/>
          <w:sz w:val="22"/>
          <w:szCs w:val="22"/>
        </w:rPr>
      </w:pPr>
      <w:r>
        <w:rPr>
          <w:sz w:val="22"/>
          <w:szCs w:val="22"/>
        </w:rPr>
        <w:t>②投标人名单和评标委员会成员名单；</w:t>
      </w:r>
    </w:p>
    <w:p w:rsidR="00D21C0B" w:rsidRDefault="007B3372">
      <w:pPr>
        <w:pStyle w:val="null3"/>
        <w:spacing w:line="360" w:lineRule="auto"/>
        <w:ind w:firstLine="480"/>
        <w:jc w:val="both"/>
        <w:rPr>
          <w:rFonts w:hint="default"/>
          <w:sz w:val="22"/>
          <w:szCs w:val="22"/>
        </w:rPr>
      </w:pPr>
      <w:r>
        <w:rPr>
          <w:sz w:val="22"/>
          <w:szCs w:val="22"/>
        </w:rPr>
        <w:t>③评标方法和标准；</w:t>
      </w:r>
    </w:p>
    <w:p w:rsidR="00D21C0B" w:rsidRDefault="007B3372">
      <w:pPr>
        <w:pStyle w:val="null3"/>
        <w:spacing w:line="360" w:lineRule="auto"/>
        <w:ind w:firstLine="480"/>
        <w:jc w:val="both"/>
        <w:rPr>
          <w:rFonts w:hint="default"/>
          <w:sz w:val="22"/>
          <w:szCs w:val="22"/>
        </w:rPr>
      </w:pPr>
      <w:r>
        <w:rPr>
          <w:sz w:val="22"/>
          <w:szCs w:val="22"/>
        </w:rPr>
        <w:t>④开标记录和评标</w:t>
      </w:r>
      <w:r>
        <w:rPr>
          <w:sz w:val="22"/>
          <w:szCs w:val="22"/>
        </w:rPr>
        <w:t>情况及说明，包括无效投标人名单及原因；</w:t>
      </w:r>
    </w:p>
    <w:p w:rsidR="00D21C0B" w:rsidRDefault="007B3372">
      <w:pPr>
        <w:pStyle w:val="null3"/>
        <w:spacing w:line="360" w:lineRule="auto"/>
        <w:ind w:firstLine="480"/>
        <w:jc w:val="both"/>
        <w:rPr>
          <w:rFonts w:hint="default"/>
          <w:sz w:val="22"/>
          <w:szCs w:val="22"/>
        </w:rPr>
      </w:pPr>
      <w:r>
        <w:rPr>
          <w:sz w:val="22"/>
          <w:szCs w:val="22"/>
        </w:rPr>
        <w:t>⑤评标结果，包括中标候选人名单或确定的中标人；</w:t>
      </w:r>
    </w:p>
    <w:p w:rsidR="00D21C0B" w:rsidRDefault="007B3372">
      <w:pPr>
        <w:pStyle w:val="null3"/>
        <w:spacing w:line="360" w:lineRule="auto"/>
        <w:ind w:firstLine="480"/>
        <w:jc w:val="both"/>
        <w:rPr>
          <w:rFonts w:hint="default"/>
          <w:sz w:val="22"/>
          <w:szCs w:val="22"/>
        </w:rPr>
      </w:pPr>
      <w:r>
        <w:rPr>
          <w:sz w:val="22"/>
          <w:szCs w:val="22"/>
        </w:rPr>
        <w:t>⑥其他需要说明的情况，包括但不限于：评标过程中投标人的澄清、说明或补正，评委更换等。</w:t>
      </w:r>
    </w:p>
    <w:p w:rsidR="00D21C0B" w:rsidRDefault="007B3372">
      <w:pPr>
        <w:pStyle w:val="null3"/>
        <w:spacing w:line="360" w:lineRule="auto"/>
        <w:ind w:firstLine="480"/>
        <w:jc w:val="both"/>
        <w:rPr>
          <w:rFonts w:hint="default"/>
          <w:sz w:val="22"/>
          <w:szCs w:val="22"/>
        </w:rPr>
      </w:pPr>
      <w:r>
        <w:rPr>
          <w:sz w:val="22"/>
          <w:szCs w:val="22"/>
        </w:rPr>
        <w:t>6.7</w:t>
      </w:r>
      <w:r>
        <w:rPr>
          <w:sz w:val="22"/>
          <w:szCs w:val="22"/>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D21C0B" w:rsidRDefault="007B3372">
      <w:pPr>
        <w:pStyle w:val="null3"/>
        <w:spacing w:line="360" w:lineRule="auto"/>
        <w:ind w:firstLine="480"/>
        <w:jc w:val="both"/>
        <w:rPr>
          <w:rFonts w:hint="default"/>
          <w:sz w:val="22"/>
          <w:szCs w:val="22"/>
        </w:rPr>
      </w:pPr>
      <w:r>
        <w:rPr>
          <w:sz w:val="22"/>
          <w:szCs w:val="22"/>
        </w:rPr>
        <w:t>6.8</w:t>
      </w:r>
      <w:r>
        <w:rPr>
          <w:sz w:val="22"/>
          <w:szCs w:val="22"/>
        </w:rPr>
        <w:t>评委对需要共同认定的事项存在争议的，应按照少数服从多数的原则进行认定。持不同意见的评委应在评标报告上签署不同意见及理由，否则视为同意评标报告。</w:t>
      </w:r>
    </w:p>
    <w:p w:rsidR="00D21C0B" w:rsidRDefault="007B3372">
      <w:pPr>
        <w:pStyle w:val="null3"/>
        <w:spacing w:line="360" w:lineRule="auto"/>
        <w:ind w:firstLine="480"/>
        <w:jc w:val="both"/>
        <w:rPr>
          <w:rFonts w:hint="default"/>
          <w:sz w:val="22"/>
          <w:szCs w:val="22"/>
        </w:rPr>
      </w:pPr>
      <w:r>
        <w:rPr>
          <w:sz w:val="22"/>
          <w:szCs w:val="22"/>
        </w:rPr>
        <w:t>6.9</w:t>
      </w:r>
      <w:r>
        <w:rPr>
          <w:sz w:val="22"/>
          <w:szCs w:val="22"/>
        </w:rPr>
        <w:t>在评标过程中发现投标人有下列情形之一的，评标委员会应认定其投标无效，并书面报告本项目监督管理部门：</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）恶意串通（包括但不限于招标文件第三章第</w:t>
      </w:r>
      <w:r>
        <w:rPr>
          <w:sz w:val="22"/>
          <w:szCs w:val="22"/>
        </w:rPr>
        <w:t>9.7</w:t>
      </w:r>
      <w:r>
        <w:rPr>
          <w:sz w:val="22"/>
          <w:szCs w:val="22"/>
        </w:rPr>
        <w:t>条规定情形）；</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）妨碍其他投标人的竞争行为；</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3</w:t>
      </w:r>
      <w:r>
        <w:rPr>
          <w:sz w:val="22"/>
          <w:szCs w:val="22"/>
        </w:rPr>
        <w:t>）损害采购人或其他投标人的合法权益。</w:t>
      </w:r>
    </w:p>
    <w:p w:rsidR="00D21C0B" w:rsidRDefault="007B3372">
      <w:pPr>
        <w:pStyle w:val="null3"/>
        <w:spacing w:line="360" w:lineRule="auto"/>
        <w:ind w:firstLine="480"/>
        <w:jc w:val="both"/>
        <w:rPr>
          <w:rFonts w:hint="default"/>
          <w:sz w:val="22"/>
          <w:szCs w:val="22"/>
        </w:rPr>
      </w:pPr>
      <w:r>
        <w:rPr>
          <w:sz w:val="22"/>
          <w:szCs w:val="22"/>
        </w:rPr>
        <w:t>6.10</w:t>
      </w:r>
      <w:r>
        <w:rPr>
          <w:sz w:val="22"/>
          <w:szCs w:val="22"/>
        </w:rPr>
        <w:t>评标过程中，有下列情形之一的，应予废标：</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1</w:t>
      </w:r>
      <w:r>
        <w:rPr>
          <w:sz w:val="22"/>
          <w:szCs w:val="22"/>
        </w:rPr>
        <w:t>）符合性审查合格的投标人不足三家的；</w:t>
      </w:r>
    </w:p>
    <w:p w:rsidR="00D21C0B" w:rsidRDefault="007B3372">
      <w:pPr>
        <w:pStyle w:val="null3"/>
        <w:spacing w:line="360" w:lineRule="auto"/>
        <w:ind w:firstLine="480"/>
        <w:jc w:val="both"/>
        <w:rPr>
          <w:rFonts w:hint="default"/>
          <w:sz w:val="22"/>
          <w:szCs w:val="22"/>
        </w:rPr>
      </w:pPr>
      <w:r>
        <w:rPr>
          <w:sz w:val="22"/>
          <w:szCs w:val="22"/>
        </w:rPr>
        <w:t>（</w:t>
      </w:r>
      <w:r>
        <w:rPr>
          <w:sz w:val="22"/>
          <w:szCs w:val="22"/>
        </w:rPr>
        <w:t>2</w:t>
      </w:r>
      <w:r>
        <w:rPr>
          <w:sz w:val="22"/>
          <w:szCs w:val="22"/>
        </w:rPr>
        <w:t>）有关法律、法规和规章规定废标的情形。</w:t>
      </w:r>
    </w:p>
    <w:p w:rsidR="00D21C0B" w:rsidRDefault="007B3372">
      <w:pPr>
        <w:pStyle w:val="null3"/>
        <w:spacing w:line="360" w:lineRule="auto"/>
        <w:ind w:firstLine="480"/>
        <w:jc w:val="both"/>
        <w:rPr>
          <w:rFonts w:hint="default"/>
          <w:sz w:val="22"/>
          <w:szCs w:val="22"/>
        </w:rPr>
      </w:pPr>
      <w:r>
        <w:rPr>
          <w:sz w:val="22"/>
          <w:szCs w:val="22"/>
        </w:rPr>
        <w:lastRenderedPageBreak/>
        <w:t>※若废标，则本次采购活动结束，</w:t>
      </w:r>
      <w:r>
        <w:rPr>
          <w:sz w:val="22"/>
          <w:szCs w:val="22"/>
        </w:rPr>
        <w:t xml:space="preserve"> </w:t>
      </w:r>
      <w:r>
        <w:rPr>
          <w:sz w:val="22"/>
          <w:szCs w:val="22"/>
        </w:rPr>
        <w:t>福建鑫之源建设发展有限公司</w:t>
      </w:r>
      <w:r>
        <w:rPr>
          <w:sz w:val="22"/>
          <w:szCs w:val="22"/>
        </w:rPr>
        <w:t xml:space="preserve"> </w:t>
      </w:r>
      <w:r>
        <w:rPr>
          <w:sz w:val="22"/>
          <w:szCs w:val="22"/>
        </w:rPr>
        <w:t>将依法组织后续采购活动（包括但不限于：重新招标、采用其他方式采购等）。</w:t>
      </w:r>
    </w:p>
    <w:p w:rsidR="00D21C0B" w:rsidRDefault="007B3372">
      <w:pPr>
        <w:pStyle w:val="null3"/>
        <w:spacing w:line="360" w:lineRule="auto"/>
        <w:ind w:firstLine="480"/>
        <w:jc w:val="both"/>
        <w:rPr>
          <w:rFonts w:hint="default"/>
          <w:sz w:val="22"/>
          <w:szCs w:val="22"/>
        </w:rPr>
      </w:pPr>
      <w:r>
        <w:rPr>
          <w:sz w:val="22"/>
          <w:szCs w:val="22"/>
        </w:rPr>
        <w:t>7</w:t>
      </w:r>
      <w:r>
        <w:rPr>
          <w:sz w:val="22"/>
          <w:szCs w:val="22"/>
        </w:rPr>
        <w:t>、评标方法和标准</w:t>
      </w:r>
    </w:p>
    <w:p w:rsidR="00D21C0B" w:rsidRDefault="007B3372">
      <w:pPr>
        <w:pStyle w:val="null3"/>
        <w:spacing w:line="360" w:lineRule="auto"/>
        <w:ind w:firstLine="480"/>
        <w:jc w:val="both"/>
        <w:rPr>
          <w:rFonts w:hint="default"/>
          <w:sz w:val="22"/>
          <w:szCs w:val="22"/>
        </w:rPr>
      </w:pPr>
      <w:r>
        <w:rPr>
          <w:sz w:val="22"/>
          <w:szCs w:val="22"/>
        </w:rPr>
        <w:t>7.1</w:t>
      </w:r>
      <w:r>
        <w:rPr>
          <w:sz w:val="22"/>
          <w:szCs w:val="22"/>
        </w:rPr>
        <w:t>评标方法：</w:t>
      </w:r>
    </w:p>
    <w:p w:rsidR="00D21C0B" w:rsidRDefault="007B3372">
      <w:pPr>
        <w:pStyle w:val="null3"/>
        <w:spacing w:line="360" w:lineRule="auto"/>
        <w:ind w:firstLine="480"/>
        <w:jc w:val="both"/>
        <w:rPr>
          <w:rFonts w:hint="default"/>
          <w:sz w:val="22"/>
          <w:szCs w:val="22"/>
        </w:rPr>
      </w:pPr>
      <w:r>
        <w:rPr>
          <w:sz w:val="22"/>
          <w:szCs w:val="22"/>
        </w:rPr>
        <w:t>采购包</w:t>
      </w:r>
      <w:r>
        <w:rPr>
          <w:sz w:val="22"/>
          <w:szCs w:val="22"/>
        </w:rPr>
        <w:t>1</w:t>
      </w:r>
      <w:r>
        <w:rPr>
          <w:sz w:val="22"/>
          <w:szCs w:val="22"/>
        </w:rPr>
        <w:t>：综合评分法</w:t>
      </w:r>
    </w:p>
    <w:p w:rsidR="00D21C0B" w:rsidRDefault="007B3372">
      <w:pPr>
        <w:pStyle w:val="null3"/>
        <w:spacing w:line="360" w:lineRule="auto"/>
        <w:jc w:val="both"/>
        <w:rPr>
          <w:rFonts w:hint="default"/>
          <w:sz w:val="22"/>
          <w:szCs w:val="22"/>
        </w:rPr>
      </w:pPr>
      <w:r>
        <w:rPr>
          <w:sz w:val="22"/>
          <w:szCs w:val="22"/>
        </w:rPr>
        <w:t>采购包</w:t>
      </w:r>
      <w:r>
        <w:rPr>
          <w:sz w:val="22"/>
          <w:szCs w:val="22"/>
        </w:rPr>
        <w:t>2</w:t>
      </w:r>
      <w:r>
        <w:rPr>
          <w:sz w:val="22"/>
          <w:szCs w:val="22"/>
        </w:rPr>
        <w:t>：综合评分法</w:t>
      </w:r>
    </w:p>
    <w:p w:rsidR="00D21C0B" w:rsidRDefault="007B3372">
      <w:pPr>
        <w:pStyle w:val="null3"/>
        <w:spacing w:line="360" w:lineRule="auto"/>
        <w:jc w:val="both"/>
        <w:rPr>
          <w:rFonts w:hint="default"/>
          <w:sz w:val="22"/>
          <w:szCs w:val="22"/>
        </w:rPr>
      </w:pPr>
      <w:r>
        <w:rPr>
          <w:sz w:val="22"/>
          <w:szCs w:val="22"/>
        </w:rPr>
        <w:t>采购包</w:t>
      </w:r>
      <w:r>
        <w:rPr>
          <w:sz w:val="22"/>
          <w:szCs w:val="22"/>
        </w:rPr>
        <w:t>3</w:t>
      </w:r>
      <w:r>
        <w:rPr>
          <w:sz w:val="22"/>
          <w:szCs w:val="22"/>
        </w:rPr>
        <w:t>：综合评分法</w:t>
      </w:r>
    </w:p>
    <w:p w:rsidR="00D21C0B" w:rsidRDefault="007B3372">
      <w:pPr>
        <w:pStyle w:val="null3"/>
        <w:spacing w:line="360" w:lineRule="auto"/>
        <w:jc w:val="both"/>
        <w:rPr>
          <w:rFonts w:hint="default"/>
          <w:sz w:val="22"/>
          <w:szCs w:val="22"/>
        </w:rPr>
      </w:pPr>
      <w:r>
        <w:rPr>
          <w:sz w:val="22"/>
          <w:szCs w:val="22"/>
        </w:rPr>
        <w:t>采购包</w:t>
      </w:r>
      <w:r>
        <w:rPr>
          <w:sz w:val="22"/>
          <w:szCs w:val="22"/>
        </w:rPr>
        <w:t>4</w:t>
      </w:r>
      <w:r>
        <w:rPr>
          <w:sz w:val="22"/>
          <w:szCs w:val="22"/>
        </w:rPr>
        <w:t>：综合评分法</w:t>
      </w:r>
    </w:p>
    <w:p w:rsidR="00D21C0B" w:rsidRDefault="007B3372">
      <w:pPr>
        <w:pStyle w:val="null3"/>
        <w:spacing w:line="360" w:lineRule="auto"/>
        <w:ind w:firstLine="480"/>
        <w:jc w:val="both"/>
        <w:rPr>
          <w:rFonts w:hint="default"/>
          <w:sz w:val="22"/>
          <w:szCs w:val="22"/>
        </w:rPr>
      </w:pPr>
      <w:r>
        <w:rPr>
          <w:sz w:val="22"/>
          <w:szCs w:val="22"/>
        </w:rPr>
        <w:t>7.2</w:t>
      </w:r>
      <w:r>
        <w:rPr>
          <w:sz w:val="22"/>
          <w:szCs w:val="22"/>
        </w:rPr>
        <w:t>评标标准</w:t>
      </w:r>
    </w:p>
    <w:p w:rsidR="00D21C0B" w:rsidRDefault="007B3372">
      <w:pPr>
        <w:pStyle w:val="null3"/>
        <w:spacing w:line="360" w:lineRule="auto"/>
        <w:ind w:firstLine="480"/>
        <w:jc w:val="both"/>
        <w:rPr>
          <w:rFonts w:hint="default"/>
          <w:sz w:val="22"/>
          <w:szCs w:val="22"/>
        </w:rPr>
      </w:pPr>
      <w:r>
        <w:rPr>
          <w:sz w:val="22"/>
          <w:szCs w:val="22"/>
        </w:rPr>
        <w:t>采购包</w:t>
      </w:r>
      <w:r>
        <w:rPr>
          <w:sz w:val="22"/>
          <w:szCs w:val="22"/>
        </w:rPr>
        <w:t>1</w:t>
      </w:r>
      <w:r>
        <w:rPr>
          <w:sz w:val="22"/>
          <w:szCs w:val="22"/>
        </w:rPr>
        <w:t>：综合评分法</w:t>
      </w:r>
    </w:p>
    <w:p w:rsidR="00D21C0B" w:rsidRDefault="007B3372">
      <w:pPr>
        <w:pStyle w:val="null3"/>
        <w:spacing w:line="360" w:lineRule="auto"/>
        <w:jc w:val="both"/>
        <w:rPr>
          <w:rFonts w:hint="default"/>
          <w:sz w:val="22"/>
          <w:szCs w:val="22"/>
        </w:rPr>
      </w:pPr>
      <w:r>
        <w:rPr>
          <w:sz w:val="22"/>
          <w:szCs w:val="22"/>
        </w:rPr>
        <w:t>（</w:t>
      </w:r>
      <w:r>
        <w:rPr>
          <w:sz w:val="22"/>
          <w:szCs w:val="22"/>
        </w:rPr>
        <w:t>1</w:t>
      </w:r>
      <w:r>
        <w:rPr>
          <w:sz w:val="22"/>
          <w:szCs w:val="22"/>
        </w:rPr>
        <w:t>）投标文件满足招标文件全部实质性要求，且按照评审因素的量化指标评审得分（即评标总得分）最高的投标人为中标候选人。</w:t>
      </w:r>
    </w:p>
    <w:p w:rsidR="00D21C0B" w:rsidRDefault="007B3372">
      <w:pPr>
        <w:pStyle w:val="null3"/>
        <w:spacing w:line="360" w:lineRule="auto"/>
        <w:jc w:val="both"/>
        <w:rPr>
          <w:rFonts w:hint="default"/>
          <w:sz w:val="22"/>
          <w:szCs w:val="22"/>
        </w:rPr>
      </w:pPr>
      <w:r>
        <w:rPr>
          <w:sz w:val="22"/>
          <w:szCs w:val="22"/>
        </w:rPr>
        <w:t>（</w:t>
      </w:r>
      <w:r>
        <w:rPr>
          <w:sz w:val="22"/>
          <w:szCs w:val="22"/>
        </w:rPr>
        <w:t>2</w:t>
      </w:r>
      <w:r>
        <w:rPr>
          <w:sz w:val="22"/>
          <w:szCs w:val="22"/>
        </w:rPr>
        <w:t>）每个投标人的评标总得分</w:t>
      </w:r>
      <w:r>
        <w:rPr>
          <w:sz w:val="22"/>
          <w:szCs w:val="22"/>
        </w:rPr>
        <w:t>FA</w:t>
      </w:r>
      <w:r>
        <w:rPr>
          <w:sz w:val="22"/>
          <w:szCs w:val="22"/>
        </w:rPr>
        <w:t>＝</w:t>
      </w:r>
      <w:r>
        <w:rPr>
          <w:sz w:val="22"/>
          <w:szCs w:val="22"/>
        </w:rPr>
        <w:t>F1</w:t>
      </w:r>
      <w:r>
        <w:rPr>
          <w:sz w:val="22"/>
          <w:szCs w:val="22"/>
        </w:rPr>
        <w:t>×</w:t>
      </w:r>
      <w:r>
        <w:rPr>
          <w:sz w:val="22"/>
          <w:szCs w:val="22"/>
        </w:rPr>
        <w:t>A1</w:t>
      </w:r>
      <w:r>
        <w:rPr>
          <w:sz w:val="22"/>
          <w:szCs w:val="22"/>
        </w:rPr>
        <w:t>＋</w:t>
      </w:r>
      <w:r>
        <w:rPr>
          <w:sz w:val="22"/>
          <w:szCs w:val="22"/>
        </w:rPr>
        <w:t>F2</w:t>
      </w:r>
      <w:r>
        <w:rPr>
          <w:sz w:val="22"/>
          <w:szCs w:val="22"/>
        </w:rPr>
        <w:t>×</w:t>
      </w:r>
      <w:r>
        <w:rPr>
          <w:sz w:val="22"/>
          <w:szCs w:val="22"/>
        </w:rPr>
        <w:t>A</w:t>
      </w:r>
      <w:r>
        <w:rPr>
          <w:sz w:val="22"/>
          <w:szCs w:val="22"/>
        </w:rPr>
        <w:t>2</w:t>
      </w:r>
      <w:r>
        <w:rPr>
          <w:sz w:val="22"/>
          <w:szCs w:val="22"/>
        </w:rPr>
        <w:t>＋</w:t>
      </w:r>
      <w:r>
        <w:rPr>
          <w:sz w:val="22"/>
          <w:szCs w:val="22"/>
        </w:rPr>
        <w:t>F3</w:t>
      </w:r>
      <w:r>
        <w:rPr>
          <w:sz w:val="22"/>
          <w:szCs w:val="22"/>
        </w:rPr>
        <w:t>×</w:t>
      </w:r>
      <w:r>
        <w:rPr>
          <w:sz w:val="22"/>
          <w:szCs w:val="22"/>
        </w:rPr>
        <w:t xml:space="preserve">A3 </w:t>
      </w:r>
      <w:r>
        <w:rPr>
          <w:sz w:val="22"/>
          <w:szCs w:val="22"/>
        </w:rPr>
        <w:t>，其中：</w:t>
      </w:r>
      <w:r>
        <w:rPr>
          <w:sz w:val="22"/>
          <w:szCs w:val="22"/>
        </w:rPr>
        <w:t>F1</w:t>
      </w:r>
      <w:r>
        <w:rPr>
          <w:sz w:val="22"/>
          <w:szCs w:val="22"/>
        </w:rPr>
        <w:t>指价格项评审因素得分、</w:t>
      </w:r>
      <w:r>
        <w:rPr>
          <w:sz w:val="22"/>
          <w:szCs w:val="22"/>
        </w:rPr>
        <w:t>F2</w:t>
      </w:r>
      <w:r>
        <w:rPr>
          <w:sz w:val="22"/>
          <w:szCs w:val="22"/>
        </w:rPr>
        <w:t>指技术项评审因素得分、</w:t>
      </w:r>
      <w:r>
        <w:rPr>
          <w:sz w:val="22"/>
          <w:szCs w:val="22"/>
        </w:rPr>
        <w:t>F3</w:t>
      </w:r>
      <w:r>
        <w:rPr>
          <w:sz w:val="22"/>
          <w:szCs w:val="22"/>
        </w:rPr>
        <w:t>指商务项评审因素得分，</w:t>
      </w:r>
      <w:r>
        <w:rPr>
          <w:sz w:val="22"/>
          <w:szCs w:val="22"/>
        </w:rPr>
        <w:t>A1</w:t>
      </w:r>
      <w:r>
        <w:rPr>
          <w:sz w:val="22"/>
          <w:szCs w:val="22"/>
        </w:rPr>
        <w:t>指价格项评审因素所占的权重、</w:t>
      </w:r>
      <w:r>
        <w:rPr>
          <w:sz w:val="22"/>
          <w:szCs w:val="22"/>
        </w:rPr>
        <w:t>A2</w:t>
      </w:r>
      <w:r>
        <w:rPr>
          <w:sz w:val="22"/>
          <w:szCs w:val="22"/>
        </w:rPr>
        <w:t>指技术项评审因素所占的权重、</w:t>
      </w:r>
      <w:r>
        <w:rPr>
          <w:sz w:val="22"/>
          <w:szCs w:val="22"/>
        </w:rPr>
        <w:t>A3</w:t>
      </w:r>
      <w:r>
        <w:rPr>
          <w:sz w:val="22"/>
          <w:szCs w:val="22"/>
        </w:rPr>
        <w:t>指商务项评审因素所占的权重，</w:t>
      </w:r>
      <w:r>
        <w:rPr>
          <w:sz w:val="22"/>
          <w:szCs w:val="22"/>
        </w:rPr>
        <w:t>A1+A2+A3=1</w:t>
      </w:r>
      <w:r>
        <w:rPr>
          <w:sz w:val="22"/>
          <w:szCs w:val="22"/>
        </w:rPr>
        <w:t>、</w:t>
      </w:r>
      <w:r>
        <w:rPr>
          <w:sz w:val="22"/>
          <w:szCs w:val="22"/>
        </w:rPr>
        <w:t>F1</w:t>
      </w:r>
      <w:r>
        <w:rPr>
          <w:sz w:val="22"/>
          <w:szCs w:val="22"/>
        </w:rPr>
        <w:t>×</w:t>
      </w:r>
      <w:r>
        <w:rPr>
          <w:sz w:val="22"/>
          <w:szCs w:val="22"/>
        </w:rPr>
        <w:t>A1</w:t>
      </w:r>
      <w:r>
        <w:rPr>
          <w:sz w:val="22"/>
          <w:szCs w:val="22"/>
        </w:rPr>
        <w:t>＋</w:t>
      </w:r>
      <w:r>
        <w:rPr>
          <w:sz w:val="22"/>
          <w:szCs w:val="22"/>
        </w:rPr>
        <w:t>F2</w:t>
      </w:r>
      <w:r>
        <w:rPr>
          <w:sz w:val="22"/>
          <w:szCs w:val="22"/>
        </w:rPr>
        <w:t>×</w:t>
      </w:r>
      <w:r>
        <w:rPr>
          <w:sz w:val="22"/>
          <w:szCs w:val="22"/>
        </w:rPr>
        <w:t>A2</w:t>
      </w:r>
      <w:r>
        <w:rPr>
          <w:sz w:val="22"/>
          <w:szCs w:val="22"/>
        </w:rPr>
        <w:t>＋</w:t>
      </w:r>
      <w:r>
        <w:rPr>
          <w:sz w:val="22"/>
          <w:szCs w:val="22"/>
        </w:rPr>
        <w:t>F3</w:t>
      </w:r>
      <w:r>
        <w:rPr>
          <w:sz w:val="22"/>
          <w:szCs w:val="22"/>
        </w:rPr>
        <w:t>×</w:t>
      </w:r>
      <w:r>
        <w:rPr>
          <w:sz w:val="22"/>
          <w:szCs w:val="22"/>
        </w:rPr>
        <w:t>A3=100</w:t>
      </w:r>
      <w:r>
        <w:rPr>
          <w:sz w:val="22"/>
          <w:szCs w:val="22"/>
        </w:rPr>
        <w:t>分（满分时）</w:t>
      </w:r>
      <w:r>
        <w:rPr>
          <w:sz w:val="22"/>
          <w:szCs w:val="22"/>
        </w:rPr>
        <w:t xml:space="preserve"> </w:t>
      </w:r>
      <w:r>
        <w:rPr>
          <w:sz w:val="22"/>
          <w:szCs w:val="22"/>
        </w:rPr>
        <w:t>。</w:t>
      </w:r>
    </w:p>
    <w:p w:rsidR="00D21C0B" w:rsidRDefault="007B3372">
      <w:pPr>
        <w:pStyle w:val="null3"/>
        <w:spacing w:line="360" w:lineRule="auto"/>
        <w:jc w:val="both"/>
        <w:rPr>
          <w:rFonts w:hint="default"/>
          <w:sz w:val="22"/>
          <w:szCs w:val="22"/>
        </w:rPr>
      </w:pPr>
      <w:r>
        <w:rPr>
          <w:sz w:val="22"/>
          <w:szCs w:val="22"/>
        </w:rPr>
        <w:t>各项评审因素的设置如下：</w:t>
      </w:r>
    </w:p>
    <w:p w:rsidR="00D21C0B" w:rsidRDefault="007B3372">
      <w:pPr>
        <w:pStyle w:val="null3"/>
        <w:spacing w:line="360" w:lineRule="auto"/>
        <w:jc w:val="both"/>
        <w:rPr>
          <w:rFonts w:hint="default"/>
          <w:sz w:val="22"/>
          <w:szCs w:val="22"/>
        </w:rPr>
      </w:pPr>
      <w:r>
        <w:rPr>
          <w:sz w:val="22"/>
          <w:szCs w:val="22"/>
        </w:rPr>
        <w:t>价格项（</w:t>
      </w:r>
      <w:r>
        <w:rPr>
          <w:sz w:val="22"/>
          <w:szCs w:val="22"/>
        </w:rPr>
        <w:t>F1</w:t>
      </w:r>
      <w:r>
        <w:rPr>
          <w:sz w:val="22"/>
          <w:szCs w:val="22"/>
        </w:rPr>
        <w:t>×</w:t>
      </w:r>
      <w:r>
        <w:rPr>
          <w:sz w:val="22"/>
          <w:szCs w:val="22"/>
        </w:rPr>
        <w:t>A1</w:t>
      </w:r>
      <w:r>
        <w:rPr>
          <w:sz w:val="22"/>
          <w:szCs w:val="22"/>
        </w:rPr>
        <w:t>）满分为</w:t>
      </w:r>
      <w:r>
        <w:rPr>
          <w:sz w:val="22"/>
          <w:szCs w:val="22"/>
        </w:rPr>
        <w:t>15.0000</w:t>
      </w:r>
      <w:r>
        <w:rPr>
          <w:sz w:val="22"/>
          <w:szCs w:val="22"/>
        </w:rPr>
        <w:t>分</w:t>
      </w:r>
    </w:p>
    <w:p w:rsidR="00D21C0B" w:rsidRDefault="007B3372">
      <w:pPr>
        <w:pStyle w:val="null3"/>
        <w:spacing w:line="360" w:lineRule="auto"/>
        <w:jc w:val="both"/>
        <w:rPr>
          <w:rFonts w:hint="default"/>
          <w:sz w:val="22"/>
          <w:szCs w:val="22"/>
        </w:rPr>
      </w:pPr>
      <w:r>
        <w:rPr>
          <w:sz w:val="22"/>
          <w:szCs w:val="22"/>
        </w:rPr>
        <w:t>F1</w:t>
      </w:r>
      <w:r>
        <w:rPr>
          <w:sz w:val="22"/>
          <w:szCs w:val="22"/>
        </w:rPr>
        <w:t>指价格项评审因素得分＝（评标基准价</w:t>
      </w:r>
      <w:r>
        <w:rPr>
          <w:sz w:val="22"/>
          <w:szCs w:val="22"/>
        </w:rPr>
        <w:t>/</w:t>
      </w:r>
      <w:r>
        <w:rPr>
          <w:sz w:val="22"/>
          <w:szCs w:val="22"/>
        </w:rPr>
        <w:t>投标报价）×</w:t>
      </w:r>
      <w:r>
        <w:rPr>
          <w:sz w:val="22"/>
          <w:szCs w:val="22"/>
        </w:rPr>
        <w:t>100</w:t>
      </w:r>
      <w:r>
        <w:rPr>
          <w:sz w:val="22"/>
          <w:szCs w:val="22"/>
        </w:rPr>
        <w:t>×价格项评审因素所占的权重（注：满足招标文件要求且投标价格最低的投标报价为评标基准价。）最低报价不是中标</w:t>
      </w:r>
      <w:r>
        <w:rPr>
          <w:sz w:val="22"/>
          <w:szCs w:val="22"/>
        </w:rPr>
        <w:t>的唯一依据。因落实政府采购政策进行价格调整的，以调整后的价格计算评标基准价和投标报价。</w:t>
      </w:r>
    </w:p>
    <w:p w:rsidR="00D21C0B" w:rsidRDefault="007B3372">
      <w:pPr>
        <w:pStyle w:val="null3"/>
        <w:spacing w:line="360" w:lineRule="auto"/>
        <w:jc w:val="both"/>
        <w:rPr>
          <w:rFonts w:hint="default"/>
          <w:sz w:val="22"/>
          <w:szCs w:val="22"/>
        </w:rPr>
      </w:pPr>
      <w:r>
        <w:rPr>
          <w:sz w:val="22"/>
          <w:szCs w:val="22"/>
        </w:rPr>
        <w:t>技术项（</w:t>
      </w:r>
      <w:r>
        <w:rPr>
          <w:sz w:val="22"/>
          <w:szCs w:val="22"/>
        </w:rPr>
        <w:t>F2</w:t>
      </w:r>
      <w:r>
        <w:rPr>
          <w:sz w:val="22"/>
          <w:szCs w:val="22"/>
        </w:rPr>
        <w:t>×</w:t>
      </w:r>
      <w:r>
        <w:rPr>
          <w:sz w:val="22"/>
          <w:szCs w:val="22"/>
        </w:rPr>
        <w:t>A2</w:t>
      </w:r>
      <w:r>
        <w:rPr>
          <w:sz w:val="22"/>
          <w:szCs w:val="22"/>
        </w:rPr>
        <w:t>）满分为</w:t>
      </w:r>
      <w:r>
        <w:rPr>
          <w:sz w:val="22"/>
          <w:szCs w:val="22"/>
        </w:rPr>
        <w:t>66.0000</w:t>
      </w:r>
      <w:r>
        <w:rPr>
          <w:sz w:val="22"/>
          <w:szCs w:val="22"/>
        </w:rPr>
        <w:t>分</w:t>
      </w:r>
    </w:p>
    <w:tbl>
      <w:tblPr>
        <w:tblW w:w="4996"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44"/>
        <w:gridCol w:w="1145"/>
        <w:gridCol w:w="7065"/>
      </w:tblGrid>
      <w:tr w:rsidR="00D21C0B">
        <w:tc>
          <w:tcPr>
            <w:tcW w:w="876"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项目</w:t>
            </w:r>
          </w:p>
        </w:tc>
        <w:tc>
          <w:tcPr>
            <w:tcW w:w="575"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分值</w:t>
            </w:r>
          </w:p>
        </w:tc>
        <w:tc>
          <w:tcPr>
            <w:tcW w:w="3548"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描述</w:t>
            </w:r>
          </w:p>
        </w:tc>
      </w:tr>
      <w:tr w:rsidR="00D21C0B">
        <w:tc>
          <w:tcPr>
            <w:tcW w:w="876" w:type="pct"/>
          </w:tcPr>
          <w:p w:rsidR="00D21C0B" w:rsidRDefault="007B3372">
            <w:pPr>
              <w:pStyle w:val="null3"/>
              <w:spacing w:line="360" w:lineRule="auto"/>
              <w:jc w:val="both"/>
              <w:rPr>
                <w:rFonts w:hint="default"/>
                <w:sz w:val="22"/>
                <w:szCs w:val="22"/>
              </w:rPr>
            </w:pPr>
            <w:r>
              <w:rPr>
                <w:sz w:val="22"/>
                <w:szCs w:val="22"/>
              </w:rPr>
              <w:t>技术服务要求</w:t>
            </w:r>
          </w:p>
        </w:tc>
        <w:tc>
          <w:tcPr>
            <w:tcW w:w="575" w:type="pct"/>
          </w:tcPr>
          <w:p w:rsidR="00D21C0B" w:rsidRDefault="007B3372">
            <w:pPr>
              <w:pStyle w:val="null3"/>
              <w:spacing w:line="360" w:lineRule="auto"/>
              <w:jc w:val="right"/>
              <w:rPr>
                <w:rFonts w:hint="default"/>
                <w:sz w:val="22"/>
                <w:szCs w:val="22"/>
              </w:rPr>
            </w:pPr>
            <w:r>
              <w:rPr>
                <w:sz w:val="22"/>
                <w:szCs w:val="22"/>
              </w:rPr>
              <w:t>24.0000</w:t>
            </w:r>
          </w:p>
        </w:tc>
        <w:tc>
          <w:tcPr>
            <w:tcW w:w="3548" w:type="pct"/>
          </w:tcPr>
          <w:p w:rsidR="00D21C0B" w:rsidRDefault="007B3372">
            <w:pPr>
              <w:pStyle w:val="null3"/>
              <w:spacing w:line="360" w:lineRule="auto"/>
              <w:jc w:val="both"/>
              <w:rPr>
                <w:rFonts w:hint="default"/>
                <w:sz w:val="22"/>
                <w:szCs w:val="22"/>
              </w:rPr>
            </w:pPr>
            <w:r>
              <w:rPr>
                <w:sz w:val="22"/>
                <w:szCs w:val="22"/>
              </w:rPr>
              <w:t>根据各投标人提供的对第五章招标内容及要求中“技术服务要求”的逐项响应和承诺情况由评标委员会进行评分，标注“★”条款为不可偏离条款，负偏离一项为无效投标。完全满足招标文件要求的得</w:t>
            </w:r>
            <w:r>
              <w:rPr>
                <w:sz w:val="22"/>
                <w:szCs w:val="22"/>
              </w:rPr>
              <w:t>24</w:t>
            </w:r>
            <w:r>
              <w:rPr>
                <w:sz w:val="22"/>
                <w:szCs w:val="22"/>
              </w:rPr>
              <w:t>分，未标注“★”条款技术评分项</w:t>
            </w:r>
            <w:r>
              <w:rPr>
                <w:sz w:val="22"/>
                <w:szCs w:val="22"/>
              </w:rPr>
              <w:t>1-</w:t>
            </w:r>
            <w:r>
              <w:rPr>
                <w:sz w:val="22"/>
                <w:szCs w:val="22"/>
              </w:rPr>
              <w:t>技术评分项</w:t>
            </w:r>
            <w:r>
              <w:rPr>
                <w:sz w:val="22"/>
                <w:szCs w:val="22"/>
              </w:rPr>
              <w:t>20</w:t>
            </w:r>
            <w:r>
              <w:rPr>
                <w:sz w:val="22"/>
                <w:szCs w:val="22"/>
              </w:rPr>
              <w:t>项，每负偏离一项扣</w:t>
            </w:r>
            <w:r>
              <w:rPr>
                <w:sz w:val="22"/>
                <w:szCs w:val="22"/>
              </w:rPr>
              <w:t>1.2</w:t>
            </w:r>
            <w:r>
              <w:rPr>
                <w:sz w:val="22"/>
                <w:szCs w:val="22"/>
              </w:rPr>
              <w:t>分。</w:t>
            </w:r>
          </w:p>
        </w:tc>
      </w:tr>
      <w:tr w:rsidR="00D21C0B">
        <w:tc>
          <w:tcPr>
            <w:tcW w:w="876" w:type="pct"/>
          </w:tcPr>
          <w:p w:rsidR="00D21C0B" w:rsidRDefault="007B3372">
            <w:pPr>
              <w:pStyle w:val="null3"/>
              <w:spacing w:line="360" w:lineRule="auto"/>
              <w:jc w:val="both"/>
              <w:rPr>
                <w:rFonts w:hint="default"/>
                <w:sz w:val="22"/>
                <w:szCs w:val="22"/>
              </w:rPr>
            </w:pPr>
            <w:r>
              <w:rPr>
                <w:sz w:val="22"/>
                <w:szCs w:val="22"/>
              </w:rPr>
              <w:t>总体配送方案</w:t>
            </w:r>
          </w:p>
        </w:tc>
        <w:tc>
          <w:tcPr>
            <w:tcW w:w="575" w:type="pct"/>
          </w:tcPr>
          <w:p w:rsidR="00D21C0B" w:rsidRDefault="007B3372">
            <w:pPr>
              <w:pStyle w:val="null3"/>
              <w:spacing w:line="360" w:lineRule="auto"/>
              <w:jc w:val="right"/>
              <w:rPr>
                <w:rFonts w:hint="default"/>
                <w:sz w:val="22"/>
                <w:szCs w:val="22"/>
              </w:rPr>
            </w:pPr>
            <w:r>
              <w:rPr>
                <w:sz w:val="22"/>
                <w:szCs w:val="22"/>
              </w:rPr>
              <w:t>3.0000</w:t>
            </w:r>
          </w:p>
        </w:tc>
        <w:tc>
          <w:tcPr>
            <w:tcW w:w="3548" w:type="pct"/>
          </w:tcPr>
          <w:p w:rsidR="00D21C0B" w:rsidRDefault="007B3372">
            <w:pPr>
              <w:pStyle w:val="null3"/>
              <w:spacing w:line="360" w:lineRule="auto"/>
              <w:jc w:val="both"/>
              <w:rPr>
                <w:rFonts w:hint="default"/>
                <w:sz w:val="22"/>
                <w:szCs w:val="22"/>
              </w:rPr>
            </w:pPr>
            <w:r>
              <w:rPr>
                <w:sz w:val="22"/>
                <w:szCs w:val="22"/>
              </w:rPr>
              <w:t>根据投标人提供的配送方案（包括但不限于货源、采购渠道、供货保障、品质监控、日常管理组织、物流配送方案等）进行评分：方案合理、完</w:t>
            </w:r>
            <w:r>
              <w:rPr>
                <w:sz w:val="22"/>
                <w:szCs w:val="22"/>
              </w:rPr>
              <w:lastRenderedPageBreak/>
              <w:t>整、具备针对性的</w:t>
            </w:r>
            <w:r>
              <w:rPr>
                <w:sz w:val="22"/>
                <w:szCs w:val="22"/>
              </w:rPr>
              <w:t>3</w:t>
            </w:r>
            <w:r>
              <w:rPr>
                <w:sz w:val="22"/>
                <w:szCs w:val="22"/>
              </w:rPr>
              <w:t>分；方案较为合理、较为完整、具备一定针对性的得</w:t>
            </w:r>
            <w:r>
              <w:rPr>
                <w:sz w:val="22"/>
                <w:szCs w:val="22"/>
              </w:rPr>
              <w:t>2.8</w:t>
            </w:r>
            <w:r>
              <w:rPr>
                <w:sz w:val="22"/>
                <w:szCs w:val="22"/>
              </w:rPr>
              <w:t>分；方案的合理性、完整性、针对性均一般的得</w:t>
            </w:r>
            <w:r>
              <w:rPr>
                <w:sz w:val="22"/>
                <w:szCs w:val="22"/>
              </w:rPr>
              <w:t>2.6</w:t>
            </w:r>
            <w:r>
              <w:rPr>
                <w:sz w:val="22"/>
                <w:szCs w:val="22"/>
              </w:rPr>
              <w:t>分。未提供的不得分。（满分</w:t>
            </w:r>
            <w:r>
              <w:rPr>
                <w:sz w:val="22"/>
                <w:szCs w:val="22"/>
              </w:rPr>
              <w:t>3</w:t>
            </w:r>
            <w:r>
              <w:rPr>
                <w:sz w:val="22"/>
                <w:szCs w:val="22"/>
              </w:rPr>
              <w:t>分）</w:t>
            </w:r>
          </w:p>
        </w:tc>
      </w:tr>
      <w:tr w:rsidR="00D21C0B">
        <w:tc>
          <w:tcPr>
            <w:tcW w:w="876" w:type="pct"/>
          </w:tcPr>
          <w:p w:rsidR="00D21C0B" w:rsidRDefault="007B3372">
            <w:pPr>
              <w:pStyle w:val="null3"/>
              <w:spacing w:line="360" w:lineRule="auto"/>
              <w:jc w:val="both"/>
              <w:rPr>
                <w:rFonts w:hint="default"/>
                <w:sz w:val="22"/>
                <w:szCs w:val="22"/>
              </w:rPr>
            </w:pPr>
            <w:r>
              <w:rPr>
                <w:sz w:val="22"/>
                <w:szCs w:val="22"/>
              </w:rPr>
              <w:lastRenderedPageBreak/>
              <w:t>项目管理方案</w:t>
            </w:r>
          </w:p>
        </w:tc>
        <w:tc>
          <w:tcPr>
            <w:tcW w:w="575" w:type="pct"/>
          </w:tcPr>
          <w:p w:rsidR="00D21C0B" w:rsidRDefault="007B3372">
            <w:pPr>
              <w:pStyle w:val="null3"/>
              <w:spacing w:line="360" w:lineRule="auto"/>
              <w:jc w:val="right"/>
              <w:rPr>
                <w:rFonts w:hint="default"/>
                <w:sz w:val="22"/>
                <w:szCs w:val="22"/>
              </w:rPr>
            </w:pPr>
            <w:r>
              <w:rPr>
                <w:sz w:val="22"/>
                <w:szCs w:val="22"/>
              </w:rPr>
              <w:t>3.0000</w:t>
            </w:r>
          </w:p>
        </w:tc>
        <w:tc>
          <w:tcPr>
            <w:tcW w:w="3548" w:type="pct"/>
          </w:tcPr>
          <w:p w:rsidR="00D21C0B" w:rsidRDefault="007B3372">
            <w:pPr>
              <w:pStyle w:val="null3"/>
              <w:spacing w:line="360" w:lineRule="auto"/>
              <w:jc w:val="both"/>
              <w:rPr>
                <w:rFonts w:hint="default"/>
                <w:sz w:val="22"/>
                <w:szCs w:val="22"/>
              </w:rPr>
            </w:pPr>
            <w:r>
              <w:rPr>
                <w:sz w:val="22"/>
                <w:szCs w:val="22"/>
              </w:rPr>
              <w:t>根据投标人为本项目制定的管理方案情况（例如管理制度、工作人员管理规定、各岗位职责等），由评标委员会进行评审：提供的方案详细，完整性、合理性强的得</w:t>
            </w:r>
            <w:r>
              <w:rPr>
                <w:sz w:val="22"/>
                <w:szCs w:val="22"/>
              </w:rPr>
              <w:t>3</w:t>
            </w:r>
            <w:r>
              <w:rPr>
                <w:sz w:val="22"/>
                <w:szCs w:val="22"/>
              </w:rPr>
              <w:t>分；提供方案较详细，较完整性、合理性较好的得</w:t>
            </w:r>
            <w:r>
              <w:rPr>
                <w:sz w:val="22"/>
                <w:szCs w:val="22"/>
              </w:rPr>
              <w:t>2.8</w:t>
            </w:r>
            <w:r>
              <w:rPr>
                <w:sz w:val="22"/>
                <w:szCs w:val="22"/>
              </w:rPr>
              <w:t>分；提供</w:t>
            </w:r>
            <w:r>
              <w:rPr>
                <w:sz w:val="22"/>
                <w:szCs w:val="22"/>
              </w:rPr>
              <w:t>的方案内容有缺漏，不完整的得</w:t>
            </w:r>
            <w:r>
              <w:rPr>
                <w:sz w:val="22"/>
                <w:szCs w:val="22"/>
              </w:rPr>
              <w:t>2.6</w:t>
            </w:r>
            <w:r>
              <w:rPr>
                <w:sz w:val="22"/>
                <w:szCs w:val="22"/>
              </w:rPr>
              <w:t>分；未提供的不得分。</w:t>
            </w:r>
          </w:p>
        </w:tc>
      </w:tr>
      <w:tr w:rsidR="00D21C0B">
        <w:tc>
          <w:tcPr>
            <w:tcW w:w="876" w:type="pct"/>
          </w:tcPr>
          <w:p w:rsidR="00D21C0B" w:rsidRDefault="007B3372">
            <w:pPr>
              <w:pStyle w:val="null3"/>
              <w:spacing w:line="360" w:lineRule="auto"/>
              <w:jc w:val="both"/>
              <w:rPr>
                <w:rFonts w:hint="default"/>
                <w:sz w:val="22"/>
                <w:szCs w:val="22"/>
              </w:rPr>
            </w:pPr>
            <w:r>
              <w:rPr>
                <w:sz w:val="22"/>
                <w:szCs w:val="22"/>
              </w:rPr>
              <w:t>人员配置</w:t>
            </w:r>
            <w:r>
              <w:rPr>
                <w:sz w:val="22"/>
                <w:szCs w:val="22"/>
              </w:rPr>
              <w:t>1</w:t>
            </w:r>
          </w:p>
        </w:tc>
        <w:tc>
          <w:tcPr>
            <w:tcW w:w="575" w:type="pct"/>
          </w:tcPr>
          <w:p w:rsidR="00D21C0B" w:rsidRDefault="007B3372">
            <w:pPr>
              <w:pStyle w:val="null3"/>
              <w:spacing w:line="360" w:lineRule="auto"/>
              <w:jc w:val="right"/>
              <w:rPr>
                <w:rFonts w:hint="default"/>
                <w:sz w:val="22"/>
                <w:szCs w:val="22"/>
              </w:rPr>
            </w:pPr>
            <w:r>
              <w:rPr>
                <w:sz w:val="22"/>
                <w:szCs w:val="22"/>
              </w:rPr>
              <w:t>3.0000</w:t>
            </w:r>
          </w:p>
        </w:tc>
        <w:tc>
          <w:tcPr>
            <w:tcW w:w="3548" w:type="pct"/>
          </w:tcPr>
          <w:p w:rsidR="00D21C0B" w:rsidRDefault="007B3372">
            <w:pPr>
              <w:pStyle w:val="null3"/>
              <w:spacing w:line="360" w:lineRule="auto"/>
              <w:jc w:val="both"/>
              <w:rPr>
                <w:rFonts w:hint="default"/>
                <w:sz w:val="22"/>
                <w:szCs w:val="22"/>
              </w:rPr>
            </w:pPr>
            <w:r>
              <w:rPr>
                <w:sz w:val="22"/>
                <w:szCs w:val="22"/>
              </w:rPr>
              <w:t>①根据投标人为本项目制定的人员配置情况，配送人员在</w:t>
            </w:r>
            <w:r>
              <w:rPr>
                <w:sz w:val="22"/>
                <w:szCs w:val="22"/>
              </w:rPr>
              <w:t>4</w:t>
            </w:r>
            <w:r>
              <w:rPr>
                <w:sz w:val="22"/>
                <w:szCs w:val="22"/>
              </w:rPr>
              <w:t>人基础上每增加</w:t>
            </w:r>
            <w:r>
              <w:rPr>
                <w:sz w:val="22"/>
                <w:szCs w:val="22"/>
              </w:rPr>
              <w:t>1</w:t>
            </w:r>
            <w:r>
              <w:rPr>
                <w:sz w:val="22"/>
                <w:szCs w:val="22"/>
              </w:rPr>
              <w:t>人得</w:t>
            </w:r>
            <w:r>
              <w:rPr>
                <w:sz w:val="22"/>
                <w:szCs w:val="22"/>
              </w:rPr>
              <w:t>0.4</w:t>
            </w:r>
            <w:r>
              <w:rPr>
                <w:sz w:val="22"/>
                <w:szCs w:val="22"/>
              </w:rPr>
              <w:t>分，满分</w:t>
            </w:r>
            <w:r>
              <w:rPr>
                <w:sz w:val="22"/>
                <w:szCs w:val="22"/>
              </w:rPr>
              <w:t>2</w:t>
            </w:r>
            <w:r>
              <w:rPr>
                <w:sz w:val="22"/>
                <w:szCs w:val="22"/>
              </w:rPr>
              <w:t>分；②指定专人为本项目对接管理人员的得</w:t>
            </w:r>
            <w:r>
              <w:rPr>
                <w:sz w:val="22"/>
                <w:szCs w:val="22"/>
              </w:rPr>
              <w:t>1</w:t>
            </w:r>
            <w:r>
              <w:rPr>
                <w:sz w:val="22"/>
                <w:szCs w:val="22"/>
              </w:rPr>
              <w:t>分。本项分值共</w:t>
            </w:r>
            <w:r>
              <w:rPr>
                <w:sz w:val="22"/>
                <w:szCs w:val="22"/>
              </w:rPr>
              <w:t>3</w:t>
            </w:r>
            <w:r>
              <w:rPr>
                <w:sz w:val="22"/>
                <w:szCs w:val="22"/>
              </w:rPr>
              <w:t>分。【须提供人员身份证、健康证及提供投标截止时间前</w:t>
            </w:r>
            <w:r>
              <w:rPr>
                <w:sz w:val="22"/>
                <w:szCs w:val="22"/>
              </w:rPr>
              <w:t>6</w:t>
            </w:r>
            <w:r>
              <w:rPr>
                <w:sz w:val="22"/>
                <w:szCs w:val="22"/>
              </w:rPr>
              <w:t>个月内任意</w:t>
            </w:r>
            <w:r>
              <w:rPr>
                <w:sz w:val="22"/>
                <w:szCs w:val="22"/>
              </w:rPr>
              <w:t>1</w:t>
            </w:r>
            <w:r>
              <w:rPr>
                <w:sz w:val="22"/>
                <w:szCs w:val="22"/>
              </w:rPr>
              <w:t>个月的在投标人单位缴纳社保的证明材料复印件，未提供或未完整提供证明材料的不得分。原件备查】</w:t>
            </w:r>
          </w:p>
        </w:tc>
      </w:tr>
      <w:tr w:rsidR="00D21C0B">
        <w:tc>
          <w:tcPr>
            <w:tcW w:w="876" w:type="pct"/>
          </w:tcPr>
          <w:p w:rsidR="00D21C0B" w:rsidRDefault="007B3372">
            <w:pPr>
              <w:pStyle w:val="null3"/>
              <w:spacing w:line="360" w:lineRule="auto"/>
              <w:jc w:val="both"/>
              <w:rPr>
                <w:rFonts w:hint="default"/>
                <w:sz w:val="22"/>
                <w:szCs w:val="22"/>
              </w:rPr>
            </w:pPr>
            <w:r>
              <w:rPr>
                <w:sz w:val="22"/>
                <w:szCs w:val="22"/>
              </w:rPr>
              <w:t>人员配置</w:t>
            </w:r>
            <w:r>
              <w:rPr>
                <w:sz w:val="22"/>
                <w:szCs w:val="22"/>
              </w:rPr>
              <w:t>2</w:t>
            </w:r>
          </w:p>
        </w:tc>
        <w:tc>
          <w:tcPr>
            <w:tcW w:w="575" w:type="pct"/>
          </w:tcPr>
          <w:p w:rsidR="00D21C0B" w:rsidRDefault="007B3372">
            <w:pPr>
              <w:pStyle w:val="null3"/>
              <w:spacing w:line="360" w:lineRule="auto"/>
              <w:jc w:val="right"/>
              <w:rPr>
                <w:rFonts w:hint="default"/>
                <w:sz w:val="22"/>
                <w:szCs w:val="22"/>
              </w:rPr>
            </w:pPr>
            <w:r>
              <w:rPr>
                <w:sz w:val="22"/>
                <w:szCs w:val="22"/>
              </w:rPr>
              <w:t>1.0000</w:t>
            </w:r>
          </w:p>
        </w:tc>
        <w:tc>
          <w:tcPr>
            <w:tcW w:w="3548" w:type="pct"/>
          </w:tcPr>
          <w:p w:rsidR="00D21C0B" w:rsidRDefault="007B3372">
            <w:pPr>
              <w:pStyle w:val="null3"/>
              <w:spacing w:line="360" w:lineRule="auto"/>
              <w:jc w:val="both"/>
              <w:rPr>
                <w:rFonts w:hint="default"/>
                <w:sz w:val="22"/>
                <w:szCs w:val="22"/>
              </w:rPr>
            </w:pPr>
            <w:r>
              <w:rPr>
                <w:sz w:val="22"/>
                <w:szCs w:val="22"/>
              </w:rPr>
              <w:t>投标人服务于本项目的团队人员中具有食品检验员证书的得</w:t>
            </w:r>
            <w:r>
              <w:rPr>
                <w:sz w:val="22"/>
                <w:szCs w:val="22"/>
              </w:rPr>
              <w:t>1</w:t>
            </w:r>
            <w:r>
              <w:rPr>
                <w:sz w:val="22"/>
                <w:szCs w:val="22"/>
              </w:rPr>
              <w:t>分；【须提供人员证书、身份证、健康证及提供投标截止时间前六个月（不含投标截止时间的当月）中任意一个月的在投标人单位缴纳社保的证明材料复印件，未提供或未完整提供证明材料的不得分。】</w:t>
            </w:r>
          </w:p>
        </w:tc>
      </w:tr>
      <w:tr w:rsidR="00D21C0B">
        <w:tc>
          <w:tcPr>
            <w:tcW w:w="876" w:type="pct"/>
          </w:tcPr>
          <w:p w:rsidR="00D21C0B" w:rsidRDefault="007B3372">
            <w:pPr>
              <w:pStyle w:val="null3"/>
              <w:spacing w:line="360" w:lineRule="auto"/>
              <w:jc w:val="both"/>
              <w:rPr>
                <w:rFonts w:hint="default"/>
                <w:sz w:val="22"/>
                <w:szCs w:val="22"/>
              </w:rPr>
            </w:pPr>
            <w:r>
              <w:rPr>
                <w:sz w:val="22"/>
                <w:szCs w:val="22"/>
              </w:rPr>
              <w:t>供货实力</w:t>
            </w:r>
          </w:p>
        </w:tc>
        <w:tc>
          <w:tcPr>
            <w:tcW w:w="575" w:type="pct"/>
          </w:tcPr>
          <w:p w:rsidR="00D21C0B" w:rsidRDefault="007B3372">
            <w:pPr>
              <w:pStyle w:val="null3"/>
              <w:spacing w:line="360" w:lineRule="auto"/>
              <w:jc w:val="right"/>
              <w:rPr>
                <w:rFonts w:hint="default"/>
                <w:sz w:val="22"/>
                <w:szCs w:val="22"/>
              </w:rPr>
            </w:pPr>
            <w:r>
              <w:rPr>
                <w:sz w:val="22"/>
                <w:szCs w:val="22"/>
              </w:rPr>
              <w:t>3.0000</w:t>
            </w:r>
          </w:p>
        </w:tc>
        <w:tc>
          <w:tcPr>
            <w:tcW w:w="3548" w:type="pct"/>
          </w:tcPr>
          <w:p w:rsidR="00D21C0B" w:rsidRDefault="007B3372">
            <w:pPr>
              <w:pStyle w:val="null3"/>
              <w:spacing w:line="360" w:lineRule="auto"/>
              <w:jc w:val="both"/>
              <w:rPr>
                <w:rFonts w:hint="default"/>
                <w:sz w:val="22"/>
                <w:szCs w:val="22"/>
              </w:rPr>
            </w:pPr>
            <w:r>
              <w:rPr>
                <w:sz w:val="22"/>
                <w:szCs w:val="22"/>
              </w:rPr>
              <w:t>投标人须提供水产类、肉类定点食材投标人的证明材料：（</w:t>
            </w:r>
            <w:r>
              <w:rPr>
                <w:sz w:val="22"/>
                <w:szCs w:val="22"/>
              </w:rPr>
              <w:t>1</w:t>
            </w:r>
            <w:r>
              <w:rPr>
                <w:sz w:val="22"/>
                <w:szCs w:val="22"/>
              </w:rPr>
              <w:t>）与定点供货投标人签订的授权书及采购合同复印件；（</w:t>
            </w:r>
            <w:r>
              <w:rPr>
                <w:sz w:val="22"/>
                <w:szCs w:val="22"/>
              </w:rPr>
              <w:t>2</w:t>
            </w:r>
            <w:r>
              <w:rPr>
                <w:sz w:val="22"/>
                <w:szCs w:val="22"/>
              </w:rPr>
              <w:t>）定点供货投标人的有效营业执照和食品经营许可证复印件。（</w:t>
            </w:r>
            <w:r>
              <w:rPr>
                <w:sz w:val="22"/>
                <w:szCs w:val="22"/>
              </w:rPr>
              <w:t>3</w:t>
            </w:r>
            <w:r>
              <w:rPr>
                <w:sz w:val="22"/>
                <w:szCs w:val="22"/>
              </w:rPr>
              <w:t>）与定点供货投标人的往来凭证（如发票、送货单等），每提供一类的得</w:t>
            </w:r>
            <w:r>
              <w:rPr>
                <w:sz w:val="22"/>
                <w:szCs w:val="22"/>
              </w:rPr>
              <w:t>1.5</w:t>
            </w:r>
            <w:r>
              <w:rPr>
                <w:sz w:val="22"/>
                <w:szCs w:val="22"/>
              </w:rPr>
              <w:t>分，满分</w:t>
            </w:r>
            <w:r>
              <w:rPr>
                <w:sz w:val="22"/>
                <w:szCs w:val="22"/>
              </w:rPr>
              <w:t>3</w:t>
            </w:r>
            <w:r>
              <w:rPr>
                <w:sz w:val="22"/>
                <w:szCs w:val="22"/>
              </w:rPr>
              <w:t>分，未提</w:t>
            </w:r>
            <w:r>
              <w:rPr>
                <w:sz w:val="22"/>
                <w:szCs w:val="22"/>
              </w:rPr>
              <w:t>供或提供不全的不得分。</w:t>
            </w:r>
          </w:p>
        </w:tc>
      </w:tr>
      <w:tr w:rsidR="00D21C0B">
        <w:tc>
          <w:tcPr>
            <w:tcW w:w="876" w:type="pct"/>
          </w:tcPr>
          <w:p w:rsidR="00D21C0B" w:rsidRDefault="007B3372">
            <w:pPr>
              <w:pStyle w:val="null3"/>
              <w:spacing w:line="360" w:lineRule="auto"/>
              <w:jc w:val="both"/>
              <w:rPr>
                <w:rFonts w:hint="default"/>
                <w:sz w:val="22"/>
                <w:szCs w:val="22"/>
              </w:rPr>
            </w:pPr>
            <w:r>
              <w:rPr>
                <w:sz w:val="22"/>
                <w:szCs w:val="22"/>
              </w:rPr>
              <w:t>食材监控</w:t>
            </w:r>
            <w:r>
              <w:rPr>
                <w:sz w:val="22"/>
                <w:szCs w:val="22"/>
              </w:rPr>
              <w:t>1</w:t>
            </w:r>
          </w:p>
        </w:tc>
        <w:tc>
          <w:tcPr>
            <w:tcW w:w="575" w:type="pct"/>
          </w:tcPr>
          <w:p w:rsidR="00D21C0B" w:rsidRDefault="007B3372">
            <w:pPr>
              <w:pStyle w:val="null3"/>
              <w:spacing w:line="360" w:lineRule="auto"/>
              <w:jc w:val="right"/>
              <w:rPr>
                <w:rFonts w:hint="default"/>
                <w:sz w:val="22"/>
                <w:szCs w:val="22"/>
              </w:rPr>
            </w:pPr>
            <w:r>
              <w:rPr>
                <w:sz w:val="22"/>
                <w:szCs w:val="22"/>
              </w:rPr>
              <w:t>3.0000</w:t>
            </w:r>
          </w:p>
        </w:tc>
        <w:tc>
          <w:tcPr>
            <w:tcW w:w="3548" w:type="pct"/>
          </w:tcPr>
          <w:p w:rsidR="00D21C0B" w:rsidRDefault="007B3372">
            <w:pPr>
              <w:pStyle w:val="null3"/>
              <w:spacing w:line="360" w:lineRule="auto"/>
              <w:jc w:val="both"/>
              <w:rPr>
                <w:rFonts w:hint="default"/>
                <w:sz w:val="22"/>
                <w:szCs w:val="22"/>
              </w:rPr>
            </w:pPr>
            <w:r>
              <w:rPr>
                <w:sz w:val="22"/>
                <w:szCs w:val="22"/>
              </w:rPr>
              <w:t>根据投标人提供近三个月以来任意一个月的蔬菜类、水果类、禽蛋类检测报告，每提供一类上述有效的检验报告复印件得</w:t>
            </w:r>
            <w:r>
              <w:rPr>
                <w:sz w:val="22"/>
                <w:szCs w:val="22"/>
              </w:rPr>
              <w:t>1</w:t>
            </w:r>
            <w:r>
              <w:rPr>
                <w:sz w:val="22"/>
                <w:szCs w:val="22"/>
              </w:rPr>
              <w:t>分，满分</w:t>
            </w:r>
            <w:r>
              <w:rPr>
                <w:sz w:val="22"/>
                <w:szCs w:val="22"/>
              </w:rPr>
              <w:t>3</w:t>
            </w:r>
            <w:r>
              <w:rPr>
                <w:sz w:val="22"/>
                <w:szCs w:val="22"/>
              </w:rPr>
              <w:t>分。【须提供有资质的检测机构出具的带有“</w:t>
            </w:r>
            <w:r>
              <w:rPr>
                <w:sz w:val="22"/>
                <w:szCs w:val="22"/>
              </w:rPr>
              <w:t>CMA</w:t>
            </w:r>
            <w:r>
              <w:rPr>
                <w:sz w:val="22"/>
                <w:szCs w:val="22"/>
              </w:rPr>
              <w:t>”或者“</w:t>
            </w:r>
            <w:r>
              <w:rPr>
                <w:sz w:val="22"/>
                <w:szCs w:val="22"/>
              </w:rPr>
              <w:t>CNAS</w:t>
            </w:r>
            <w:r>
              <w:rPr>
                <w:sz w:val="22"/>
                <w:szCs w:val="22"/>
              </w:rPr>
              <w:t>”标识检测报告复印件且送检单位需为投标人、检测机构资质证明复印件、送检发票及转账凭证，未提供或提供不全的不得分。原件备查】</w:t>
            </w:r>
          </w:p>
        </w:tc>
      </w:tr>
      <w:tr w:rsidR="00D21C0B">
        <w:tc>
          <w:tcPr>
            <w:tcW w:w="876" w:type="pct"/>
          </w:tcPr>
          <w:p w:rsidR="00D21C0B" w:rsidRDefault="007B3372">
            <w:pPr>
              <w:pStyle w:val="null3"/>
              <w:spacing w:line="360" w:lineRule="auto"/>
              <w:jc w:val="both"/>
              <w:rPr>
                <w:rFonts w:hint="default"/>
                <w:sz w:val="22"/>
                <w:szCs w:val="22"/>
              </w:rPr>
            </w:pPr>
            <w:r>
              <w:rPr>
                <w:sz w:val="22"/>
                <w:szCs w:val="22"/>
              </w:rPr>
              <w:t>食材监控</w:t>
            </w:r>
            <w:r>
              <w:rPr>
                <w:sz w:val="22"/>
                <w:szCs w:val="22"/>
              </w:rPr>
              <w:t>2</w:t>
            </w:r>
          </w:p>
        </w:tc>
        <w:tc>
          <w:tcPr>
            <w:tcW w:w="575" w:type="pct"/>
          </w:tcPr>
          <w:p w:rsidR="00D21C0B" w:rsidRDefault="007B3372">
            <w:pPr>
              <w:pStyle w:val="null3"/>
              <w:spacing w:line="360" w:lineRule="auto"/>
              <w:jc w:val="right"/>
              <w:rPr>
                <w:rFonts w:hint="default"/>
                <w:sz w:val="22"/>
                <w:szCs w:val="22"/>
              </w:rPr>
            </w:pPr>
            <w:r>
              <w:rPr>
                <w:sz w:val="22"/>
                <w:szCs w:val="22"/>
              </w:rPr>
              <w:t>3.0000</w:t>
            </w:r>
          </w:p>
        </w:tc>
        <w:tc>
          <w:tcPr>
            <w:tcW w:w="3548" w:type="pct"/>
          </w:tcPr>
          <w:p w:rsidR="00D21C0B" w:rsidRDefault="007B3372">
            <w:pPr>
              <w:pStyle w:val="null3"/>
              <w:spacing w:line="360" w:lineRule="auto"/>
              <w:jc w:val="both"/>
              <w:rPr>
                <w:rFonts w:hint="default"/>
                <w:sz w:val="22"/>
                <w:szCs w:val="22"/>
              </w:rPr>
            </w:pPr>
            <w:r>
              <w:rPr>
                <w:sz w:val="22"/>
                <w:szCs w:val="22"/>
              </w:rPr>
              <w:t>根据投标人提供近三个月以来任意一个月得水产类、肉类、冻品类检测报告，每提供一类上述有效的检验报告复印件得</w:t>
            </w:r>
            <w:r>
              <w:rPr>
                <w:sz w:val="22"/>
                <w:szCs w:val="22"/>
              </w:rPr>
              <w:t>1</w:t>
            </w:r>
            <w:r>
              <w:rPr>
                <w:sz w:val="22"/>
                <w:szCs w:val="22"/>
              </w:rPr>
              <w:t>分，满分</w:t>
            </w:r>
            <w:r>
              <w:rPr>
                <w:sz w:val="22"/>
                <w:szCs w:val="22"/>
              </w:rPr>
              <w:t>3</w:t>
            </w:r>
            <w:r>
              <w:rPr>
                <w:sz w:val="22"/>
                <w:szCs w:val="22"/>
              </w:rPr>
              <w:t>分。【须</w:t>
            </w:r>
            <w:r>
              <w:rPr>
                <w:sz w:val="22"/>
                <w:szCs w:val="22"/>
              </w:rPr>
              <w:lastRenderedPageBreak/>
              <w:t>提供</w:t>
            </w:r>
            <w:r>
              <w:rPr>
                <w:sz w:val="22"/>
                <w:szCs w:val="22"/>
              </w:rPr>
              <w:t>有资质的检测机构出具的带有“</w:t>
            </w:r>
            <w:r>
              <w:rPr>
                <w:sz w:val="22"/>
                <w:szCs w:val="22"/>
              </w:rPr>
              <w:t>CMA</w:t>
            </w:r>
            <w:r>
              <w:rPr>
                <w:sz w:val="22"/>
                <w:szCs w:val="22"/>
              </w:rPr>
              <w:t>”或者“</w:t>
            </w:r>
            <w:r>
              <w:rPr>
                <w:sz w:val="22"/>
                <w:szCs w:val="22"/>
              </w:rPr>
              <w:t>CNAS</w:t>
            </w:r>
            <w:r>
              <w:rPr>
                <w:sz w:val="22"/>
                <w:szCs w:val="22"/>
              </w:rPr>
              <w:t>”标识检测报告复印件且送检单位需为投标人、检测机构资质证明复印件、送检发票及转账凭证，未提供或提供不全的不得分。原件备查】</w:t>
            </w:r>
          </w:p>
        </w:tc>
      </w:tr>
      <w:tr w:rsidR="00D21C0B">
        <w:tc>
          <w:tcPr>
            <w:tcW w:w="876" w:type="pct"/>
          </w:tcPr>
          <w:p w:rsidR="00D21C0B" w:rsidRDefault="007B3372">
            <w:pPr>
              <w:pStyle w:val="null3"/>
              <w:spacing w:line="360" w:lineRule="auto"/>
              <w:jc w:val="both"/>
              <w:rPr>
                <w:rFonts w:hint="default"/>
                <w:sz w:val="22"/>
                <w:szCs w:val="22"/>
              </w:rPr>
            </w:pPr>
            <w:r>
              <w:rPr>
                <w:sz w:val="22"/>
                <w:szCs w:val="22"/>
              </w:rPr>
              <w:lastRenderedPageBreak/>
              <w:t>食材检测</w:t>
            </w:r>
          </w:p>
        </w:tc>
        <w:tc>
          <w:tcPr>
            <w:tcW w:w="575" w:type="pct"/>
          </w:tcPr>
          <w:p w:rsidR="00D21C0B" w:rsidRDefault="007B3372">
            <w:pPr>
              <w:pStyle w:val="null3"/>
              <w:spacing w:line="360" w:lineRule="auto"/>
              <w:jc w:val="right"/>
              <w:rPr>
                <w:rFonts w:hint="default"/>
                <w:sz w:val="22"/>
                <w:szCs w:val="22"/>
              </w:rPr>
            </w:pPr>
            <w:r>
              <w:rPr>
                <w:sz w:val="22"/>
                <w:szCs w:val="22"/>
              </w:rPr>
              <w:t>3.0000</w:t>
            </w:r>
          </w:p>
        </w:tc>
        <w:tc>
          <w:tcPr>
            <w:tcW w:w="3548" w:type="pct"/>
          </w:tcPr>
          <w:p w:rsidR="00D21C0B" w:rsidRDefault="007B3372">
            <w:pPr>
              <w:pStyle w:val="null3"/>
              <w:spacing w:line="360" w:lineRule="auto"/>
              <w:jc w:val="both"/>
              <w:rPr>
                <w:rFonts w:hint="default"/>
                <w:sz w:val="22"/>
                <w:szCs w:val="22"/>
              </w:rPr>
            </w:pPr>
            <w:r>
              <w:rPr>
                <w:sz w:val="22"/>
                <w:szCs w:val="22"/>
              </w:rPr>
              <w:t>投标人具备快速检测室及食品相关的检测仪器；配置农药残留检测仪、病害肉检测仪、重金属检测仪、真菌霉素检测仪、食品添加剂检测仪、肉类水分检测仪的，每具备一项检测设备得</w:t>
            </w:r>
            <w:r>
              <w:rPr>
                <w:sz w:val="22"/>
                <w:szCs w:val="22"/>
              </w:rPr>
              <w:t>0.5</w:t>
            </w:r>
            <w:r>
              <w:rPr>
                <w:sz w:val="22"/>
                <w:szCs w:val="22"/>
              </w:rPr>
              <w:t>分，最高</w:t>
            </w:r>
            <w:r>
              <w:rPr>
                <w:sz w:val="22"/>
                <w:szCs w:val="22"/>
              </w:rPr>
              <w:t>3</w:t>
            </w:r>
            <w:r>
              <w:rPr>
                <w:sz w:val="22"/>
                <w:szCs w:val="22"/>
              </w:rPr>
              <w:t>分；本项满分</w:t>
            </w:r>
            <w:r>
              <w:rPr>
                <w:sz w:val="22"/>
                <w:szCs w:val="22"/>
              </w:rPr>
              <w:t>3</w:t>
            </w:r>
            <w:r>
              <w:rPr>
                <w:sz w:val="22"/>
                <w:szCs w:val="22"/>
              </w:rPr>
              <w:t>分。【须提供购置发票或租赁协议（租赁的需提供相关转账凭证）以及设备图片，单项设备不重复得分。未提供或未完整提供证明材料的不得分。原件备查】</w:t>
            </w:r>
          </w:p>
        </w:tc>
      </w:tr>
      <w:tr w:rsidR="00D21C0B">
        <w:tc>
          <w:tcPr>
            <w:tcW w:w="876" w:type="pct"/>
          </w:tcPr>
          <w:p w:rsidR="00D21C0B" w:rsidRDefault="007B3372">
            <w:pPr>
              <w:pStyle w:val="null3"/>
              <w:spacing w:line="360" w:lineRule="auto"/>
              <w:jc w:val="both"/>
              <w:rPr>
                <w:rFonts w:hint="default"/>
                <w:sz w:val="22"/>
                <w:szCs w:val="22"/>
              </w:rPr>
            </w:pPr>
            <w:r>
              <w:rPr>
                <w:sz w:val="22"/>
                <w:szCs w:val="22"/>
              </w:rPr>
              <w:t>食品追溯体系</w:t>
            </w:r>
          </w:p>
        </w:tc>
        <w:tc>
          <w:tcPr>
            <w:tcW w:w="575" w:type="pct"/>
          </w:tcPr>
          <w:p w:rsidR="00D21C0B" w:rsidRDefault="007B3372">
            <w:pPr>
              <w:pStyle w:val="null3"/>
              <w:spacing w:line="360" w:lineRule="auto"/>
              <w:jc w:val="right"/>
              <w:rPr>
                <w:rFonts w:hint="default"/>
                <w:sz w:val="22"/>
                <w:szCs w:val="22"/>
              </w:rPr>
            </w:pPr>
            <w:r>
              <w:rPr>
                <w:sz w:val="22"/>
                <w:szCs w:val="22"/>
              </w:rPr>
              <w:t>2.0000</w:t>
            </w:r>
          </w:p>
        </w:tc>
        <w:tc>
          <w:tcPr>
            <w:tcW w:w="3548" w:type="pct"/>
          </w:tcPr>
          <w:p w:rsidR="00D21C0B" w:rsidRDefault="007B3372">
            <w:pPr>
              <w:pStyle w:val="null3"/>
              <w:spacing w:line="360" w:lineRule="auto"/>
              <w:jc w:val="both"/>
              <w:rPr>
                <w:rFonts w:hint="default"/>
                <w:sz w:val="22"/>
                <w:szCs w:val="22"/>
              </w:rPr>
            </w:pPr>
            <w:r>
              <w:rPr>
                <w:sz w:val="22"/>
                <w:szCs w:val="22"/>
              </w:rPr>
              <w:t>投标人为了保障食品安全，提供已加入市场监督管理局建立的食品安全“一品一码”可追溯体系平台的得</w:t>
            </w:r>
            <w:r>
              <w:rPr>
                <w:sz w:val="22"/>
                <w:szCs w:val="22"/>
              </w:rPr>
              <w:t>2</w:t>
            </w:r>
            <w:r>
              <w:rPr>
                <w:sz w:val="22"/>
                <w:szCs w:val="22"/>
              </w:rPr>
              <w:t>分。（需提供福建省食品生产经营追溯管理系统截图以及投标人</w:t>
            </w:r>
            <w:r>
              <w:rPr>
                <w:sz w:val="22"/>
                <w:szCs w:val="22"/>
              </w:rPr>
              <w:t>已录入的数据量页面截图，否则不得分）</w:t>
            </w:r>
          </w:p>
        </w:tc>
      </w:tr>
      <w:tr w:rsidR="00D21C0B">
        <w:tc>
          <w:tcPr>
            <w:tcW w:w="876" w:type="pct"/>
          </w:tcPr>
          <w:p w:rsidR="00D21C0B" w:rsidRDefault="007B3372">
            <w:pPr>
              <w:pStyle w:val="null3"/>
              <w:spacing w:line="360" w:lineRule="auto"/>
              <w:jc w:val="both"/>
              <w:rPr>
                <w:rFonts w:hint="default"/>
                <w:sz w:val="22"/>
                <w:szCs w:val="22"/>
              </w:rPr>
            </w:pPr>
            <w:r>
              <w:rPr>
                <w:sz w:val="22"/>
                <w:szCs w:val="22"/>
              </w:rPr>
              <w:t>配送卫生条件</w:t>
            </w:r>
          </w:p>
        </w:tc>
        <w:tc>
          <w:tcPr>
            <w:tcW w:w="575" w:type="pct"/>
          </w:tcPr>
          <w:p w:rsidR="00D21C0B" w:rsidRDefault="007B3372">
            <w:pPr>
              <w:pStyle w:val="null3"/>
              <w:spacing w:line="360" w:lineRule="auto"/>
              <w:jc w:val="right"/>
              <w:rPr>
                <w:rFonts w:hint="default"/>
                <w:sz w:val="22"/>
                <w:szCs w:val="22"/>
              </w:rPr>
            </w:pPr>
            <w:r>
              <w:rPr>
                <w:sz w:val="22"/>
                <w:szCs w:val="22"/>
              </w:rPr>
              <w:t>3.0000</w:t>
            </w:r>
          </w:p>
        </w:tc>
        <w:tc>
          <w:tcPr>
            <w:tcW w:w="3548" w:type="pct"/>
          </w:tcPr>
          <w:p w:rsidR="00D21C0B" w:rsidRDefault="007B3372">
            <w:pPr>
              <w:pStyle w:val="null3"/>
              <w:spacing w:line="360" w:lineRule="auto"/>
              <w:jc w:val="both"/>
              <w:rPr>
                <w:rFonts w:hint="default"/>
                <w:sz w:val="22"/>
                <w:szCs w:val="22"/>
              </w:rPr>
            </w:pPr>
            <w:r>
              <w:rPr>
                <w:sz w:val="22"/>
                <w:szCs w:val="22"/>
              </w:rPr>
              <w:t>投标人提供食材配送场所近</w:t>
            </w:r>
            <w:r>
              <w:rPr>
                <w:sz w:val="22"/>
                <w:szCs w:val="22"/>
              </w:rPr>
              <w:t>3</w:t>
            </w:r>
            <w:r>
              <w:rPr>
                <w:sz w:val="22"/>
                <w:szCs w:val="22"/>
              </w:rPr>
              <w:t>个月（不含投标截止时间当月）任意一个月委托消毒（消杀）检疫记录的得</w:t>
            </w:r>
            <w:r>
              <w:rPr>
                <w:sz w:val="22"/>
                <w:szCs w:val="22"/>
              </w:rPr>
              <w:t>3</w:t>
            </w:r>
            <w:r>
              <w:rPr>
                <w:sz w:val="22"/>
                <w:szCs w:val="22"/>
              </w:rPr>
              <w:t>分。</w:t>
            </w:r>
            <w:r>
              <w:rPr>
                <w:sz w:val="22"/>
                <w:szCs w:val="22"/>
              </w:rPr>
              <w:t xml:space="preserve"> </w:t>
            </w:r>
            <w:r>
              <w:rPr>
                <w:sz w:val="22"/>
                <w:szCs w:val="22"/>
              </w:rPr>
              <w:t>【须提供与委托消毒（消杀）公司签订的有效合同、消毒（消杀）公司开具的发票、转账凭证以及现场消杀照片。】</w:t>
            </w:r>
          </w:p>
        </w:tc>
      </w:tr>
      <w:tr w:rsidR="00D21C0B">
        <w:tc>
          <w:tcPr>
            <w:tcW w:w="876" w:type="pct"/>
          </w:tcPr>
          <w:p w:rsidR="00D21C0B" w:rsidRDefault="007B3372">
            <w:pPr>
              <w:pStyle w:val="null3"/>
              <w:spacing w:line="360" w:lineRule="auto"/>
              <w:jc w:val="both"/>
              <w:rPr>
                <w:rFonts w:hint="default"/>
                <w:sz w:val="22"/>
                <w:szCs w:val="22"/>
              </w:rPr>
            </w:pPr>
            <w:r>
              <w:rPr>
                <w:sz w:val="22"/>
                <w:szCs w:val="22"/>
              </w:rPr>
              <w:t>退、换货方案</w:t>
            </w:r>
          </w:p>
        </w:tc>
        <w:tc>
          <w:tcPr>
            <w:tcW w:w="575" w:type="pct"/>
          </w:tcPr>
          <w:p w:rsidR="00D21C0B" w:rsidRDefault="007B3372">
            <w:pPr>
              <w:pStyle w:val="null3"/>
              <w:spacing w:line="360" w:lineRule="auto"/>
              <w:jc w:val="right"/>
              <w:rPr>
                <w:rFonts w:hint="default"/>
                <w:sz w:val="22"/>
                <w:szCs w:val="22"/>
              </w:rPr>
            </w:pPr>
            <w:r>
              <w:rPr>
                <w:sz w:val="22"/>
                <w:szCs w:val="22"/>
              </w:rPr>
              <w:t>3.0000</w:t>
            </w:r>
          </w:p>
        </w:tc>
        <w:tc>
          <w:tcPr>
            <w:tcW w:w="3548" w:type="pct"/>
          </w:tcPr>
          <w:p w:rsidR="00D21C0B" w:rsidRDefault="007B3372">
            <w:pPr>
              <w:pStyle w:val="null3"/>
              <w:spacing w:line="360" w:lineRule="auto"/>
              <w:jc w:val="both"/>
              <w:rPr>
                <w:rFonts w:hint="default"/>
                <w:sz w:val="22"/>
                <w:szCs w:val="22"/>
              </w:rPr>
            </w:pPr>
            <w:r>
              <w:rPr>
                <w:sz w:val="22"/>
                <w:szCs w:val="22"/>
              </w:rPr>
              <w:t>根据各投标人针对本项目情况提供的：①退货、补货或换货制度②退货、补货或换货工作流程图③退货承诺④不合格产品召回制度，由评标委员会进行评议：针对上述要点制定单独方案，计划方案内容与要点相符、且针对性措施完整详细、</w:t>
            </w:r>
            <w:r>
              <w:rPr>
                <w:sz w:val="22"/>
                <w:szCs w:val="22"/>
              </w:rPr>
              <w:t>具有操作性的得</w:t>
            </w:r>
            <w:r>
              <w:rPr>
                <w:sz w:val="22"/>
                <w:szCs w:val="22"/>
              </w:rPr>
              <w:t>3</w:t>
            </w:r>
            <w:r>
              <w:rPr>
                <w:sz w:val="22"/>
                <w:szCs w:val="22"/>
              </w:rPr>
              <w:t>分；针对上述要点制定单独方案，计划方案内容与要点基本相符、且针对性措施较详细、具有操作性的得</w:t>
            </w:r>
            <w:r>
              <w:rPr>
                <w:sz w:val="22"/>
                <w:szCs w:val="22"/>
              </w:rPr>
              <w:t>2.8</w:t>
            </w:r>
            <w:r>
              <w:rPr>
                <w:sz w:val="22"/>
                <w:szCs w:val="22"/>
              </w:rPr>
              <w:t>分；针对上述要点未制定单独方案，方案仅笼统描述，具体措施不够完整详细的得</w:t>
            </w:r>
            <w:r>
              <w:rPr>
                <w:sz w:val="22"/>
                <w:szCs w:val="22"/>
              </w:rPr>
              <w:t>2.6</w:t>
            </w:r>
            <w:r>
              <w:rPr>
                <w:sz w:val="22"/>
                <w:szCs w:val="22"/>
              </w:rPr>
              <w:t>分；未提供的不得分。（满分</w:t>
            </w:r>
            <w:r>
              <w:rPr>
                <w:sz w:val="22"/>
                <w:szCs w:val="22"/>
              </w:rPr>
              <w:t>3</w:t>
            </w:r>
            <w:r>
              <w:rPr>
                <w:sz w:val="22"/>
                <w:szCs w:val="22"/>
              </w:rPr>
              <w:t>分）</w:t>
            </w:r>
          </w:p>
        </w:tc>
      </w:tr>
      <w:tr w:rsidR="00D21C0B">
        <w:tc>
          <w:tcPr>
            <w:tcW w:w="876" w:type="pct"/>
          </w:tcPr>
          <w:p w:rsidR="00D21C0B" w:rsidRDefault="007B3372">
            <w:pPr>
              <w:pStyle w:val="null3"/>
              <w:spacing w:line="360" w:lineRule="auto"/>
              <w:jc w:val="both"/>
              <w:rPr>
                <w:rFonts w:hint="default"/>
                <w:sz w:val="22"/>
                <w:szCs w:val="22"/>
              </w:rPr>
            </w:pPr>
            <w:r>
              <w:rPr>
                <w:sz w:val="22"/>
                <w:szCs w:val="22"/>
              </w:rPr>
              <w:t>应急方案</w:t>
            </w:r>
          </w:p>
        </w:tc>
        <w:tc>
          <w:tcPr>
            <w:tcW w:w="575" w:type="pct"/>
          </w:tcPr>
          <w:p w:rsidR="00D21C0B" w:rsidRDefault="007B3372">
            <w:pPr>
              <w:pStyle w:val="null3"/>
              <w:spacing w:line="360" w:lineRule="auto"/>
              <w:jc w:val="right"/>
              <w:rPr>
                <w:rFonts w:hint="default"/>
                <w:sz w:val="22"/>
                <w:szCs w:val="22"/>
              </w:rPr>
            </w:pPr>
            <w:r>
              <w:rPr>
                <w:sz w:val="22"/>
                <w:szCs w:val="22"/>
              </w:rPr>
              <w:t>3.0000</w:t>
            </w:r>
          </w:p>
        </w:tc>
        <w:tc>
          <w:tcPr>
            <w:tcW w:w="3548" w:type="pct"/>
          </w:tcPr>
          <w:p w:rsidR="00D21C0B" w:rsidRDefault="007B3372">
            <w:pPr>
              <w:pStyle w:val="null3"/>
              <w:spacing w:line="360" w:lineRule="auto"/>
              <w:jc w:val="both"/>
              <w:rPr>
                <w:rFonts w:hint="default"/>
                <w:sz w:val="22"/>
                <w:szCs w:val="22"/>
              </w:rPr>
            </w:pPr>
            <w:r>
              <w:rPr>
                <w:sz w:val="22"/>
                <w:szCs w:val="22"/>
              </w:rPr>
              <w:t>根据投标人针对本项目提供的在自然灾害、停水、停电、疫情以及采购人在节假日、考评检查、重要活动等临时任务情况下的应急预备方案及提供采购方通过微信、电话等方式通知临时应急补货时，须在</w:t>
            </w:r>
            <w:r>
              <w:rPr>
                <w:sz w:val="22"/>
                <w:szCs w:val="22"/>
              </w:rPr>
              <w:t>30</w:t>
            </w:r>
            <w:r>
              <w:rPr>
                <w:sz w:val="22"/>
                <w:szCs w:val="22"/>
              </w:rPr>
              <w:t>分钟内送达的承诺函（格式自拟），由评委进行评审：方案科学、合理、有针对性的得</w:t>
            </w:r>
            <w:r>
              <w:rPr>
                <w:sz w:val="22"/>
                <w:szCs w:val="22"/>
              </w:rPr>
              <w:t>3</w:t>
            </w:r>
            <w:r>
              <w:rPr>
                <w:sz w:val="22"/>
                <w:szCs w:val="22"/>
              </w:rPr>
              <w:t>分；方案较科学、合理的得</w:t>
            </w:r>
            <w:r>
              <w:rPr>
                <w:sz w:val="22"/>
                <w:szCs w:val="22"/>
              </w:rPr>
              <w:t>2.8</w:t>
            </w:r>
            <w:r>
              <w:rPr>
                <w:sz w:val="22"/>
                <w:szCs w:val="22"/>
              </w:rPr>
              <w:t>分；方案简单的得</w:t>
            </w:r>
            <w:r>
              <w:rPr>
                <w:sz w:val="22"/>
                <w:szCs w:val="22"/>
              </w:rPr>
              <w:t>2.6</w:t>
            </w:r>
            <w:r>
              <w:rPr>
                <w:sz w:val="22"/>
                <w:szCs w:val="22"/>
              </w:rPr>
              <w:t>分；未提供的不得分。（满分</w:t>
            </w:r>
            <w:r>
              <w:rPr>
                <w:sz w:val="22"/>
                <w:szCs w:val="22"/>
              </w:rPr>
              <w:t>3</w:t>
            </w:r>
            <w:r>
              <w:rPr>
                <w:sz w:val="22"/>
                <w:szCs w:val="22"/>
              </w:rPr>
              <w:t>分）</w:t>
            </w:r>
          </w:p>
        </w:tc>
      </w:tr>
      <w:tr w:rsidR="00D21C0B">
        <w:tc>
          <w:tcPr>
            <w:tcW w:w="876" w:type="pct"/>
          </w:tcPr>
          <w:p w:rsidR="00D21C0B" w:rsidRDefault="007B3372">
            <w:pPr>
              <w:pStyle w:val="null3"/>
              <w:spacing w:line="360" w:lineRule="auto"/>
              <w:jc w:val="both"/>
              <w:rPr>
                <w:rFonts w:hint="default"/>
                <w:sz w:val="22"/>
                <w:szCs w:val="22"/>
              </w:rPr>
            </w:pPr>
            <w:r>
              <w:rPr>
                <w:sz w:val="22"/>
                <w:szCs w:val="22"/>
              </w:rPr>
              <w:lastRenderedPageBreak/>
              <w:t>车辆情况</w:t>
            </w:r>
          </w:p>
        </w:tc>
        <w:tc>
          <w:tcPr>
            <w:tcW w:w="575" w:type="pct"/>
          </w:tcPr>
          <w:p w:rsidR="00D21C0B" w:rsidRDefault="007B3372">
            <w:pPr>
              <w:pStyle w:val="null3"/>
              <w:spacing w:line="360" w:lineRule="auto"/>
              <w:jc w:val="right"/>
              <w:rPr>
                <w:rFonts w:hint="default"/>
                <w:sz w:val="22"/>
                <w:szCs w:val="22"/>
              </w:rPr>
            </w:pPr>
            <w:r>
              <w:rPr>
                <w:sz w:val="22"/>
                <w:szCs w:val="22"/>
              </w:rPr>
              <w:t>3.0000</w:t>
            </w:r>
          </w:p>
        </w:tc>
        <w:tc>
          <w:tcPr>
            <w:tcW w:w="3548" w:type="pct"/>
          </w:tcPr>
          <w:p w:rsidR="00D21C0B" w:rsidRDefault="007B3372">
            <w:pPr>
              <w:pStyle w:val="null3"/>
              <w:spacing w:line="360" w:lineRule="auto"/>
              <w:jc w:val="both"/>
              <w:rPr>
                <w:rFonts w:hint="default"/>
                <w:sz w:val="22"/>
                <w:szCs w:val="22"/>
              </w:rPr>
            </w:pPr>
            <w:r>
              <w:rPr>
                <w:sz w:val="22"/>
                <w:szCs w:val="22"/>
              </w:rPr>
              <w:t>根据投标人为本项目投入的自有或租赁的配送设备（如运输、配送机动车辆等）情况进行打分：要求提供冷链车和送货车，每提供</w:t>
            </w:r>
            <w:r>
              <w:rPr>
                <w:sz w:val="22"/>
                <w:szCs w:val="22"/>
              </w:rPr>
              <w:t>1</w:t>
            </w:r>
            <w:r>
              <w:rPr>
                <w:sz w:val="22"/>
                <w:szCs w:val="22"/>
              </w:rPr>
              <w:t>辆得</w:t>
            </w:r>
            <w:r>
              <w:rPr>
                <w:sz w:val="22"/>
                <w:szCs w:val="22"/>
              </w:rPr>
              <w:t>0.75</w:t>
            </w:r>
            <w:r>
              <w:rPr>
                <w:sz w:val="22"/>
                <w:szCs w:val="22"/>
              </w:rPr>
              <w:t>分，满分</w:t>
            </w:r>
            <w:r>
              <w:rPr>
                <w:sz w:val="22"/>
                <w:szCs w:val="22"/>
              </w:rPr>
              <w:t>3</w:t>
            </w:r>
            <w:r>
              <w:rPr>
                <w:sz w:val="22"/>
                <w:szCs w:val="22"/>
              </w:rPr>
              <w:t>分</w:t>
            </w:r>
            <w:r>
              <w:rPr>
                <w:sz w:val="22"/>
                <w:szCs w:val="22"/>
              </w:rPr>
              <w:t>。【需提供车辆行驶证、自有车辆购买证明、车辆照片（含车牌号）等材料；未提供或提供不全的不得分。原件备查】</w:t>
            </w:r>
          </w:p>
        </w:tc>
      </w:tr>
      <w:tr w:rsidR="00D21C0B">
        <w:tc>
          <w:tcPr>
            <w:tcW w:w="876" w:type="pct"/>
          </w:tcPr>
          <w:p w:rsidR="00D21C0B" w:rsidRDefault="007B3372">
            <w:pPr>
              <w:pStyle w:val="null3"/>
              <w:spacing w:line="360" w:lineRule="auto"/>
              <w:jc w:val="both"/>
              <w:rPr>
                <w:rFonts w:hint="default"/>
                <w:sz w:val="22"/>
                <w:szCs w:val="22"/>
              </w:rPr>
            </w:pPr>
            <w:r>
              <w:rPr>
                <w:sz w:val="22"/>
                <w:szCs w:val="22"/>
              </w:rPr>
              <w:t>配送保障</w:t>
            </w:r>
          </w:p>
        </w:tc>
        <w:tc>
          <w:tcPr>
            <w:tcW w:w="575" w:type="pct"/>
          </w:tcPr>
          <w:p w:rsidR="00D21C0B" w:rsidRDefault="007B3372">
            <w:pPr>
              <w:pStyle w:val="null3"/>
              <w:spacing w:line="360" w:lineRule="auto"/>
              <w:jc w:val="right"/>
              <w:rPr>
                <w:rFonts w:hint="default"/>
                <w:sz w:val="22"/>
                <w:szCs w:val="22"/>
              </w:rPr>
            </w:pPr>
            <w:r>
              <w:rPr>
                <w:sz w:val="22"/>
                <w:szCs w:val="22"/>
              </w:rPr>
              <w:t>3.0000</w:t>
            </w:r>
          </w:p>
        </w:tc>
        <w:tc>
          <w:tcPr>
            <w:tcW w:w="3548" w:type="pct"/>
          </w:tcPr>
          <w:p w:rsidR="00D21C0B" w:rsidRDefault="007B3372">
            <w:pPr>
              <w:pStyle w:val="null3"/>
              <w:spacing w:line="360" w:lineRule="auto"/>
              <w:jc w:val="both"/>
              <w:rPr>
                <w:rFonts w:hint="default"/>
                <w:sz w:val="22"/>
                <w:szCs w:val="22"/>
              </w:rPr>
            </w:pPr>
            <w:r>
              <w:rPr>
                <w:sz w:val="22"/>
                <w:szCs w:val="22"/>
              </w:rPr>
              <w:t>根据投标人提供配送保障方案</w:t>
            </w:r>
            <w:r>
              <w:rPr>
                <w:sz w:val="22"/>
                <w:szCs w:val="22"/>
              </w:rPr>
              <w:t>(</w:t>
            </w:r>
            <w:r>
              <w:rPr>
                <w:sz w:val="22"/>
                <w:szCs w:val="22"/>
              </w:rPr>
              <w:t>包含配送流程图及配送保障措施等</w:t>
            </w:r>
            <w:r>
              <w:rPr>
                <w:sz w:val="22"/>
                <w:szCs w:val="22"/>
              </w:rPr>
              <w:t>)</w:t>
            </w:r>
            <w:r>
              <w:rPr>
                <w:sz w:val="22"/>
                <w:szCs w:val="22"/>
              </w:rPr>
              <w:t>详细、可行、合理的得</w:t>
            </w:r>
            <w:r>
              <w:rPr>
                <w:sz w:val="22"/>
                <w:szCs w:val="22"/>
              </w:rPr>
              <w:t>3</w:t>
            </w:r>
            <w:r>
              <w:rPr>
                <w:sz w:val="22"/>
                <w:szCs w:val="22"/>
              </w:rPr>
              <w:t>分；较详细、较可行、较合理的得</w:t>
            </w:r>
            <w:r>
              <w:rPr>
                <w:sz w:val="22"/>
                <w:szCs w:val="22"/>
              </w:rPr>
              <w:t>2.8</w:t>
            </w:r>
            <w:r>
              <w:rPr>
                <w:sz w:val="22"/>
                <w:szCs w:val="22"/>
              </w:rPr>
              <w:t>分；不详细、较可行、较合理的得</w:t>
            </w:r>
            <w:r>
              <w:rPr>
                <w:sz w:val="22"/>
                <w:szCs w:val="22"/>
              </w:rPr>
              <w:t>2.6</w:t>
            </w:r>
            <w:r>
              <w:rPr>
                <w:sz w:val="22"/>
                <w:szCs w:val="22"/>
              </w:rPr>
              <w:t>分；未提供的不得分。</w:t>
            </w:r>
          </w:p>
        </w:tc>
      </w:tr>
      <w:tr w:rsidR="00D21C0B">
        <w:tc>
          <w:tcPr>
            <w:tcW w:w="876" w:type="pct"/>
          </w:tcPr>
          <w:p w:rsidR="00D21C0B" w:rsidRDefault="007B3372">
            <w:pPr>
              <w:pStyle w:val="null3"/>
              <w:spacing w:line="360" w:lineRule="auto"/>
              <w:jc w:val="both"/>
              <w:rPr>
                <w:rFonts w:hint="default"/>
                <w:sz w:val="22"/>
                <w:szCs w:val="22"/>
              </w:rPr>
            </w:pPr>
            <w:r>
              <w:rPr>
                <w:sz w:val="22"/>
                <w:szCs w:val="22"/>
              </w:rPr>
              <w:t>中毒事件应急处理方案</w:t>
            </w:r>
          </w:p>
        </w:tc>
        <w:tc>
          <w:tcPr>
            <w:tcW w:w="575" w:type="pct"/>
          </w:tcPr>
          <w:p w:rsidR="00D21C0B" w:rsidRDefault="007B3372">
            <w:pPr>
              <w:pStyle w:val="null3"/>
              <w:spacing w:line="360" w:lineRule="auto"/>
              <w:jc w:val="right"/>
              <w:rPr>
                <w:rFonts w:hint="default"/>
                <w:sz w:val="22"/>
                <w:szCs w:val="22"/>
              </w:rPr>
            </w:pPr>
            <w:r>
              <w:rPr>
                <w:sz w:val="22"/>
                <w:szCs w:val="22"/>
              </w:rPr>
              <w:t>3.0000</w:t>
            </w:r>
          </w:p>
        </w:tc>
        <w:tc>
          <w:tcPr>
            <w:tcW w:w="3548" w:type="pct"/>
          </w:tcPr>
          <w:p w:rsidR="00D21C0B" w:rsidRDefault="007B3372">
            <w:pPr>
              <w:pStyle w:val="null3"/>
              <w:spacing w:line="360" w:lineRule="auto"/>
              <w:jc w:val="both"/>
              <w:rPr>
                <w:rFonts w:hint="default"/>
                <w:sz w:val="22"/>
                <w:szCs w:val="22"/>
              </w:rPr>
            </w:pPr>
            <w:r>
              <w:rPr>
                <w:sz w:val="22"/>
                <w:szCs w:val="22"/>
              </w:rPr>
              <w:t>根据投标人针对投标配送食物中毒事件应急处理方案中，包括但不限于快速送医、稳定员工情绪、家属安抚、承担赔偿责任等措施的完整性、有效性及可行性进行综合打分，由评审小组成员</w:t>
            </w:r>
            <w:r>
              <w:rPr>
                <w:sz w:val="22"/>
                <w:szCs w:val="22"/>
              </w:rPr>
              <w:t>进行评分。方案合理、完整、具备针对性的得</w:t>
            </w:r>
            <w:r>
              <w:rPr>
                <w:sz w:val="22"/>
                <w:szCs w:val="22"/>
              </w:rPr>
              <w:t>3</w:t>
            </w:r>
            <w:r>
              <w:rPr>
                <w:sz w:val="22"/>
                <w:szCs w:val="22"/>
              </w:rPr>
              <w:t>分；方案较为合理、较为完整、具备一定针对性的得</w:t>
            </w:r>
            <w:r>
              <w:rPr>
                <w:sz w:val="22"/>
                <w:szCs w:val="22"/>
              </w:rPr>
              <w:t>2.8</w:t>
            </w:r>
            <w:r>
              <w:rPr>
                <w:sz w:val="22"/>
                <w:szCs w:val="22"/>
              </w:rPr>
              <w:t>分；方案的合理性、完整性、针对性一般的得</w:t>
            </w:r>
            <w:r>
              <w:rPr>
                <w:sz w:val="22"/>
                <w:szCs w:val="22"/>
              </w:rPr>
              <w:t>2.6</w:t>
            </w:r>
            <w:r>
              <w:rPr>
                <w:sz w:val="22"/>
                <w:szCs w:val="22"/>
              </w:rPr>
              <w:t>分；未提供的不得分。（满分</w:t>
            </w:r>
            <w:r>
              <w:rPr>
                <w:sz w:val="22"/>
                <w:szCs w:val="22"/>
              </w:rPr>
              <w:t>3</w:t>
            </w:r>
            <w:r>
              <w:rPr>
                <w:sz w:val="22"/>
                <w:szCs w:val="22"/>
              </w:rPr>
              <w:t>分）</w:t>
            </w:r>
          </w:p>
        </w:tc>
      </w:tr>
    </w:tbl>
    <w:p w:rsidR="00D21C0B" w:rsidRDefault="007B3372">
      <w:pPr>
        <w:pStyle w:val="null3"/>
        <w:spacing w:line="360" w:lineRule="auto"/>
        <w:jc w:val="both"/>
        <w:rPr>
          <w:rFonts w:hint="default"/>
          <w:sz w:val="22"/>
          <w:szCs w:val="22"/>
        </w:rPr>
      </w:pPr>
      <w:r>
        <w:rPr>
          <w:sz w:val="22"/>
          <w:szCs w:val="22"/>
        </w:rPr>
        <w:t>商务项（</w:t>
      </w:r>
      <w:r>
        <w:rPr>
          <w:sz w:val="22"/>
          <w:szCs w:val="22"/>
        </w:rPr>
        <w:t>F3</w:t>
      </w:r>
      <w:r>
        <w:rPr>
          <w:sz w:val="22"/>
          <w:szCs w:val="22"/>
        </w:rPr>
        <w:t>×</w:t>
      </w:r>
      <w:r>
        <w:rPr>
          <w:sz w:val="22"/>
          <w:szCs w:val="22"/>
        </w:rPr>
        <w:t>A3</w:t>
      </w:r>
      <w:r>
        <w:rPr>
          <w:sz w:val="22"/>
          <w:szCs w:val="22"/>
        </w:rPr>
        <w:t>）满分为</w:t>
      </w:r>
      <w:r>
        <w:rPr>
          <w:sz w:val="22"/>
          <w:szCs w:val="22"/>
        </w:rPr>
        <w:t>19.0000</w:t>
      </w:r>
      <w:r>
        <w:rPr>
          <w:sz w:val="22"/>
          <w:szCs w:val="22"/>
        </w:rPr>
        <w:t>分</w:t>
      </w:r>
    </w:p>
    <w:tbl>
      <w:tblPr>
        <w:tblW w:w="4997"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06"/>
        <w:gridCol w:w="1239"/>
        <w:gridCol w:w="7011"/>
      </w:tblGrid>
      <w:tr w:rsidR="00D21C0B">
        <w:tc>
          <w:tcPr>
            <w:tcW w:w="857"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项目</w:t>
            </w:r>
          </w:p>
        </w:tc>
        <w:tc>
          <w:tcPr>
            <w:tcW w:w="622"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分值</w:t>
            </w:r>
          </w:p>
        </w:tc>
        <w:tc>
          <w:tcPr>
            <w:tcW w:w="3520"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描述</w:t>
            </w:r>
          </w:p>
        </w:tc>
      </w:tr>
      <w:tr w:rsidR="00D21C0B">
        <w:tc>
          <w:tcPr>
            <w:tcW w:w="857" w:type="pct"/>
          </w:tcPr>
          <w:p w:rsidR="00D21C0B" w:rsidRDefault="007B3372">
            <w:pPr>
              <w:pStyle w:val="null3"/>
              <w:spacing w:line="360" w:lineRule="auto"/>
              <w:jc w:val="both"/>
              <w:rPr>
                <w:rFonts w:hint="default"/>
                <w:sz w:val="22"/>
                <w:szCs w:val="22"/>
              </w:rPr>
            </w:pPr>
            <w:r>
              <w:rPr>
                <w:sz w:val="22"/>
                <w:szCs w:val="22"/>
              </w:rPr>
              <w:t>业绩情况</w:t>
            </w:r>
          </w:p>
        </w:tc>
        <w:tc>
          <w:tcPr>
            <w:tcW w:w="622" w:type="pct"/>
          </w:tcPr>
          <w:p w:rsidR="00D21C0B" w:rsidRDefault="007B3372">
            <w:pPr>
              <w:pStyle w:val="null3"/>
              <w:spacing w:line="360" w:lineRule="auto"/>
              <w:jc w:val="right"/>
              <w:rPr>
                <w:rFonts w:hint="default"/>
                <w:sz w:val="22"/>
                <w:szCs w:val="22"/>
              </w:rPr>
            </w:pPr>
            <w:r>
              <w:rPr>
                <w:sz w:val="22"/>
                <w:szCs w:val="22"/>
              </w:rPr>
              <w:t>3.0000</w:t>
            </w:r>
          </w:p>
        </w:tc>
        <w:tc>
          <w:tcPr>
            <w:tcW w:w="3520" w:type="pct"/>
          </w:tcPr>
          <w:p w:rsidR="00D21C0B" w:rsidRDefault="007B3372">
            <w:pPr>
              <w:pStyle w:val="null3"/>
              <w:spacing w:line="360" w:lineRule="auto"/>
              <w:jc w:val="both"/>
              <w:rPr>
                <w:rFonts w:hint="default"/>
                <w:sz w:val="22"/>
                <w:szCs w:val="22"/>
              </w:rPr>
            </w:pPr>
            <w:r>
              <w:rPr>
                <w:sz w:val="22"/>
                <w:szCs w:val="22"/>
              </w:rPr>
              <w:t>根据投标人所提供</w:t>
            </w:r>
            <w:r>
              <w:rPr>
                <w:sz w:val="22"/>
                <w:szCs w:val="22"/>
              </w:rPr>
              <w:t>2021</w:t>
            </w:r>
            <w:r>
              <w:rPr>
                <w:sz w:val="22"/>
                <w:szCs w:val="22"/>
              </w:rPr>
              <w:t>年</w:t>
            </w:r>
            <w:r>
              <w:rPr>
                <w:sz w:val="22"/>
                <w:szCs w:val="22"/>
              </w:rPr>
              <w:t>1</w:t>
            </w:r>
            <w:r>
              <w:rPr>
                <w:sz w:val="22"/>
                <w:szCs w:val="22"/>
              </w:rPr>
              <w:t>月</w:t>
            </w:r>
            <w:r>
              <w:rPr>
                <w:sz w:val="22"/>
                <w:szCs w:val="22"/>
              </w:rPr>
              <w:t>1</w:t>
            </w:r>
            <w:r>
              <w:rPr>
                <w:sz w:val="22"/>
                <w:szCs w:val="22"/>
              </w:rPr>
              <w:t>日至本项目投标截止时间止（日期以验收证明为准），独立完成的同类项目（配送类）业绩情况进行评分。每提供一份业绩证明材料的得</w:t>
            </w:r>
            <w:r>
              <w:rPr>
                <w:sz w:val="22"/>
                <w:szCs w:val="22"/>
              </w:rPr>
              <w:t>1</w:t>
            </w:r>
            <w:r>
              <w:rPr>
                <w:sz w:val="22"/>
                <w:szCs w:val="22"/>
              </w:rPr>
              <w:t>分，满分</w:t>
            </w:r>
            <w:r>
              <w:rPr>
                <w:sz w:val="22"/>
                <w:szCs w:val="22"/>
              </w:rPr>
              <w:t>3</w:t>
            </w:r>
            <w:r>
              <w:rPr>
                <w:sz w:val="22"/>
                <w:szCs w:val="22"/>
              </w:rPr>
              <w:t>分。</w:t>
            </w:r>
            <w:r>
              <w:rPr>
                <w:sz w:val="22"/>
                <w:szCs w:val="22"/>
              </w:rPr>
              <w:t xml:space="preserve"> </w:t>
            </w:r>
            <w:r>
              <w:rPr>
                <w:sz w:val="22"/>
                <w:szCs w:val="22"/>
              </w:rPr>
              <w:t>【投标人须提供有效业绩。有效业绩指：投标人对应业绩项目的采购合同文本复印件及能够证明该业绩项目已经采购人验收合格的相关证明文件复印件。同单位不同时间中标的业绩只算作一份业绩，每份有效业绩均需完整提供上述证明材料的复印件，未完整提供上述证明材料复印件者不得分。原件备查】</w:t>
            </w:r>
          </w:p>
        </w:tc>
      </w:tr>
      <w:tr w:rsidR="00D21C0B">
        <w:tc>
          <w:tcPr>
            <w:tcW w:w="857" w:type="pct"/>
          </w:tcPr>
          <w:p w:rsidR="00D21C0B" w:rsidRDefault="007B3372">
            <w:pPr>
              <w:pStyle w:val="null3"/>
              <w:spacing w:line="360" w:lineRule="auto"/>
              <w:jc w:val="both"/>
              <w:rPr>
                <w:rFonts w:hint="default"/>
                <w:sz w:val="22"/>
                <w:szCs w:val="22"/>
              </w:rPr>
            </w:pPr>
            <w:r>
              <w:rPr>
                <w:sz w:val="22"/>
                <w:szCs w:val="22"/>
              </w:rPr>
              <w:t>满意评价</w:t>
            </w:r>
          </w:p>
        </w:tc>
        <w:tc>
          <w:tcPr>
            <w:tcW w:w="622" w:type="pct"/>
          </w:tcPr>
          <w:p w:rsidR="00D21C0B" w:rsidRDefault="007B3372">
            <w:pPr>
              <w:pStyle w:val="null3"/>
              <w:spacing w:line="360" w:lineRule="auto"/>
              <w:jc w:val="right"/>
              <w:rPr>
                <w:rFonts w:hint="default"/>
                <w:sz w:val="22"/>
                <w:szCs w:val="22"/>
              </w:rPr>
            </w:pPr>
            <w:r>
              <w:rPr>
                <w:sz w:val="22"/>
                <w:szCs w:val="22"/>
              </w:rPr>
              <w:t>3.0000</w:t>
            </w:r>
          </w:p>
        </w:tc>
        <w:tc>
          <w:tcPr>
            <w:tcW w:w="3520" w:type="pct"/>
          </w:tcPr>
          <w:p w:rsidR="00D21C0B" w:rsidRDefault="007B3372">
            <w:pPr>
              <w:pStyle w:val="null3"/>
              <w:spacing w:line="360" w:lineRule="auto"/>
              <w:jc w:val="both"/>
              <w:rPr>
                <w:rFonts w:hint="default"/>
                <w:sz w:val="22"/>
                <w:szCs w:val="22"/>
              </w:rPr>
            </w:pPr>
            <w:r>
              <w:rPr>
                <w:sz w:val="22"/>
                <w:szCs w:val="22"/>
              </w:rPr>
              <w:t>根据投标人提供</w:t>
            </w:r>
            <w:r>
              <w:rPr>
                <w:sz w:val="22"/>
                <w:szCs w:val="22"/>
              </w:rPr>
              <w:t>2021</w:t>
            </w:r>
            <w:r>
              <w:rPr>
                <w:sz w:val="22"/>
                <w:szCs w:val="22"/>
              </w:rPr>
              <w:t>年</w:t>
            </w:r>
            <w:r>
              <w:rPr>
                <w:sz w:val="22"/>
                <w:szCs w:val="22"/>
              </w:rPr>
              <w:t>1</w:t>
            </w:r>
            <w:r>
              <w:rPr>
                <w:sz w:val="22"/>
                <w:szCs w:val="22"/>
              </w:rPr>
              <w:t>月</w:t>
            </w:r>
            <w:r>
              <w:rPr>
                <w:sz w:val="22"/>
                <w:szCs w:val="22"/>
              </w:rPr>
              <w:t>1</w:t>
            </w:r>
            <w:r>
              <w:rPr>
                <w:sz w:val="22"/>
                <w:szCs w:val="22"/>
              </w:rPr>
              <w:t>日至投标截止时间止同类项目得到用户优秀评价的证明材料进行评分</w:t>
            </w:r>
            <w:r>
              <w:rPr>
                <w:sz w:val="22"/>
                <w:szCs w:val="22"/>
              </w:rPr>
              <w:t>(</w:t>
            </w:r>
            <w:r>
              <w:rPr>
                <w:sz w:val="22"/>
                <w:szCs w:val="22"/>
              </w:rPr>
              <w:t>证明材料所对应的项目与业绩情况项目重复不得分</w:t>
            </w:r>
            <w:r>
              <w:rPr>
                <w:sz w:val="22"/>
                <w:szCs w:val="22"/>
              </w:rPr>
              <w:t>)</w:t>
            </w:r>
            <w:r>
              <w:rPr>
                <w:sz w:val="22"/>
                <w:szCs w:val="22"/>
              </w:rPr>
              <w:t>，每提供一份用户出具的服务满意度为优秀评价的得</w:t>
            </w:r>
            <w:r>
              <w:rPr>
                <w:sz w:val="22"/>
                <w:szCs w:val="22"/>
              </w:rPr>
              <w:t>1</w:t>
            </w:r>
            <w:r>
              <w:rPr>
                <w:sz w:val="22"/>
                <w:szCs w:val="22"/>
              </w:rPr>
              <w:t>分，本项满分</w:t>
            </w:r>
            <w:r>
              <w:rPr>
                <w:sz w:val="22"/>
                <w:szCs w:val="22"/>
              </w:rPr>
              <w:t>3</w:t>
            </w:r>
            <w:r>
              <w:rPr>
                <w:sz w:val="22"/>
                <w:szCs w:val="22"/>
              </w:rPr>
              <w:t>分。【投标人须提</w:t>
            </w:r>
            <w:r>
              <w:rPr>
                <w:sz w:val="22"/>
                <w:szCs w:val="22"/>
              </w:rPr>
              <w:t>供用户单位出具的评价优秀的证明材料并加盖用户公章，否则不得分。原件备查】</w:t>
            </w:r>
          </w:p>
        </w:tc>
      </w:tr>
      <w:tr w:rsidR="00D21C0B">
        <w:tc>
          <w:tcPr>
            <w:tcW w:w="857" w:type="pct"/>
          </w:tcPr>
          <w:p w:rsidR="00D21C0B" w:rsidRDefault="007B3372">
            <w:pPr>
              <w:pStyle w:val="null3"/>
              <w:spacing w:line="360" w:lineRule="auto"/>
              <w:jc w:val="both"/>
              <w:rPr>
                <w:rFonts w:hint="default"/>
                <w:sz w:val="22"/>
                <w:szCs w:val="22"/>
              </w:rPr>
            </w:pPr>
            <w:r>
              <w:rPr>
                <w:sz w:val="22"/>
                <w:szCs w:val="22"/>
              </w:rPr>
              <w:t>保险</w:t>
            </w:r>
          </w:p>
        </w:tc>
        <w:tc>
          <w:tcPr>
            <w:tcW w:w="622" w:type="pct"/>
          </w:tcPr>
          <w:p w:rsidR="00D21C0B" w:rsidRDefault="007B3372">
            <w:pPr>
              <w:pStyle w:val="null3"/>
              <w:spacing w:line="360" w:lineRule="auto"/>
              <w:jc w:val="right"/>
              <w:rPr>
                <w:rFonts w:hint="default"/>
                <w:sz w:val="22"/>
                <w:szCs w:val="22"/>
              </w:rPr>
            </w:pPr>
            <w:r>
              <w:rPr>
                <w:sz w:val="22"/>
                <w:szCs w:val="22"/>
              </w:rPr>
              <w:t>3.0000</w:t>
            </w:r>
          </w:p>
        </w:tc>
        <w:tc>
          <w:tcPr>
            <w:tcW w:w="3520" w:type="pct"/>
          </w:tcPr>
          <w:p w:rsidR="00D21C0B" w:rsidRDefault="007B3372">
            <w:pPr>
              <w:pStyle w:val="null3"/>
              <w:spacing w:line="360" w:lineRule="auto"/>
              <w:jc w:val="both"/>
              <w:rPr>
                <w:rFonts w:hint="default"/>
                <w:sz w:val="22"/>
                <w:szCs w:val="22"/>
              </w:rPr>
            </w:pPr>
            <w:r>
              <w:rPr>
                <w:sz w:val="22"/>
                <w:szCs w:val="22"/>
              </w:rPr>
              <w:t>根据投标人购买食品安全责任保险的情况进行评分：保额≥</w:t>
            </w:r>
            <w:r>
              <w:rPr>
                <w:sz w:val="22"/>
                <w:szCs w:val="22"/>
              </w:rPr>
              <w:t>3000</w:t>
            </w:r>
            <w:r>
              <w:rPr>
                <w:sz w:val="22"/>
                <w:szCs w:val="22"/>
              </w:rPr>
              <w:t>万元的得</w:t>
            </w:r>
            <w:r>
              <w:rPr>
                <w:sz w:val="22"/>
                <w:szCs w:val="22"/>
              </w:rPr>
              <w:t>3</w:t>
            </w:r>
            <w:r>
              <w:rPr>
                <w:sz w:val="22"/>
                <w:szCs w:val="22"/>
              </w:rPr>
              <w:t>分，</w:t>
            </w:r>
            <w:r>
              <w:rPr>
                <w:sz w:val="22"/>
                <w:szCs w:val="22"/>
              </w:rPr>
              <w:t>3000</w:t>
            </w:r>
            <w:r>
              <w:rPr>
                <w:sz w:val="22"/>
                <w:szCs w:val="22"/>
              </w:rPr>
              <w:t>万元＞保额≥</w:t>
            </w:r>
            <w:r>
              <w:rPr>
                <w:sz w:val="22"/>
                <w:szCs w:val="22"/>
              </w:rPr>
              <w:t>1500</w:t>
            </w:r>
            <w:r>
              <w:rPr>
                <w:sz w:val="22"/>
                <w:szCs w:val="22"/>
              </w:rPr>
              <w:t>万元的得</w:t>
            </w:r>
            <w:r>
              <w:rPr>
                <w:sz w:val="22"/>
                <w:szCs w:val="22"/>
              </w:rPr>
              <w:t>2</w:t>
            </w:r>
            <w:r>
              <w:rPr>
                <w:sz w:val="22"/>
                <w:szCs w:val="22"/>
              </w:rPr>
              <w:t>分，</w:t>
            </w:r>
            <w:r>
              <w:rPr>
                <w:sz w:val="22"/>
                <w:szCs w:val="22"/>
              </w:rPr>
              <w:t>1500</w:t>
            </w:r>
            <w:r>
              <w:rPr>
                <w:sz w:val="22"/>
                <w:szCs w:val="22"/>
              </w:rPr>
              <w:t>万元＞保额≥</w:t>
            </w:r>
            <w:r>
              <w:rPr>
                <w:sz w:val="22"/>
                <w:szCs w:val="22"/>
              </w:rPr>
              <w:t>300</w:t>
            </w:r>
            <w:r>
              <w:rPr>
                <w:sz w:val="22"/>
                <w:szCs w:val="22"/>
              </w:rPr>
              <w:lastRenderedPageBreak/>
              <w:t>万元的得</w:t>
            </w:r>
            <w:r>
              <w:rPr>
                <w:sz w:val="22"/>
                <w:szCs w:val="22"/>
              </w:rPr>
              <w:t>1</w:t>
            </w:r>
            <w:r>
              <w:rPr>
                <w:sz w:val="22"/>
                <w:szCs w:val="22"/>
              </w:rPr>
              <w:t>分，其它情况不得分。【投标人须提供保单（保单须在有效期内）及发票复印件，否则不得分。原件备查】</w:t>
            </w:r>
          </w:p>
        </w:tc>
      </w:tr>
      <w:tr w:rsidR="00D21C0B">
        <w:tc>
          <w:tcPr>
            <w:tcW w:w="857" w:type="pct"/>
          </w:tcPr>
          <w:p w:rsidR="00D21C0B" w:rsidRDefault="007B3372">
            <w:pPr>
              <w:pStyle w:val="null3"/>
              <w:spacing w:line="360" w:lineRule="auto"/>
              <w:jc w:val="both"/>
              <w:rPr>
                <w:rFonts w:hint="default"/>
                <w:sz w:val="22"/>
                <w:szCs w:val="22"/>
              </w:rPr>
            </w:pPr>
            <w:r>
              <w:rPr>
                <w:sz w:val="22"/>
                <w:szCs w:val="22"/>
              </w:rPr>
              <w:lastRenderedPageBreak/>
              <w:t>认证证书</w:t>
            </w:r>
          </w:p>
        </w:tc>
        <w:tc>
          <w:tcPr>
            <w:tcW w:w="622" w:type="pct"/>
          </w:tcPr>
          <w:p w:rsidR="00D21C0B" w:rsidRDefault="007B3372">
            <w:pPr>
              <w:pStyle w:val="null3"/>
              <w:spacing w:line="360" w:lineRule="auto"/>
              <w:jc w:val="right"/>
              <w:rPr>
                <w:rFonts w:hint="default"/>
                <w:sz w:val="22"/>
                <w:szCs w:val="22"/>
              </w:rPr>
            </w:pPr>
            <w:r>
              <w:rPr>
                <w:sz w:val="22"/>
                <w:szCs w:val="22"/>
              </w:rPr>
              <w:t>3.0000</w:t>
            </w:r>
          </w:p>
        </w:tc>
        <w:tc>
          <w:tcPr>
            <w:tcW w:w="3520" w:type="pct"/>
          </w:tcPr>
          <w:p w:rsidR="00D21C0B" w:rsidRDefault="007B3372">
            <w:pPr>
              <w:pStyle w:val="null3"/>
              <w:spacing w:line="360" w:lineRule="auto"/>
              <w:jc w:val="both"/>
              <w:rPr>
                <w:rFonts w:hint="default"/>
                <w:sz w:val="22"/>
                <w:szCs w:val="22"/>
              </w:rPr>
            </w:pPr>
            <w:r>
              <w:rPr>
                <w:sz w:val="22"/>
                <w:szCs w:val="22"/>
              </w:rPr>
              <w:t>投标人具有</w:t>
            </w:r>
            <w:r>
              <w:rPr>
                <w:sz w:val="22"/>
                <w:szCs w:val="22"/>
              </w:rPr>
              <w:t>ISO9001</w:t>
            </w:r>
            <w:r>
              <w:rPr>
                <w:sz w:val="22"/>
                <w:szCs w:val="22"/>
              </w:rPr>
              <w:t>质量管理体系认证证书、</w:t>
            </w:r>
            <w:r>
              <w:rPr>
                <w:sz w:val="22"/>
                <w:szCs w:val="22"/>
              </w:rPr>
              <w:t>ISO45001</w:t>
            </w:r>
            <w:r>
              <w:rPr>
                <w:sz w:val="22"/>
                <w:szCs w:val="22"/>
              </w:rPr>
              <w:t>职业健康管理体系认证证书、</w:t>
            </w:r>
            <w:r>
              <w:rPr>
                <w:sz w:val="22"/>
                <w:szCs w:val="22"/>
              </w:rPr>
              <w:t>ISO14001</w:t>
            </w:r>
            <w:r>
              <w:rPr>
                <w:sz w:val="22"/>
                <w:szCs w:val="22"/>
              </w:rPr>
              <w:t>环境管理体系认证证书，全部提供得</w:t>
            </w:r>
            <w:r>
              <w:rPr>
                <w:sz w:val="22"/>
                <w:szCs w:val="22"/>
              </w:rPr>
              <w:t>3</w:t>
            </w:r>
            <w:r>
              <w:rPr>
                <w:sz w:val="22"/>
                <w:szCs w:val="22"/>
              </w:rPr>
              <w:t>分，每提供一项得</w:t>
            </w:r>
            <w:r>
              <w:rPr>
                <w:sz w:val="22"/>
                <w:szCs w:val="22"/>
              </w:rPr>
              <w:t>1</w:t>
            </w:r>
            <w:r>
              <w:rPr>
                <w:sz w:val="22"/>
                <w:szCs w:val="22"/>
              </w:rPr>
              <w:t>分。满分</w:t>
            </w:r>
            <w:r>
              <w:rPr>
                <w:sz w:val="22"/>
                <w:szCs w:val="22"/>
              </w:rPr>
              <w:t>3</w:t>
            </w:r>
            <w:r>
              <w:rPr>
                <w:sz w:val="22"/>
                <w:szCs w:val="22"/>
              </w:rPr>
              <w:t>分。【须提供加盖投标人公章的认证证书复印件，未提供或提供不完整的不得分。原件备查】</w:t>
            </w:r>
          </w:p>
        </w:tc>
      </w:tr>
      <w:tr w:rsidR="00D21C0B">
        <w:tc>
          <w:tcPr>
            <w:tcW w:w="857" w:type="pct"/>
          </w:tcPr>
          <w:p w:rsidR="00D21C0B" w:rsidRDefault="007B3372">
            <w:pPr>
              <w:pStyle w:val="null3"/>
              <w:spacing w:line="360" w:lineRule="auto"/>
              <w:jc w:val="both"/>
              <w:rPr>
                <w:rFonts w:hint="default"/>
                <w:sz w:val="22"/>
                <w:szCs w:val="22"/>
              </w:rPr>
            </w:pPr>
            <w:r>
              <w:rPr>
                <w:sz w:val="22"/>
                <w:szCs w:val="22"/>
              </w:rPr>
              <w:t>快速响应</w:t>
            </w:r>
          </w:p>
        </w:tc>
        <w:tc>
          <w:tcPr>
            <w:tcW w:w="622" w:type="pct"/>
          </w:tcPr>
          <w:p w:rsidR="00D21C0B" w:rsidRDefault="007B3372">
            <w:pPr>
              <w:pStyle w:val="null3"/>
              <w:spacing w:line="360" w:lineRule="auto"/>
              <w:jc w:val="right"/>
              <w:rPr>
                <w:rFonts w:hint="default"/>
                <w:sz w:val="22"/>
                <w:szCs w:val="22"/>
              </w:rPr>
            </w:pPr>
            <w:r>
              <w:rPr>
                <w:sz w:val="22"/>
                <w:szCs w:val="22"/>
              </w:rPr>
              <w:t>2.0000</w:t>
            </w:r>
          </w:p>
        </w:tc>
        <w:tc>
          <w:tcPr>
            <w:tcW w:w="3520" w:type="pct"/>
          </w:tcPr>
          <w:p w:rsidR="00D21C0B" w:rsidRDefault="007B3372">
            <w:pPr>
              <w:pStyle w:val="null3"/>
              <w:spacing w:line="360" w:lineRule="auto"/>
              <w:jc w:val="both"/>
              <w:rPr>
                <w:rFonts w:hint="default"/>
                <w:sz w:val="22"/>
                <w:szCs w:val="22"/>
              </w:rPr>
            </w:pPr>
            <w:r>
              <w:rPr>
                <w:sz w:val="22"/>
                <w:szCs w:val="22"/>
              </w:rPr>
              <w:t>为保证服务便捷及时性根据投标人经营场所（含投标人注册地址）距离采购单位实际车行路程时间情况进行打分：实际车行路程时间≤</w:t>
            </w:r>
            <w:r>
              <w:rPr>
                <w:sz w:val="22"/>
                <w:szCs w:val="22"/>
              </w:rPr>
              <w:t>30</w:t>
            </w:r>
            <w:r>
              <w:rPr>
                <w:sz w:val="22"/>
                <w:szCs w:val="22"/>
              </w:rPr>
              <w:t>分钟的得</w:t>
            </w:r>
            <w:r>
              <w:rPr>
                <w:sz w:val="22"/>
                <w:szCs w:val="22"/>
              </w:rPr>
              <w:t>2</w:t>
            </w:r>
            <w:r>
              <w:rPr>
                <w:sz w:val="22"/>
                <w:szCs w:val="22"/>
              </w:rPr>
              <w:t>分；</w:t>
            </w:r>
            <w:r>
              <w:rPr>
                <w:sz w:val="22"/>
                <w:szCs w:val="22"/>
              </w:rPr>
              <w:t>30</w:t>
            </w:r>
            <w:r>
              <w:rPr>
                <w:sz w:val="22"/>
                <w:szCs w:val="22"/>
              </w:rPr>
              <w:t>分钟＜实际车行路程时间≤</w:t>
            </w:r>
            <w:r>
              <w:rPr>
                <w:sz w:val="22"/>
                <w:szCs w:val="22"/>
              </w:rPr>
              <w:t>45</w:t>
            </w:r>
            <w:r>
              <w:rPr>
                <w:sz w:val="22"/>
                <w:szCs w:val="22"/>
              </w:rPr>
              <w:t>分钟的得</w:t>
            </w:r>
            <w:r>
              <w:rPr>
                <w:sz w:val="22"/>
                <w:szCs w:val="22"/>
              </w:rPr>
              <w:t>1</w:t>
            </w:r>
            <w:r>
              <w:rPr>
                <w:sz w:val="22"/>
                <w:szCs w:val="22"/>
              </w:rPr>
              <w:t>分；</w:t>
            </w:r>
            <w:r>
              <w:rPr>
                <w:sz w:val="22"/>
                <w:szCs w:val="22"/>
              </w:rPr>
              <w:t>45</w:t>
            </w:r>
            <w:r>
              <w:rPr>
                <w:sz w:val="22"/>
                <w:szCs w:val="22"/>
              </w:rPr>
              <w:t>分钟＜实际车行路程时间≤</w:t>
            </w:r>
            <w:r>
              <w:rPr>
                <w:sz w:val="22"/>
                <w:szCs w:val="22"/>
              </w:rPr>
              <w:t>60</w:t>
            </w:r>
            <w:r>
              <w:rPr>
                <w:sz w:val="22"/>
                <w:szCs w:val="22"/>
              </w:rPr>
              <w:t>分钟的得</w:t>
            </w:r>
            <w:r>
              <w:rPr>
                <w:sz w:val="22"/>
                <w:szCs w:val="22"/>
              </w:rPr>
              <w:t>0.5</w:t>
            </w:r>
            <w:r>
              <w:rPr>
                <w:sz w:val="22"/>
                <w:szCs w:val="22"/>
              </w:rPr>
              <w:t>分，其余不得分。（满分</w:t>
            </w:r>
            <w:r>
              <w:rPr>
                <w:sz w:val="22"/>
                <w:szCs w:val="22"/>
              </w:rPr>
              <w:t>2</w:t>
            </w:r>
            <w:r>
              <w:rPr>
                <w:sz w:val="22"/>
                <w:szCs w:val="22"/>
              </w:rPr>
              <w:t>分）（须提供承诺函及百度或高德地图上投标人注册地址距离采购单位的驾车导航路线距离的查询网页截图，承诺函内容应承诺车行路程控制在多长时间以内，否则不得分）</w:t>
            </w:r>
          </w:p>
        </w:tc>
      </w:tr>
      <w:tr w:rsidR="00D21C0B">
        <w:tc>
          <w:tcPr>
            <w:tcW w:w="857" w:type="pct"/>
          </w:tcPr>
          <w:p w:rsidR="00D21C0B" w:rsidRDefault="007B3372">
            <w:pPr>
              <w:pStyle w:val="null3"/>
              <w:spacing w:line="360" w:lineRule="auto"/>
              <w:jc w:val="both"/>
              <w:rPr>
                <w:rFonts w:hint="default"/>
                <w:sz w:val="22"/>
                <w:szCs w:val="22"/>
              </w:rPr>
            </w:pPr>
            <w:r>
              <w:rPr>
                <w:sz w:val="22"/>
                <w:szCs w:val="22"/>
              </w:rPr>
              <w:t>售后服务方案</w:t>
            </w:r>
          </w:p>
        </w:tc>
        <w:tc>
          <w:tcPr>
            <w:tcW w:w="622" w:type="pct"/>
          </w:tcPr>
          <w:p w:rsidR="00D21C0B" w:rsidRDefault="007B3372">
            <w:pPr>
              <w:pStyle w:val="null3"/>
              <w:spacing w:line="360" w:lineRule="auto"/>
              <w:jc w:val="right"/>
              <w:rPr>
                <w:rFonts w:hint="default"/>
                <w:sz w:val="22"/>
                <w:szCs w:val="22"/>
              </w:rPr>
            </w:pPr>
            <w:r>
              <w:rPr>
                <w:sz w:val="22"/>
                <w:szCs w:val="22"/>
              </w:rPr>
              <w:t>3.0000</w:t>
            </w:r>
          </w:p>
        </w:tc>
        <w:tc>
          <w:tcPr>
            <w:tcW w:w="3520" w:type="pct"/>
          </w:tcPr>
          <w:p w:rsidR="00D21C0B" w:rsidRDefault="007B3372">
            <w:pPr>
              <w:pStyle w:val="null3"/>
              <w:spacing w:line="360" w:lineRule="auto"/>
              <w:jc w:val="both"/>
              <w:rPr>
                <w:rFonts w:hint="default"/>
                <w:sz w:val="22"/>
                <w:szCs w:val="22"/>
              </w:rPr>
            </w:pPr>
            <w:r>
              <w:rPr>
                <w:sz w:val="22"/>
                <w:szCs w:val="22"/>
              </w:rPr>
              <w:t>根据投标人提供的售后服务方案的优劣情况，包括应标货物的运输、装卸、配送、售后</w:t>
            </w:r>
            <w:r>
              <w:rPr>
                <w:sz w:val="22"/>
                <w:szCs w:val="22"/>
              </w:rPr>
              <w:t>补货、退换货服务方案，（方案中包括但不限于服务内容，服务热线，专人服务跟踪，售后补货、退换货，服务承诺等内容），由评委进行评审：内容具体完整有针对性最有利于采购人的得</w:t>
            </w:r>
            <w:r>
              <w:rPr>
                <w:sz w:val="22"/>
                <w:szCs w:val="22"/>
              </w:rPr>
              <w:t>3</w:t>
            </w:r>
            <w:r>
              <w:rPr>
                <w:sz w:val="22"/>
                <w:szCs w:val="22"/>
              </w:rPr>
              <w:t>分；内容较完整详细的得</w:t>
            </w:r>
            <w:r>
              <w:rPr>
                <w:sz w:val="22"/>
                <w:szCs w:val="22"/>
              </w:rPr>
              <w:t>2.8</w:t>
            </w:r>
            <w:r>
              <w:rPr>
                <w:sz w:val="22"/>
                <w:szCs w:val="22"/>
              </w:rPr>
              <w:t>分；内容简单的得</w:t>
            </w:r>
            <w:r>
              <w:rPr>
                <w:sz w:val="22"/>
                <w:szCs w:val="22"/>
              </w:rPr>
              <w:t>2.6</w:t>
            </w:r>
            <w:r>
              <w:rPr>
                <w:sz w:val="22"/>
                <w:szCs w:val="22"/>
              </w:rPr>
              <w:t>分；未提供方案的不得分。（满分</w:t>
            </w:r>
            <w:r>
              <w:rPr>
                <w:sz w:val="22"/>
                <w:szCs w:val="22"/>
              </w:rPr>
              <w:t>3</w:t>
            </w:r>
            <w:r>
              <w:rPr>
                <w:sz w:val="22"/>
                <w:szCs w:val="22"/>
              </w:rPr>
              <w:t>分）</w:t>
            </w:r>
          </w:p>
        </w:tc>
      </w:tr>
      <w:tr w:rsidR="00D21C0B">
        <w:tc>
          <w:tcPr>
            <w:tcW w:w="857" w:type="pct"/>
          </w:tcPr>
          <w:p w:rsidR="00D21C0B" w:rsidRDefault="007B3372">
            <w:pPr>
              <w:pStyle w:val="null3"/>
              <w:spacing w:line="360" w:lineRule="auto"/>
              <w:jc w:val="both"/>
              <w:rPr>
                <w:rFonts w:hint="default"/>
                <w:sz w:val="22"/>
                <w:szCs w:val="22"/>
              </w:rPr>
            </w:pPr>
            <w:r>
              <w:rPr>
                <w:sz w:val="22"/>
                <w:szCs w:val="22"/>
              </w:rPr>
              <w:t>专项承诺</w:t>
            </w:r>
          </w:p>
        </w:tc>
        <w:tc>
          <w:tcPr>
            <w:tcW w:w="622" w:type="pct"/>
          </w:tcPr>
          <w:p w:rsidR="00D21C0B" w:rsidRDefault="007B3372">
            <w:pPr>
              <w:pStyle w:val="null3"/>
              <w:spacing w:line="360" w:lineRule="auto"/>
              <w:jc w:val="right"/>
              <w:rPr>
                <w:rFonts w:hint="default"/>
                <w:sz w:val="22"/>
                <w:szCs w:val="22"/>
              </w:rPr>
            </w:pPr>
            <w:r>
              <w:rPr>
                <w:sz w:val="22"/>
                <w:szCs w:val="22"/>
              </w:rPr>
              <w:t>2.0000</w:t>
            </w:r>
          </w:p>
        </w:tc>
        <w:tc>
          <w:tcPr>
            <w:tcW w:w="3520" w:type="pct"/>
          </w:tcPr>
          <w:p w:rsidR="00D21C0B" w:rsidRDefault="007B3372">
            <w:pPr>
              <w:pStyle w:val="null3"/>
              <w:spacing w:line="360" w:lineRule="auto"/>
              <w:jc w:val="both"/>
              <w:rPr>
                <w:rFonts w:hint="default"/>
                <w:sz w:val="22"/>
                <w:szCs w:val="22"/>
              </w:rPr>
            </w:pPr>
            <w:r>
              <w:rPr>
                <w:sz w:val="22"/>
                <w:szCs w:val="22"/>
              </w:rPr>
              <w:t>根据各供应商承诺自</w:t>
            </w:r>
            <w:r>
              <w:rPr>
                <w:sz w:val="22"/>
                <w:szCs w:val="22"/>
              </w:rPr>
              <w:t>2020</w:t>
            </w:r>
            <w:r>
              <w:rPr>
                <w:sz w:val="22"/>
                <w:szCs w:val="22"/>
              </w:rPr>
              <w:t>年</w:t>
            </w:r>
            <w:r>
              <w:rPr>
                <w:sz w:val="22"/>
                <w:szCs w:val="22"/>
              </w:rPr>
              <w:t>1</w:t>
            </w:r>
            <w:r>
              <w:rPr>
                <w:sz w:val="22"/>
                <w:szCs w:val="22"/>
              </w:rPr>
              <w:t>月</w:t>
            </w:r>
            <w:r>
              <w:rPr>
                <w:sz w:val="22"/>
                <w:szCs w:val="22"/>
              </w:rPr>
              <w:t>1</w:t>
            </w:r>
            <w:r>
              <w:rPr>
                <w:sz w:val="22"/>
                <w:szCs w:val="22"/>
              </w:rPr>
              <w:t>日以来至投标截至时间止未发生食品安全事故的得</w:t>
            </w:r>
            <w:r>
              <w:rPr>
                <w:sz w:val="22"/>
                <w:szCs w:val="22"/>
              </w:rPr>
              <w:t>2</w:t>
            </w:r>
            <w:r>
              <w:rPr>
                <w:sz w:val="22"/>
                <w:szCs w:val="22"/>
              </w:rPr>
              <w:t>分，须提供承诺函</w:t>
            </w:r>
            <w:r>
              <w:rPr>
                <w:sz w:val="22"/>
                <w:szCs w:val="22"/>
              </w:rPr>
              <w:t>(</w:t>
            </w:r>
            <w:r>
              <w:rPr>
                <w:sz w:val="22"/>
                <w:szCs w:val="22"/>
              </w:rPr>
              <w:t>格式自拟</w:t>
            </w:r>
            <w:r>
              <w:rPr>
                <w:sz w:val="22"/>
                <w:szCs w:val="22"/>
              </w:rPr>
              <w:t>)</w:t>
            </w:r>
            <w:r>
              <w:rPr>
                <w:sz w:val="22"/>
                <w:szCs w:val="22"/>
              </w:rPr>
              <w:t>，未提供的不得分。（须诚信承诺，若成交后发现虚假，采购人将视情况采取包括但不限于终止采购合同、没收履约保证金、上报监管部门</w:t>
            </w:r>
            <w:r>
              <w:rPr>
                <w:sz w:val="22"/>
                <w:szCs w:val="22"/>
              </w:rPr>
              <w:t>处罚等方式追究成交人的法律责任，对采购人造成损失的还将进行相应赔偿。）</w:t>
            </w:r>
          </w:p>
        </w:tc>
      </w:tr>
    </w:tbl>
    <w:p w:rsidR="00D21C0B" w:rsidRDefault="007B3372">
      <w:pPr>
        <w:pStyle w:val="null3"/>
        <w:spacing w:line="360" w:lineRule="auto"/>
        <w:jc w:val="both"/>
        <w:rPr>
          <w:rFonts w:hint="default"/>
          <w:sz w:val="22"/>
          <w:szCs w:val="22"/>
        </w:rPr>
      </w:pPr>
      <w:r>
        <w:rPr>
          <w:sz w:val="22"/>
          <w:szCs w:val="22"/>
        </w:rPr>
        <w:t>※除本章第</w:t>
      </w:r>
      <w:r>
        <w:rPr>
          <w:sz w:val="22"/>
          <w:szCs w:val="22"/>
        </w:rPr>
        <w:t>6.3</w:t>
      </w:r>
      <w:r>
        <w:rPr>
          <w:sz w:val="22"/>
          <w:szCs w:val="22"/>
        </w:rPr>
        <w:t>条第（</w:t>
      </w:r>
      <w:r>
        <w:rPr>
          <w:sz w:val="22"/>
          <w:szCs w:val="22"/>
        </w:rPr>
        <w:t>3</w:t>
      </w:r>
      <w:r>
        <w:rPr>
          <w:sz w:val="22"/>
          <w:szCs w:val="22"/>
        </w:rPr>
        <w:t>）款规定情形和落实政府采购政策需进行的价格扣除情形外，不能对投标人的投标报价进行任何调整。</w:t>
      </w:r>
    </w:p>
    <w:p w:rsidR="00D21C0B" w:rsidRDefault="007B3372">
      <w:pPr>
        <w:pStyle w:val="null3"/>
        <w:spacing w:line="360" w:lineRule="auto"/>
        <w:jc w:val="both"/>
        <w:rPr>
          <w:rFonts w:hint="default"/>
          <w:sz w:val="22"/>
          <w:szCs w:val="22"/>
        </w:rPr>
      </w:pPr>
      <w:r>
        <w:rPr>
          <w:sz w:val="22"/>
          <w:szCs w:val="22"/>
        </w:rPr>
        <w:t>（</w:t>
      </w:r>
      <w:r>
        <w:rPr>
          <w:sz w:val="22"/>
          <w:szCs w:val="22"/>
        </w:rPr>
        <w:t>3</w:t>
      </w:r>
      <w:r>
        <w:rPr>
          <w:sz w:val="22"/>
          <w:szCs w:val="22"/>
        </w:rPr>
        <w:t>）中标候选人排列规则顺序如下：</w:t>
      </w:r>
    </w:p>
    <w:p w:rsidR="00D21C0B" w:rsidRDefault="007B3372">
      <w:pPr>
        <w:pStyle w:val="null3"/>
        <w:spacing w:line="360" w:lineRule="auto"/>
        <w:jc w:val="both"/>
        <w:rPr>
          <w:rFonts w:hint="default"/>
          <w:sz w:val="22"/>
          <w:szCs w:val="22"/>
        </w:rPr>
      </w:pPr>
      <w:r>
        <w:rPr>
          <w:sz w:val="22"/>
          <w:szCs w:val="22"/>
        </w:rPr>
        <w:t>a.</w:t>
      </w:r>
      <w:r>
        <w:rPr>
          <w:sz w:val="22"/>
          <w:szCs w:val="22"/>
        </w:rPr>
        <w:t>按照评标总得分（</w:t>
      </w:r>
      <w:r>
        <w:rPr>
          <w:sz w:val="22"/>
          <w:szCs w:val="22"/>
        </w:rPr>
        <w:t>FA</w:t>
      </w:r>
      <w:r>
        <w:rPr>
          <w:sz w:val="22"/>
          <w:szCs w:val="22"/>
        </w:rPr>
        <w:t>）由高到低顺序排列。</w:t>
      </w:r>
    </w:p>
    <w:p w:rsidR="00D21C0B" w:rsidRDefault="007B3372">
      <w:pPr>
        <w:pStyle w:val="null3"/>
        <w:spacing w:line="360" w:lineRule="auto"/>
        <w:jc w:val="both"/>
        <w:rPr>
          <w:rFonts w:hint="default"/>
          <w:sz w:val="22"/>
          <w:szCs w:val="22"/>
        </w:rPr>
      </w:pPr>
      <w:r>
        <w:rPr>
          <w:sz w:val="22"/>
          <w:szCs w:val="22"/>
        </w:rPr>
        <w:t>b.</w:t>
      </w:r>
      <w:r>
        <w:rPr>
          <w:sz w:val="22"/>
          <w:szCs w:val="22"/>
        </w:rPr>
        <w:t>评标总得分（</w:t>
      </w:r>
      <w:r>
        <w:rPr>
          <w:sz w:val="22"/>
          <w:szCs w:val="22"/>
        </w:rPr>
        <w:t>FA</w:t>
      </w:r>
      <w:r>
        <w:rPr>
          <w:sz w:val="22"/>
          <w:szCs w:val="22"/>
        </w:rPr>
        <w:t>）相同的，按照评标价（即价格扣除后的投标报价）由低到高顺序排列。</w:t>
      </w:r>
    </w:p>
    <w:p w:rsidR="00D21C0B" w:rsidRDefault="007B3372">
      <w:pPr>
        <w:pStyle w:val="null3"/>
        <w:spacing w:line="360" w:lineRule="auto"/>
        <w:jc w:val="both"/>
        <w:rPr>
          <w:rFonts w:hint="default"/>
          <w:sz w:val="22"/>
          <w:szCs w:val="22"/>
        </w:rPr>
      </w:pPr>
      <w:r>
        <w:rPr>
          <w:sz w:val="22"/>
          <w:szCs w:val="22"/>
        </w:rPr>
        <w:t>c.</w:t>
      </w:r>
      <w:r>
        <w:rPr>
          <w:sz w:val="22"/>
          <w:szCs w:val="22"/>
        </w:rPr>
        <w:t>评标总得分（</w:t>
      </w:r>
      <w:r>
        <w:rPr>
          <w:sz w:val="22"/>
          <w:szCs w:val="22"/>
        </w:rPr>
        <w:t>FA</w:t>
      </w:r>
      <w:r>
        <w:rPr>
          <w:sz w:val="22"/>
          <w:szCs w:val="22"/>
        </w:rPr>
        <w:t>）且评标价（即价格扣除后的投标报价）相同的并列。</w:t>
      </w:r>
    </w:p>
    <w:p w:rsidR="00D21C0B" w:rsidRDefault="007B3372">
      <w:pPr>
        <w:pStyle w:val="null3"/>
        <w:spacing w:line="360" w:lineRule="auto"/>
        <w:jc w:val="both"/>
        <w:rPr>
          <w:rFonts w:hint="default"/>
          <w:sz w:val="22"/>
          <w:szCs w:val="22"/>
        </w:rPr>
      </w:pPr>
      <w:r>
        <w:rPr>
          <w:sz w:val="22"/>
          <w:szCs w:val="22"/>
        </w:rPr>
        <w:lastRenderedPageBreak/>
        <w:t>采购包</w:t>
      </w:r>
      <w:r>
        <w:rPr>
          <w:sz w:val="22"/>
          <w:szCs w:val="22"/>
        </w:rPr>
        <w:t>2</w:t>
      </w:r>
      <w:r>
        <w:rPr>
          <w:sz w:val="22"/>
          <w:szCs w:val="22"/>
        </w:rPr>
        <w:t>：综合评分法</w:t>
      </w:r>
    </w:p>
    <w:p w:rsidR="00D21C0B" w:rsidRDefault="007B3372">
      <w:pPr>
        <w:pStyle w:val="null3"/>
        <w:spacing w:line="360" w:lineRule="auto"/>
        <w:jc w:val="both"/>
        <w:rPr>
          <w:rFonts w:hint="default"/>
          <w:sz w:val="22"/>
          <w:szCs w:val="22"/>
        </w:rPr>
      </w:pPr>
      <w:r>
        <w:rPr>
          <w:sz w:val="22"/>
          <w:szCs w:val="22"/>
        </w:rPr>
        <w:t>（</w:t>
      </w:r>
      <w:r>
        <w:rPr>
          <w:sz w:val="22"/>
          <w:szCs w:val="22"/>
        </w:rPr>
        <w:t>1</w:t>
      </w:r>
      <w:r>
        <w:rPr>
          <w:sz w:val="22"/>
          <w:szCs w:val="22"/>
        </w:rPr>
        <w:t>）投标文件满足招标文件全部实质性要求，且按照评审因素的量化指标评审得分（即评标总得分）最高的投标人为中标候选人。</w:t>
      </w:r>
    </w:p>
    <w:p w:rsidR="00D21C0B" w:rsidRDefault="007B3372">
      <w:pPr>
        <w:pStyle w:val="null3"/>
        <w:spacing w:line="360" w:lineRule="auto"/>
        <w:jc w:val="both"/>
        <w:rPr>
          <w:rFonts w:hint="default"/>
          <w:sz w:val="22"/>
          <w:szCs w:val="22"/>
        </w:rPr>
      </w:pPr>
      <w:r>
        <w:rPr>
          <w:sz w:val="22"/>
          <w:szCs w:val="22"/>
        </w:rPr>
        <w:t>（</w:t>
      </w:r>
      <w:r>
        <w:rPr>
          <w:sz w:val="22"/>
          <w:szCs w:val="22"/>
        </w:rPr>
        <w:t>2</w:t>
      </w:r>
      <w:r>
        <w:rPr>
          <w:sz w:val="22"/>
          <w:szCs w:val="22"/>
        </w:rPr>
        <w:t>）每个投标人的评标总得分</w:t>
      </w:r>
      <w:r>
        <w:rPr>
          <w:sz w:val="22"/>
          <w:szCs w:val="22"/>
        </w:rPr>
        <w:t>FA</w:t>
      </w:r>
      <w:r>
        <w:rPr>
          <w:sz w:val="22"/>
          <w:szCs w:val="22"/>
        </w:rPr>
        <w:t>＝</w:t>
      </w:r>
      <w:r>
        <w:rPr>
          <w:sz w:val="22"/>
          <w:szCs w:val="22"/>
        </w:rPr>
        <w:t>F1</w:t>
      </w:r>
      <w:r>
        <w:rPr>
          <w:sz w:val="22"/>
          <w:szCs w:val="22"/>
        </w:rPr>
        <w:t>×</w:t>
      </w:r>
      <w:r>
        <w:rPr>
          <w:sz w:val="22"/>
          <w:szCs w:val="22"/>
        </w:rPr>
        <w:t>A1</w:t>
      </w:r>
      <w:r>
        <w:rPr>
          <w:sz w:val="22"/>
          <w:szCs w:val="22"/>
        </w:rPr>
        <w:t>＋</w:t>
      </w:r>
      <w:r>
        <w:rPr>
          <w:sz w:val="22"/>
          <w:szCs w:val="22"/>
        </w:rPr>
        <w:t>F2</w:t>
      </w:r>
      <w:r>
        <w:rPr>
          <w:sz w:val="22"/>
          <w:szCs w:val="22"/>
        </w:rPr>
        <w:t>×</w:t>
      </w:r>
      <w:r>
        <w:rPr>
          <w:sz w:val="22"/>
          <w:szCs w:val="22"/>
        </w:rPr>
        <w:t>A2</w:t>
      </w:r>
      <w:r>
        <w:rPr>
          <w:sz w:val="22"/>
          <w:szCs w:val="22"/>
        </w:rPr>
        <w:t>＋</w:t>
      </w:r>
      <w:r>
        <w:rPr>
          <w:sz w:val="22"/>
          <w:szCs w:val="22"/>
        </w:rPr>
        <w:t>F3</w:t>
      </w:r>
      <w:r>
        <w:rPr>
          <w:sz w:val="22"/>
          <w:szCs w:val="22"/>
        </w:rPr>
        <w:t>×</w:t>
      </w:r>
      <w:r>
        <w:rPr>
          <w:sz w:val="22"/>
          <w:szCs w:val="22"/>
        </w:rPr>
        <w:t xml:space="preserve">A3 </w:t>
      </w:r>
      <w:r>
        <w:rPr>
          <w:sz w:val="22"/>
          <w:szCs w:val="22"/>
        </w:rPr>
        <w:t>，其中：</w:t>
      </w:r>
      <w:r>
        <w:rPr>
          <w:sz w:val="22"/>
          <w:szCs w:val="22"/>
        </w:rPr>
        <w:t>F1</w:t>
      </w:r>
      <w:r>
        <w:rPr>
          <w:sz w:val="22"/>
          <w:szCs w:val="22"/>
        </w:rPr>
        <w:t>指价格项评审因素得分、</w:t>
      </w:r>
      <w:r>
        <w:rPr>
          <w:sz w:val="22"/>
          <w:szCs w:val="22"/>
        </w:rPr>
        <w:t>F2</w:t>
      </w:r>
      <w:r>
        <w:rPr>
          <w:sz w:val="22"/>
          <w:szCs w:val="22"/>
        </w:rPr>
        <w:t>指技术项评审因素得分、</w:t>
      </w:r>
      <w:r>
        <w:rPr>
          <w:sz w:val="22"/>
          <w:szCs w:val="22"/>
        </w:rPr>
        <w:t>F3</w:t>
      </w:r>
      <w:r>
        <w:rPr>
          <w:sz w:val="22"/>
          <w:szCs w:val="22"/>
        </w:rPr>
        <w:t>指商务项评审因素得分，</w:t>
      </w:r>
      <w:r>
        <w:rPr>
          <w:sz w:val="22"/>
          <w:szCs w:val="22"/>
        </w:rPr>
        <w:t>A1</w:t>
      </w:r>
      <w:r>
        <w:rPr>
          <w:sz w:val="22"/>
          <w:szCs w:val="22"/>
        </w:rPr>
        <w:t>指价格项评审因素所占的权重、</w:t>
      </w:r>
      <w:r>
        <w:rPr>
          <w:sz w:val="22"/>
          <w:szCs w:val="22"/>
        </w:rPr>
        <w:t>A2</w:t>
      </w:r>
      <w:r>
        <w:rPr>
          <w:sz w:val="22"/>
          <w:szCs w:val="22"/>
        </w:rPr>
        <w:t>指技术项评审因素所占的权重、</w:t>
      </w:r>
      <w:r>
        <w:rPr>
          <w:sz w:val="22"/>
          <w:szCs w:val="22"/>
        </w:rPr>
        <w:t>A3</w:t>
      </w:r>
      <w:r>
        <w:rPr>
          <w:sz w:val="22"/>
          <w:szCs w:val="22"/>
        </w:rPr>
        <w:t>指商务项评审因素所占的权重，</w:t>
      </w:r>
      <w:r>
        <w:rPr>
          <w:sz w:val="22"/>
          <w:szCs w:val="22"/>
        </w:rPr>
        <w:t>A1+A2+A3=1</w:t>
      </w:r>
      <w:r>
        <w:rPr>
          <w:sz w:val="22"/>
          <w:szCs w:val="22"/>
        </w:rPr>
        <w:t>、</w:t>
      </w:r>
      <w:r>
        <w:rPr>
          <w:sz w:val="22"/>
          <w:szCs w:val="22"/>
        </w:rPr>
        <w:t>F1</w:t>
      </w:r>
      <w:r>
        <w:rPr>
          <w:sz w:val="22"/>
          <w:szCs w:val="22"/>
        </w:rPr>
        <w:t>×</w:t>
      </w:r>
      <w:r>
        <w:rPr>
          <w:sz w:val="22"/>
          <w:szCs w:val="22"/>
        </w:rPr>
        <w:t>A1</w:t>
      </w:r>
      <w:r>
        <w:rPr>
          <w:sz w:val="22"/>
          <w:szCs w:val="22"/>
        </w:rPr>
        <w:t>＋</w:t>
      </w:r>
      <w:r>
        <w:rPr>
          <w:sz w:val="22"/>
          <w:szCs w:val="22"/>
        </w:rPr>
        <w:t>F2</w:t>
      </w:r>
      <w:r>
        <w:rPr>
          <w:sz w:val="22"/>
          <w:szCs w:val="22"/>
        </w:rPr>
        <w:t>×</w:t>
      </w:r>
      <w:r>
        <w:rPr>
          <w:sz w:val="22"/>
          <w:szCs w:val="22"/>
        </w:rPr>
        <w:t>A2</w:t>
      </w:r>
      <w:r>
        <w:rPr>
          <w:sz w:val="22"/>
          <w:szCs w:val="22"/>
        </w:rPr>
        <w:t>＋</w:t>
      </w:r>
      <w:r>
        <w:rPr>
          <w:sz w:val="22"/>
          <w:szCs w:val="22"/>
        </w:rPr>
        <w:t>F3</w:t>
      </w:r>
      <w:r>
        <w:rPr>
          <w:sz w:val="22"/>
          <w:szCs w:val="22"/>
        </w:rPr>
        <w:t>×</w:t>
      </w:r>
      <w:r>
        <w:rPr>
          <w:sz w:val="22"/>
          <w:szCs w:val="22"/>
        </w:rPr>
        <w:t>A3=100</w:t>
      </w:r>
      <w:r>
        <w:rPr>
          <w:sz w:val="22"/>
          <w:szCs w:val="22"/>
        </w:rPr>
        <w:t>分（满分时）</w:t>
      </w:r>
      <w:r>
        <w:rPr>
          <w:sz w:val="22"/>
          <w:szCs w:val="22"/>
        </w:rPr>
        <w:t xml:space="preserve"> </w:t>
      </w:r>
      <w:r>
        <w:rPr>
          <w:sz w:val="22"/>
          <w:szCs w:val="22"/>
        </w:rPr>
        <w:t>。</w:t>
      </w:r>
    </w:p>
    <w:p w:rsidR="00D21C0B" w:rsidRDefault="007B3372">
      <w:pPr>
        <w:pStyle w:val="null3"/>
        <w:spacing w:line="360" w:lineRule="auto"/>
        <w:jc w:val="both"/>
        <w:rPr>
          <w:rFonts w:hint="default"/>
          <w:sz w:val="22"/>
          <w:szCs w:val="22"/>
        </w:rPr>
      </w:pPr>
      <w:r>
        <w:rPr>
          <w:sz w:val="22"/>
          <w:szCs w:val="22"/>
        </w:rPr>
        <w:t>各项评审因素的设置如下：</w:t>
      </w:r>
    </w:p>
    <w:p w:rsidR="00D21C0B" w:rsidRDefault="007B3372">
      <w:pPr>
        <w:pStyle w:val="null3"/>
        <w:spacing w:line="360" w:lineRule="auto"/>
        <w:jc w:val="both"/>
        <w:rPr>
          <w:rFonts w:hint="default"/>
          <w:sz w:val="22"/>
          <w:szCs w:val="22"/>
        </w:rPr>
      </w:pPr>
      <w:r>
        <w:rPr>
          <w:sz w:val="22"/>
          <w:szCs w:val="22"/>
        </w:rPr>
        <w:t>价格项（</w:t>
      </w:r>
      <w:r>
        <w:rPr>
          <w:sz w:val="22"/>
          <w:szCs w:val="22"/>
        </w:rPr>
        <w:t>F1</w:t>
      </w:r>
      <w:r>
        <w:rPr>
          <w:sz w:val="22"/>
          <w:szCs w:val="22"/>
        </w:rPr>
        <w:t>×</w:t>
      </w:r>
      <w:r>
        <w:rPr>
          <w:sz w:val="22"/>
          <w:szCs w:val="22"/>
        </w:rPr>
        <w:t>A1</w:t>
      </w:r>
      <w:r>
        <w:rPr>
          <w:sz w:val="22"/>
          <w:szCs w:val="22"/>
        </w:rPr>
        <w:t>）满分为</w:t>
      </w:r>
      <w:r>
        <w:rPr>
          <w:sz w:val="22"/>
          <w:szCs w:val="22"/>
        </w:rPr>
        <w:t>15.0</w:t>
      </w:r>
      <w:r>
        <w:rPr>
          <w:sz w:val="22"/>
          <w:szCs w:val="22"/>
        </w:rPr>
        <w:t>000</w:t>
      </w:r>
      <w:r>
        <w:rPr>
          <w:sz w:val="22"/>
          <w:szCs w:val="22"/>
        </w:rPr>
        <w:t>分</w:t>
      </w:r>
    </w:p>
    <w:p w:rsidR="00D21C0B" w:rsidRDefault="007B3372">
      <w:pPr>
        <w:pStyle w:val="null3"/>
        <w:spacing w:line="360" w:lineRule="auto"/>
        <w:jc w:val="both"/>
        <w:rPr>
          <w:rFonts w:hint="default"/>
          <w:sz w:val="22"/>
          <w:szCs w:val="22"/>
        </w:rPr>
      </w:pPr>
      <w:r>
        <w:rPr>
          <w:sz w:val="22"/>
          <w:szCs w:val="22"/>
        </w:rPr>
        <w:t>F1</w:t>
      </w:r>
      <w:r>
        <w:rPr>
          <w:sz w:val="22"/>
          <w:szCs w:val="22"/>
        </w:rPr>
        <w:t>指价格项评审因素得分＝（评标基准价</w:t>
      </w:r>
      <w:r>
        <w:rPr>
          <w:sz w:val="22"/>
          <w:szCs w:val="22"/>
        </w:rPr>
        <w:t>/</w:t>
      </w:r>
      <w:r>
        <w:rPr>
          <w:sz w:val="22"/>
          <w:szCs w:val="22"/>
        </w:rPr>
        <w:t>投标报价）×</w:t>
      </w:r>
      <w:r>
        <w:rPr>
          <w:sz w:val="22"/>
          <w:szCs w:val="22"/>
        </w:rPr>
        <w:t>100</w:t>
      </w:r>
      <w:r>
        <w:rPr>
          <w:sz w:val="22"/>
          <w:szCs w:val="22"/>
        </w:rPr>
        <w:t>×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D21C0B" w:rsidRDefault="007B3372">
      <w:pPr>
        <w:pStyle w:val="null3"/>
        <w:spacing w:line="360" w:lineRule="auto"/>
        <w:jc w:val="both"/>
        <w:rPr>
          <w:rFonts w:hint="default"/>
          <w:sz w:val="22"/>
          <w:szCs w:val="22"/>
        </w:rPr>
      </w:pPr>
      <w:r>
        <w:rPr>
          <w:sz w:val="22"/>
          <w:szCs w:val="22"/>
        </w:rPr>
        <w:t>技术项（</w:t>
      </w:r>
      <w:r>
        <w:rPr>
          <w:sz w:val="22"/>
          <w:szCs w:val="22"/>
        </w:rPr>
        <w:t>F2</w:t>
      </w:r>
      <w:r>
        <w:rPr>
          <w:sz w:val="22"/>
          <w:szCs w:val="22"/>
        </w:rPr>
        <w:t>×</w:t>
      </w:r>
      <w:r>
        <w:rPr>
          <w:sz w:val="22"/>
          <w:szCs w:val="22"/>
        </w:rPr>
        <w:t>A2</w:t>
      </w:r>
      <w:r>
        <w:rPr>
          <w:sz w:val="22"/>
          <w:szCs w:val="22"/>
        </w:rPr>
        <w:t>）满分为</w:t>
      </w:r>
      <w:r>
        <w:rPr>
          <w:sz w:val="22"/>
          <w:szCs w:val="22"/>
        </w:rPr>
        <w:t>66.0000</w:t>
      </w:r>
      <w:r>
        <w:rPr>
          <w:sz w:val="22"/>
          <w:szCs w:val="22"/>
        </w:rPr>
        <w:t>分</w:t>
      </w:r>
    </w:p>
    <w:tbl>
      <w:tblPr>
        <w:tblW w:w="4996"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08"/>
        <w:gridCol w:w="1183"/>
        <w:gridCol w:w="7063"/>
      </w:tblGrid>
      <w:tr w:rsidR="00D21C0B">
        <w:tc>
          <w:tcPr>
            <w:tcW w:w="858"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项目</w:t>
            </w:r>
          </w:p>
        </w:tc>
        <w:tc>
          <w:tcPr>
            <w:tcW w:w="594"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分值</w:t>
            </w:r>
          </w:p>
        </w:tc>
        <w:tc>
          <w:tcPr>
            <w:tcW w:w="3547"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描述</w:t>
            </w:r>
          </w:p>
        </w:tc>
      </w:tr>
      <w:tr w:rsidR="00D21C0B">
        <w:tc>
          <w:tcPr>
            <w:tcW w:w="858" w:type="pct"/>
          </w:tcPr>
          <w:p w:rsidR="00D21C0B" w:rsidRDefault="007B3372">
            <w:pPr>
              <w:pStyle w:val="null3"/>
              <w:spacing w:line="360" w:lineRule="auto"/>
              <w:jc w:val="both"/>
              <w:rPr>
                <w:rFonts w:hint="default"/>
                <w:sz w:val="22"/>
                <w:szCs w:val="22"/>
              </w:rPr>
            </w:pPr>
            <w:r>
              <w:rPr>
                <w:sz w:val="22"/>
                <w:szCs w:val="22"/>
              </w:rPr>
              <w:t>技术服务要求</w:t>
            </w:r>
          </w:p>
        </w:tc>
        <w:tc>
          <w:tcPr>
            <w:tcW w:w="594" w:type="pct"/>
          </w:tcPr>
          <w:p w:rsidR="00D21C0B" w:rsidRDefault="007B3372">
            <w:pPr>
              <w:pStyle w:val="null3"/>
              <w:spacing w:line="360" w:lineRule="auto"/>
              <w:jc w:val="right"/>
              <w:rPr>
                <w:rFonts w:hint="default"/>
                <w:sz w:val="22"/>
                <w:szCs w:val="22"/>
              </w:rPr>
            </w:pPr>
            <w:r>
              <w:rPr>
                <w:sz w:val="22"/>
                <w:szCs w:val="22"/>
              </w:rPr>
              <w:t>24.0000</w:t>
            </w:r>
          </w:p>
        </w:tc>
        <w:tc>
          <w:tcPr>
            <w:tcW w:w="3547" w:type="pct"/>
          </w:tcPr>
          <w:p w:rsidR="00D21C0B" w:rsidRDefault="007B3372">
            <w:pPr>
              <w:pStyle w:val="null3"/>
              <w:spacing w:line="360" w:lineRule="auto"/>
              <w:jc w:val="both"/>
              <w:rPr>
                <w:rFonts w:hint="default"/>
                <w:sz w:val="22"/>
                <w:szCs w:val="22"/>
              </w:rPr>
            </w:pPr>
            <w:r>
              <w:rPr>
                <w:sz w:val="22"/>
                <w:szCs w:val="22"/>
              </w:rPr>
              <w:t>根据各投标人提供的对第五章招标内容及要求中“技术服务要求”的逐项响应和承诺情况由评标委员会进行评分，标注“★”条款为不可偏离条款，负偏离一项为无效投标。完全满足招标文件要求的得</w:t>
            </w:r>
            <w:r>
              <w:rPr>
                <w:sz w:val="22"/>
                <w:szCs w:val="22"/>
              </w:rPr>
              <w:t>24</w:t>
            </w:r>
            <w:r>
              <w:rPr>
                <w:sz w:val="22"/>
                <w:szCs w:val="22"/>
              </w:rPr>
              <w:t>分，未标注“★”条款技术评分项</w:t>
            </w:r>
            <w:r>
              <w:rPr>
                <w:sz w:val="22"/>
                <w:szCs w:val="22"/>
              </w:rPr>
              <w:t>1-</w:t>
            </w:r>
            <w:r>
              <w:rPr>
                <w:sz w:val="22"/>
                <w:szCs w:val="22"/>
              </w:rPr>
              <w:t>技术评分项</w:t>
            </w:r>
            <w:r>
              <w:rPr>
                <w:sz w:val="22"/>
                <w:szCs w:val="22"/>
              </w:rPr>
              <w:t>13</w:t>
            </w:r>
            <w:r>
              <w:rPr>
                <w:sz w:val="22"/>
                <w:szCs w:val="22"/>
              </w:rPr>
              <w:t>项，每负偏离一项扣</w:t>
            </w:r>
            <w:r>
              <w:rPr>
                <w:sz w:val="22"/>
                <w:szCs w:val="22"/>
              </w:rPr>
              <w:t>1.85</w:t>
            </w:r>
            <w:r>
              <w:rPr>
                <w:sz w:val="22"/>
                <w:szCs w:val="22"/>
              </w:rPr>
              <w:t>分”，扣完为止。</w:t>
            </w:r>
          </w:p>
        </w:tc>
      </w:tr>
      <w:tr w:rsidR="00D21C0B">
        <w:tc>
          <w:tcPr>
            <w:tcW w:w="858" w:type="pct"/>
          </w:tcPr>
          <w:p w:rsidR="00D21C0B" w:rsidRDefault="007B3372">
            <w:pPr>
              <w:pStyle w:val="null3"/>
              <w:spacing w:line="360" w:lineRule="auto"/>
              <w:jc w:val="both"/>
              <w:rPr>
                <w:rFonts w:hint="default"/>
                <w:sz w:val="22"/>
                <w:szCs w:val="22"/>
              </w:rPr>
            </w:pPr>
            <w:r>
              <w:rPr>
                <w:sz w:val="22"/>
                <w:szCs w:val="22"/>
              </w:rPr>
              <w:t>总体配送方案</w:t>
            </w:r>
          </w:p>
        </w:tc>
        <w:tc>
          <w:tcPr>
            <w:tcW w:w="594" w:type="pct"/>
          </w:tcPr>
          <w:p w:rsidR="00D21C0B" w:rsidRDefault="007B3372">
            <w:pPr>
              <w:pStyle w:val="null3"/>
              <w:spacing w:line="360" w:lineRule="auto"/>
              <w:jc w:val="right"/>
              <w:rPr>
                <w:rFonts w:hint="default"/>
                <w:sz w:val="22"/>
                <w:szCs w:val="22"/>
              </w:rPr>
            </w:pPr>
            <w:r>
              <w:rPr>
                <w:sz w:val="22"/>
                <w:szCs w:val="22"/>
              </w:rPr>
              <w:t>3.0000</w:t>
            </w:r>
          </w:p>
        </w:tc>
        <w:tc>
          <w:tcPr>
            <w:tcW w:w="3547" w:type="pct"/>
          </w:tcPr>
          <w:p w:rsidR="00D21C0B" w:rsidRDefault="007B3372">
            <w:pPr>
              <w:pStyle w:val="null3"/>
              <w:spacing w:line="360" w:lineRule="auto"/>
              <w:jc w:val="both"/>
              <w:rPr>
                <w:rFonts w:hint="default"/>
                <w:sz w:val="22"/>
                <w:szCs w:val="22"/>
              </w:rPr>
            </w:pPr>
            <w:r>
              <w:rPr>
                <w:sz w:val="22"/>
                <w:szCs w:val="22"/>
              </w:rPr>
              <w:t>根据投标人提供的配送方案（包括但不限于货源、采购渠道、供货保障、品质监控、日常管理组织、物流配送方案等）进行评分：方案合理、完整、具备针对性的</w:t>
            </w:r>
            <w:r>
              <w:rPr>
                <w:sz w:val="22"/>
                <w:szCs w:val="22"/>
              </w:rPr>
              <w:t>3</w:t>
            </w:r>
            <w:r>
              <w:rPr>
                <w:sz w:val="22"/>
                <w:szCs w:val="22"/>
              </w:rPr>
              <w:t>分；方案较为合理、较为完整、具备一定针对性的得</w:t>
            </w:r>
            <w:r>
              <w:rPr>
                <w:sz w:val="22"/>
                <w:szCs w:val="22"/>
              </w:rPr>
              <w:t>2.8</w:t>
            </w:r>
            <w:r>
              <w:rPr>
                <w:sz w:val="22"/>
                <w:szCs w:val="22"/>
              </w:rPr>
              <w:t>分；方案的合理</w:t>
            </w:r>
            <w:r>
              <w:rPr>
                <w:sz w:val="22"/>
                <w:szCs w:val="22"/>
              </w:rPr>
              <w:t>性、完整性、针对性均一般的得</w:t>
            </w:r>
            <w:r>
              <w:rPr>
                <w:sz w:val="22"/>
                <w:szCs w:val="22"/>
              </w:rPr>
              <w:t>2.6</w:t>
            </w:r>
            <w:r>
              <w:rPr>
                <w:sz w:val="22"/>
                <w:szCs w:val="22"/>
              </w:rPr>
              <w:t>分；未提供的不得分。（满分</w:t>
            </w:r>
            <w:r>
              <w:rPr>
                <w:sz w:val="22"/>
                <w:szCs w:val="22"/>
              </w:rPr>
              <w:t>3</w:t>
            </w:r>
            <w:r>
              <w:rPr>
                <w:sz w:val="22"/>
                <w:szCs w:val="22"/>
              </w:rPr>
              <w:t>分）</w:t>
            </w:r>
          </w:p>
        </w:tc>
      </w:tr>
      <w:tr w:rsidR="00D21C0B">
        <w:tc>
          <w:tcPr>
            <w:tcW w:w="858" w:type="pct"/>
          </w:tcPr>
          <w:p w:rsidR="00D21C0B" w:rsidRDefault="007B3372">
            <w:pPr>
              <w:pStyle w:val="null3"/>
              <w:spacing w:line="360" w:lineRule="auto"/>
              <w:jc w:val="both"/>
              <w:rPr>
                <w:rFonts w:hint="default"/>
                <w:sz w:val="22"/>
                <w:szCs w:val="22"/>
              </w:rPr>
            </w:pPr>
            <w:r>
              <w:rPr>
                <w:sz w:val="22"/>
                <w:szCs w:val="22"/>
              </w:rPr>
              <w:t>项目管理方案</w:t>
            </w:r>
          </w:p>
        </w:tc>
        <w:tc>
          <w:tcPr>
            <w:tcW w:w="594" w:type="pct"/>
          </w:tcPr>
          <w:p w:rsidR="00D21C0B" w:rsidRDefault="007B3372">
            <w:pPr>
              <w:pStyle w:val="null3"/>
              <w:spacing w:line="360" w:lineRule="auto"/>
              <w:jc w:val="right"/>
              <w:rPr>
                <w:rFonts w:hint="default"/>
                <w:sz w:val="22"/>
                <w:szCs w:val="22"/>
              </w:rPr>
            </w:pPr>
            <w:r>
              <w:rPr>
                <w:sz w:val="22"/>
                <w:szCs w:val="22"/>
              </w:rPr>
              <w:t>3.0000</w:t>
            </w:r>
          </w:p>
        </w:tc>
        <w:tc>
          <w:tcPr>
            <w:tcW w:w="3547" w:type="pct"/>
          </w:tcPr>
          <w:p w:rsidR="00D21C0B" w:rsidRDefault="007B3372">
            <w:pPr>
              <w:pStyle w:val="null3"/>
              <w:spacing w:line="360" w:lineRule="auto"/>
              <w:jc w:val="both"/>
              <w:rPr>
                <w:rFonts w:hint="default"/>
                <w:sz w:val="22"/>
                <w:szCs w:val="22"/>
              </w:rPr>
            </w:pPr>
            <w:r>
              <w:rPr>
                <w:sz w:val="22"/>
                <w:szCs w:val="22"/>
              </w:rPr>
              <w:t>根据投标人为本项目制定的管理方案情况（例如管理制度、工作人员管理规定、各岗位职责等），由评标委员会进行评审：提供的方案详细，完整性、合理性强的得</w:t>
            </w:r>
            <w:r>
              <w:rPr>
                <w:sz w:val="22"/>
                <w:szCs w:val="22"/>
              </w:rPr>
              <w:t>3</w:t>
            </w:r>
            <w:r>
              <w:rPr>
                <w:sz w:val="22"/>
                <w:szCs w:val="22"/>
              </w:rPr>
              <w:t>分；提供方案较详细，较完整性、合理性较好的得</w:t>
            </w:r>
            <w:r>
              <w:rPr>
                <w:sz w:val="22"/>
                <w:szCs w:val="22"/>
              </w:rPr>
              <w:t>2.8</w:t>
            </w:r>
            <w:r>
              <w:rPr>
                <w:sz w:val="22"/>
                <w:szCs w:val="22"/>
              </w:rPr>
              <w:t>分；提供的方案内容有缺漏，不完整的得</w:t>
            </w:r>
            <w:r>
              <w:rPr>
                <w:sz w:val="22"/>
                <w:szCs w:val="22"/>
              </w:rPr>
              <w:t>2.6</w:t>
            </w:r>
            <w:r>
              <w:rPr>
                <w:sz w:val="22"/>
                <w:szCs w:val="22"/>
              </w:rPr>
              <w:t>分；未提供的不得分。</w:t>
            </w:r>
          </w:p>
        </w:tc>
      </w:tr>
      <w:tr w:rsidR="00D21C0B">
        <w:tc>
          <w:tcPr>
            <w:tcW w:w="858" w:type="pct"/>
          </w:tcPr>
          <w:p w:rsidR="00D21C0B" w:rsidRDefault="007B3372">
            <w:pPr>
              <w:pStyle w:val="null3"/>
              <w:spacing w:line="360" w:lineRule="auto"/>
              <w:jc w:val="both"/>
              <w:rPr>
                <w:rFonts w:hint="default"/>
                <w:sz w:val="22"/>
                <w:szCs w:val="22"/>
              </w:rPr>
            </w:pPr>
            <w:r>
              <w:rPr>
                <w:sz w:val="22"/>
                <w:szCs w:val="22"/>
              </w:rPr>
              <w:lastRenderedPageBreak/>
              <w:t>人员配置</w:t>
            </w:r>
            <w:r>
              <w:rPr>
                <w:sz w:val="22"/>
                <w:szCs w:val="22"/>
              </w:rPr>
              <w:t>1</w:t>
            </w:r>
          </w:p>
        </w:tc>
        <w:tc>
          <w:tcPr>
            <w:tcW w:w="594" w:type="pct"/>
          </w:tcPr>
          <w:p w:rsidR="00D21C0B" w:rsidRDefault="007B3372">
            <w:pPr>
              <w:pStyle w:val="null3"/>
              <w:spacing w:line="360" w:lineRule="auto"/>
              <w:jc w:val="right"/>
              <w:rPr>
                <w:rFonts w:hint="default"/>
                <w:sz w:val="22"/>
                <w:szCs w:val="22"/>
              </w:rPr>
            </w:pPr>
            <w:r>
              <w:rPr>
                <w:sz w:val="22"/>
                <w:szCs w:val="22"/>
              </w:rPr>
              <w:t>3.0000</w:t>
            </w:r>
          </w:p>
        </w:tc>
        <w:tc>
          <w:tcPr>
            <w:tcW w:w="3547" w:type="pct"/>
          </w:tcPr>
          <w:p w:rsidR="00D21C0B" w:rsidRDefault="007B3372">
            <w:pPr>
              <w:pStyle w:val="null3"/>
              <w:spacing w:line="360" w:lineRule="auto"/>
              <w:jc w:val="both"/>
              <w:rPr>
                <w:rFonts w:hint="default"/>
                <w:sz w:val="22"/>
                <w:szCs w:val="22"/>
              </w:rPr>
            </w:pPr>
            <w:r>
              <w:rPr>
                <w:sz w:val="22"/>
                <w:szCs w:val="22"/>
              </w:rPr>
              <w:t>①根据投标人为本项目制定的人员配置情况，配送人员在</w:t>
            </w:r>
            <w:r>
              <w:rPr>
                <w:sz w:val="22"/>
                <w:szCs w:val="22"/>
              </w:rPr>
              <w:t>4</w:t>
            </w:r>
            <w:r>
              <w:rPr>
                <w:sz w:val="22"/>
                <w:szCs w:val="22"/>
              </w:rPr>
              <w:t>人基础上每增加</w:t>
            </w:r>
            <w:r>
              <w:rPr>
                <w:sz w:val="22"/>
                <w:szCs w:val="22"/>
              </w:rPr>
              <w:t>1</w:t>
            </w:r>
            <w:r>
              <w:rPr>
                <w:sz w:val="22"/>
                <w:szCs w:val="22"/>
              </w:rPr>
              <w:t>人得</w:t>
            </w:r>
            <w:r>
              <w:rPr>
                <w:sz w:val="22"/>
                <w:szCs w:val="22"/>
              </w:rPr>
              <w:t>0.4</w:t>
            </w:r>
            <w:r>
              <w:rPr>
                <w:sz w:val="22"/>
                <w:szCs w:val="22"/>
              </w:rPr>
              <w:t>分，满分</w:t>
            </w:r>
            <w:r>
              <w:rPr>
                <w:sz w:val="22"/>
                <w:szCs w:val="22"/>
              </w:rPr>
              <w:t>2</w:t>
            </w:r>
            <w:r>
              <w:rPr>
                <w:sz w:val="22"/>
                <w:szCs w:val="22"/>
              </w:rPr>
              <w:t>分；②指定专人为本项目对接管理人员的得</w:t>
            </w:r>
            <w:r>
              <w:rPr>
                <w:sz w:val="22"/>
                <w:szCs w:val="22"/>
              </w:rPr>
              <w:t>1</w:t>
            </w:r>
            <w:r>
              <w:rPr>
                <w:sz w:val="22"/>
                <w:szCs w:val="22"/>
              </w:rPr>
              <w:t>分。本项分值共</w:t>
            </w:r>
            <w:r>
              <w:rPr>
                <w:sz w:val="22"/>
                <w:szCs w:val="22"/>
              </w:rPr>
              <w:t>3</w:t>
            </w:r>
            <w:r>
              <w:rPr>
                <w:sz w:val="22"/>
                <w:szCs w:val="22"/>
              </w:rPr>
              <w:t>分。【须提供人员身份证、健康证及提供投标截止时间前</w:t>
            </w:r>
            <w:r>
              <w:rPr>
                <w:sz w:val="22"/>
                <w:szCs w:val="22"/>
              </w:rPr>
              <w:t>6</w:t>
            </w:r>
            <w:r>
              <w:rPr>
                <w:sz w:val="22"/>
                <w:szCs w:val="22"/>
              </w:rPr>
              <w:t>个月内任意</w:t>
            </w:r>
            <w:r>
              <w:rPr>
                <w:sz w:val="22"/>
                <w:szCs w:val="22"/>
              </w:rPr>
              <w:t>1</w:t>
            </w:r>
            <w:r>
              <w:rPr>
                <w:sz w:val="22"/>
                <w:szCs w:val="22"/>
              </w:rPr>
              <w:t>个月的在投标人单位缴纳社保的证明材料复印件，未提供或未完整提供证明材料的不得分。原件备查】</w:t>
            </w:r>
          </w:p>
        </w:tc>
      </w:tr>
      <w:tr w:rsidR="00D21C0B">
        <w:tc>
          <w:tcPr>
            <w:tcW w:w="858" w:type="pct"/>
          </w:tcPr>
          <w:p w:rsidR="00D21C0B" w:rsidRDefault="007B3372">
            <w:pPr>
              <w:pStyle w:val="null3"/>
              <w:spacing w:line="360" w:lineRule="auto"/>
              <w:jc w:val="both"/>
              <w:rPr>
                <w:rFonts w:hint="default"/>
                <w:sz w:val="22"/>
                <w:szCs w:val="22"/>
              </w:rPr>
            </w:pPr>
            <w:r>
              <w:rPr>
                <w:sz w:val="22"/>
                <w:szCs w:val="22"/>
              </w:rPr>
              <w:t>人员配置</w:t>
            </w:r>
            <w:r>
              <w:rPr>
                <w:sz w:val="22"/>
                <w:szCs w:val="22"/>
              </w:rPr>
              <w:t>2</w:t>
            </w:r>
          </w:p>
        </w:tc>
        <w:tc>
          <w:tcPr>
            <w:tcW w:w="594" w:type="pct"/>
          </w:tcPr>
          <w:p w:rsidR="00D21C0B" w:rsidRDefault="007B3372">
            <w:pPr>
              <w:pStyle w:val="null3"/>
              <w:spacing w:line="360" w:lineRule="auto"/>
              <w:jc w:val="right"/>
              <w:rPr>
                <w:rFonts w:hint="default"/>
                <w:sz w:val="22"/>
                <w:szCs w:val="22"/>
              </w:rPr>
            </w:pPr>
            <w:r>
              <w:rPr>
                <w:sz w:val="22"/>
                <w:szCs w:val="22"/>
              </w:rPr>
              <w:t>1.0000</w:t>
            </w:r>
          </w:p>
        </w:tc>
        <w:tc>
          <w:tcPr>
            <w:tcW w:w="3547" w:type="pct"/>
          </w:tcPr>
          <w:p w:rsidR="00D21C0B" w:rsidRDefault="007B3372">
            <w:pPr>
              <w:pStyle w:val="null3"/>
              <w:spacing w:line="360" w:lineRule="auto"/>
              <w:jc w:val="both"/>
              <w:rPr>
                <w:rFonts w:hint="default"/>
                <w:sz w:val="22"/>
                <w:szCs w:val="22"/>
              </w:rPr>
            </w:pPr>
            <w:r>
              <w:rPr>
                <w:sz w:val="22"/>
                <w:szCs w:val="22"/>
              </w:rPr>
              <w:t>投标人服务于本项目的团队人员中具有食品检验员证书的得</w:t>
            </w:r>
            <w:r>
              <w:rPr>
                <w:sz w:val="22"/>
                <w:szCs w:val="22"/>
              </w:rPr>
              <w:t>1</w:t>
            </w:r>
            <w:r>
              <w:rPr>
                <w:sz w:val="22"/>
                <w:szCs w:val="22"/>
              </w:rPr>
              <w:t>分；【须提供人员证书、身份证、健康证及提供投标截止时间前六个月（不含投标截止时间的当月）中任意一个月的在投标人单位缴纳社保的证明材料复印件，未提供或未完整提供证明材料的不得分。】</w:t>
            </w:r>
          </w:p>
        </w:tc>
      </w:tr>
      <w:tr w:rsidR="00D21C0B">
        <w:tc>
          <w:tcPr>
            <w:tcW w:w="858" w:type="pct"/>
          </w:tcPr>
          <w:p w:rsidR="00D21C0B" w:rsidRDefault="007B3372">
            <w:pPr>
              <w:pStyle w:val="null3"/>
              <w:spacing w:line="360" w:lineRule="auto"/>
              <w:jc w:val="both"/>
              <w:rPr>
                <w:rFonts w:hint="default"/>
                <w:sz w:val="22"/>
                <w:szCs w:val="22"/>
              </w:rPr>
            </w:pPr>
            <w:r>
              <w:rPr>
                <w:sz w:val="22"/>
                <w:szCs w:val="22"/>
              </w:rPr>
              <w:t>供货实力</w:t>
            </w:r>
          </w:p>
        </w:tc>
        <w:tc>
          <w:tcPr>
            <w:tcW w:w="594" w:type="pct"/>
          </w:tcPr>
          <w:p w:rsidR="00D21C0B" w:rsidRDefault="007B3372">
            <w:pPr>
              <w:pStyle w:val="null3"/>
              <w:spacing w:line="360" w:lineRule="auto"/>
              <w:jc w:val="right"/>
              <w:rPr>
                <w:rFonts w:hint="default"/>
                <w:sz w:val="22"/>
                <w:szCs w:val="22"/>
              </w:rPr>
            </w:pPr>
            <w:r>
              <w:rPr>
                <w:sz w:val="22"/>
                <w:szCs w:val="22"/>
              </w:rPr>
              <w:t>3.0000</w:t>
            </w:r>
          </w:p>
        </w:tc>
        <w:tc>
          <w:tcPr>
            <w:tcW w:w="3547" w:type="pct"/>
          </w:tcPr>
          <w:p w:rsidR="00D21C0B" w:rsidRDefault="007B3372">
            <w:pPr>
              <w:pStyle w:val="null3"/>
              <w:spacing w:line="360" w:lineRule="auto"/>
              <w:jc w:val="both"/>
              <w:rPr>
                <w:rFonts w:hint="default"/>
                <w:sz w:val="22"/>
                <w:szCs w:val="22"/>
              </w:rPr>
            </w:pPr>
            <w:r>
              <w:rPr>
                <w:sz w:val="22"/>
                <w:szCs w:val="22"/>
              </w:rPr>
              <w:t>根据投标人的供货实力情况</w:t>
            </w:r>
            <w:r>
              <w:rPr>
                <w:sz w:val="22"/>
                <w:szCs w:val="22"/>
              </w:rPr>
              <w:t>(</w:t>
            </w:r>
            <w:r>
              <w:rPr>
                <w:sz w:val="22"/>
                <w:szCs w:val="22"/>
              </w:rPr>
              <w:t>重点考核货源渠道等</w:t>
            </w:r>
            <w:r>
              <w:rPr>
                <w:sz w:val="22"/>
                <w:szCs w:val="22"/>
              </w:rPr>
              <w:t>)</w:t>
            </w:r>
            <w:r>
              <w:rPr>
                <w:sz w:val="22"/>
                <w:szCs w:val="22"/>
              </w:rPr>
              <w:t>，包含长期合作的供货商的合作合同、双方往来账单款项证明、供货单据凭证（需盖公章）等材料，由评标委员会进行评分：供货渠道能满足采购人的需求（米面、食用油）且证明材料齐全、详细完整的得</w:t>
            </w:r>
            <w:r>
              <w:rPr>
                <w:sz w:val="22"/>
                <w:szCs w:val="22"/>
              </w:rPr>
              <w:t>3</w:t>
            </w:r>
            <w:r>
              <w:rPr>
                <w:sz w:val="22"/>
                <w:szCs w:val="22"/>
              </w:rPr>
              <w:t>分。上述证明材料不齐全，每缺少一种类别的扣</w:t>
            </w:r>
            <w:r>
              <w:rPr>
                <w:sz w:val="22"/>
                <w:szCs w:val="22"/>
              </w:rPr>
              <w:t>1.5</w:t>
            </w:r>
            <w:r>
              <w:rPr>
                <w:sz w:val="22"/>
                <w:szCs w:val="22"/>
              </w:rPr>
              <w:t>分，未提供的不得分。</w:t>
            </w:r>
          </w:p>
        </w:tc>
      </w:tr>
      <w:tr w:rsidR="00D21C0B">
        <w:tc>
          <w:tcPr>
            <w:tcW w:w="858" w:type="pct"/>
          </w:tcPr>
          <w:p w:rsidR="00D21C0B" w:rsidRDefault="007B3372">
            <w:pPr>
              <w:pStyle w:val="null3"/>
              <w:spacing w:line="360" w:lineRule="auto"/>
              <w:jc w:val="both"/>
              <w:rPr>
                <w:rFonts w:hint="default"/>
                <w:sz w:val="22"/>
                <w:szCs w:val="22"/>
              </w:rPr>
            </w:pPr>
            <w:r>
              <w:rPr>
                <w:sz w:val="22"/>
                <w:szCs w:val="22"/>
              </w:rPr>
              <w:t>食品管理措施</w:t>
            </w:r>
          </w:p>
        </w:tc>
        <w:tc>
          <w:tcPr>
            <w:tcW w:w="594" w:type="pct"/>
          </w:tcPr>
          <w:p w:rsidR="00D21C0B" w:rsidRDefault="007B3372">
            <w:pPr>
              <w:pStyle w:val="null3"/>
              <w:spacing w:line="360" w:lineRule="auto"/>
              <w:jc w:val="right"/>
              <w:rPr>
                <w:rFonts w:hint="default"/>
                <w:sz w:val="22"/>
                <w:szCs w:val="22"/>
              </w:rPr>
            </w:pPr>
            <w:r>
              <w:rPr>
                <w:sz w:val="22"/>
                <w:szCs w:val="22"/>
              </w:rPr>
              <w:t>3.0000</w:t>
            </w:r>
          </w:p>
        </w:tc>
        <w:tc>
          <w:tcPr>
            <w:tcW w:w="3547" w:type="pct"/>
          </w:tcPr>
          <w:p w:rsidR="00D21C0B" w:rsidRDefault="007B3372">
            <w:pPr>
              <w:pStyle w:val="null3"/>
              <w:spacing w:line="360" w:lineRule="auto"/>
              <w:jc w:val="both"/>
              <w:rPr>
                <w:rFonts w:hint="default"/>
                <w:sz w:val="22"/>
                <w:szCs w:val="22"/>
              </w:rPr>
            </w:pPr>
            <w:r>
              <w:rPr>
                <w:sz w:val="22"/>
                <w:szCs w:val="22"/>
              </w:rPr>
              <w:t>根据投标人的食品管理及存储、质量保证制度及措施进行评分；投标人具有完善、可靠的食品管理及存储、质量保证制度及措施保证提供的副食品质量达到采购文件的质量要求。</w:t>
            </w:r>
            <w:r>
              <w:rPr>
                <w:sz w:val="22"/>
                <w:szCs w:val="22"/>
              </w:rPr>
              <w:t xml:space="preserve"> </w:t>
            </w:r>
            <w:r>
              <w:rPr>
                <w:sz w:val="22"/>
                <w:szCs w:val="22"/>
              </w:rPr>
              <w:t>方案合理、完整、具备针对性的</w:t>
            </w:r>
            <w:r>
              <w:rPr>
                <w:sz w:val="22"/>
                <w:szCs w:val="22"/>
              </w:rPr>
              <w:t>3</w:t>
            </w:r>
            <w:r>
              <w:rPr>
                <w:sz w:val="22"/>
                <w:szCs w:val="22"/>
              </w:rPr>
              <w:t>分；方案较为合理、较为完整、具备一定针对性的得</w:t>
            </w:r>
            <w:r>
              <w:rPr>
                <w:sz w:val="22"/>
                <w:szCs w:val="22"/>
              </w:rPr>
              <w:t>2.8</w:t>
            </w:r>
            <w:r>
              <w:rPr>
                <w:sz w:val="22"/>
                <w:szCs w:val="22"/>
              </w:rPr>
              <w:t>分；方案的合理性、完整性、针对性均一般的得</w:t>
            </w:r>
            <w:r>
              <w:rPr>
                <w:sz w:val="22"/>
                <w:szCs w:val="22"/>
              </w:rPr>
              <w:t>2.</w:t>
            </w:r>
            <w:r>
              <w:rPr>
                <w:sz w:val="22"/>
                <w:szCs w:val="22"/>
                <w:lang w:eastAsia="zh-CN"/>
              </w:rPr>
              <w:t>6</w:t>
            </w:r>
            <w:r>
              <w:rPr>
                <w:sz w:val="22"/>
                <w:szCs w:val="22"/>
              </w:rPr>
              <w:t>分；未提供的不得分。（满分</w:t>
            </w:r>
            <w:r>
              <w:rPr>
                <w:sz w:val="22"/>
                <w:szCs w:val="22"/>
              </w:rPr>
              <w:t>3</w:t>
            </w:r>
            <w:r>
              <w:rPr>
                <w:sz w:val="22"/>
                <w:szCs w:val="22"/>
              </w:rPr>
              <w:t>分）</w:t>
            </w:r>
          </w:p>
        </w:tc>
      </w:tr>
      <w:tr w:rsidR="00D21C0B">
        <w:tc>
          <w:tcPr>
            <w:tcW w:w="858" w:type="pct"/>
          </w:tcPr>
          <w:p w:rsidR="00D21C0B" w:rsidRDefault="007B3372">
            <w:pPr>
              <w:pStyle w:val="null3"/>
              <w:spacing w:line="360" w:lineRule="auto"/>
              <w:jc w:val="both"/>
              <w:rPr>
                <w:rFonts w:hint="default"/>
                <w:sz w:val="22"/>
                <w:szCs w:val="22"/>
              </w:rPr>
            </w:pPr>
            <w:r>
              <w:rPr>
                <w:sz w:val="22"/>
                <w:szCs w:val="22"/>
              </w:rPr>
              <w:t>货物分区</w:t>
            </w:r>
          </w:p>
        </w:tc>
        <w:tc>
          <w:tcPr>
            <w:tcW w:w="594" w:type="pct"/>
          </w:tcPr>
          <w:p w:rsidR="00D21C0B" w:rsidRDefault="007B3372">
            <w:pPr>
              <w:pStyle w:val="null3"/>
              <w:spacing w:line="360" w:lineRule="auto"/>
              <w:jc w:val="right"/>
              <w:rPr>
                <w:rFonts w:hint="default"/>
                <w:sz w:val="22"/>
                <w:szCs w:val="22"/>
              </w:rPr>
            </w:pPr>
            <w:r>
              <w:rPr>
                <w:sz w:val="22"/>
                <w:szCs w:val="22"/>
              </w:rPr>
              <w:t>3.0000</w:t>
            </w:r>
          </w:p>
        </w:tc>
        <w:tc>
          <w:tcPr>
            <w:tcW w:w="3547" w:type="pct"/>
          </w:tcPr>
          <w:p w:rsidR="00D21C0B" w:rsidRDefault="007B3372">
            <w:pPr>
              <w:pStyle w:val="null3"/>
              <w:spacing w:line="360" w:lineRule="auto"/>
              <w:jc w:val="both"/>
              <w:rPr>
                <w:rFonts w:hint="default"/>
                <w:sz w:val="22"/>
                <w:szCs w:val="22"/>
              </w:rPr>
            </w:pPr>
            <w:r>
              <w:rPr>
                <w:sz w:val="22"/>
                <w:szCs w:val="22"/>
              </w:rPr>
              <w:t>根据投标人的货物存储分区进行评价：投标人设立专门、设立专门配送区</w:t>
            </w:r>
            <w:r>
              <w:rPr>
                <w:sz w:val="22"/>
                <w:szCs w:val="22"/>
              </w:rPr>
              <w:t>/</w:t>
            </w:r>
            <w:r>
              <w:rPr>
                <w:sz w:val="22"/>
                <w:szCs w:val="22"/>
              </w:rPr>
              <w:t>分拣区的得</w:t>
            </w:r>
            <w:r>
              <w:rPr>
                <w:sz w:val="22"/>
                <w:szCs w:val="22"/>
              </w:rPr>
              <w:t xml:space="preserve"> 1.5</w:t>
            </w:r>
            <w:r>
              <w:rPr>
                <w:sz w:val="22"/>
                <w:szCs w:val="22"/>
              </w:rPr>
              <w:t>分，设立专门退换货处理区的得</w:t>
            </w:r>
            <w:r>
              <w:rPr>
                <w:sz w:val="22"/>
                <w:szCs w:val="22"/>
              </w:rPr>
              <w:t xml:space="preserve"> 1.5</w:t>
            </w:r>
            <w:r>
              <w:rPr>
                <w:sz w:val="22"/>
                <w:szCs w:val="22"/>
              </w:rPr>
              <w:t>分，满分</w:t>
            </w:r>
            <w:r>
              <w:rPr>
                <w:sz w:val="22"/>
                <w:szCs w:val="22"/>
              </w:rPr>
              <w:t>3</w:t>
            </w:r>
            <w:r>
              <w:rPr>
                <w:sz w:val="22"/>
                <w:szCs w:val="22"/>
              </w:rPr>
              <w:t>分；需提供现场照片，否则不得分</w:t>
            </w:r>
          </w:p>
        </w:tc>
      </w:tr>
      <w:tr w:rsidR="00D21C0B">
        <w:tc>
          <w:tcPr>
            <w:tcW w:w="858" w:type="pct"/>
          </w:tcPr>
          <w:p w:rsidR="00D21C0B" w:rsidRDefault="007B3372">
            <w:pPr>
              <w:pStyle w:val="null3"/>
              <w:spacing w:line="360" w:lineRule="auto"/>
              <w:jc w:val="both"/>
              <w:rPr>
                <w:rFonts w:hint="default"/>
                <w:sz w:val="22"/>
                <w:szCs w:val="22"/>
              </w:rPr>
            </w:pPr>
            <w:r>
              <w:rPr>
                <w:sz w:val="22"/>
                <w:szCs w:val="22"/>
              </w:rPr>
              <w:t>食材检测</w:t>
            </w:r>
          </w:p>
        </w:tc>
        <w:tc>
          <w:tcPr>
            <w:tcW w:w="594" w:type="pct"/>
          </w:tcPr>
          <w:p w:rsidR="00D21C0B" w:rsidRDefault="007B3372">
            <w:pPr>
              <w:pStyle w:val="null3"/>
              <w:spacing w:line="360" w:lineRule="auto"/>
              <w:jc w:val="right"/>
              <w:rPr>
                <w:rFonts w:hint="default"/>
                <w:sz w:val="22"/>
                <w:szCs w:val="22"/>
              </w:rPr>
            </w:pPr>
            <w:r>
              <w:rPr>
                <w:sz w:val="22"/>
                <w:szCs w:val="22"/>
              </w:rPr>
              <w:t>3.0000</w:t>
            </w:r>
          </w:p>
        </w:tc>
        <w:tc>
          <w:tcPr>
            <w:tcW w:w="3547" w:type="pct"/>
          </w:tcPr>
          <w:p w:rsidR="00D21C0B" w:rsidRDefault="007B3372">
            <w:pPr>
              <w:pStyle w:val="null3"/>
              <w:spacing w:line="360" w:lineRule="auto"/>
              <w:jc w:val="both"/>
              <w:rPr>
                <w:rFonts w:hint="default"/>
                <w:sz w:val="22"/>
                <w:szCs w:val="22"/>
              </w:rPr>
            </w:pPr>
            <w:r>
              <w:rPr>
                <w:sz w:val="22"/>
                <w:szCs w:val="22"/>
              </w:rPr>
              <w:t>投标人具备快速检测室及食品相关的检测仪器；配置农药残留检测仪、重金属检测仪、食品添加剂检测仪的，每具备一项检测设备得</w:t>
            </w:r>
            <w:r>
              <w:rPr>
                <w:sz w:val="22"/>
                <w:szCs w:val="22"/>
              </w:rPr>
              <w:t>1</w:t>
            </w:r>
            <w:r>
              <w:rPr>
                <w:sz w:val="22"/>
                <w:szCs w:val="22"/>
              </w:rPr>
              <w:t>分，最高</w:t>
            </w:r>
            <w:r>
              <w:rPr>
                <w:sz w:val="22"/>
                <w:szCs w:val="22"/>
              </w:rPr>
              <w:t>3</w:t>
            </w:r>
            <w:r>
              <w:rPr>
                <w:sz w:val="22"/>
                <w:szCs w:val="22"/>
              </w:rPr>
              <w:t>分；本</w:t>
            </w:r>
            <w:r>
              <w:rPr>
                <w:sz w:val="22"/>
                <w:szCs w:val="22"/>
              </w:rPr>
              <w:t>项满分</w:t>
            </w:r>
            <w:r>
              <w:rPr>
                <w:sz w:val="22"/>
                <w:szCs w:val="22"/>
              </w:rPr>
              <w:t>3</w:t>
            </w:r>
            <w:r>
              <w:rPr>
                <w:sz w:val="22"/>
                <w:szCs w:val="22"/>
              </w:rPr>
              <w:t>分。【须提供购置发票或租赁协议（租赁的需提供相关转账凭证）以及设备图片，单项设备不重复得分。未提供或未完整提供证明材料的不得分。原件备查】</w:t>
            </w:r>
          </w:p>
        </w:tc>
      </w:tr>
      <w:tr w:rsidR="00D21C0B">
        <w:tc>
          <w:tcPr>
            <w:tcW w:w="858" w:type="pct"/>
          </w:tcPr>
          <w:p w:rsidR="00D21C0B" w:rsidRDefault="007B3372">
            <w:pPr>
              <w:pStyle w:val="null3"/>
              <w:spacing w:line="360" w:lineRule="auto"/>
              <w:jc w:val="both"/>
              <w:rPr>
                <w:rFonts w:hint="default"/>
                <w:sz w:val="22"/>
                <w:szCs w:val="22"/>
              </w:rPr>
            </w:pPr>
            <w:r>
              <w:rPr>
                <w:sz w:val="22"/>
                <w:szCs w:val="22"/>
              </w:rPr>
              <w:t>食品追溯体系</w:t>
            </w:r>
          </w:p>
        </w:tc>
        <w:tc>
          <w:tcPr>
            <w:tcW w:w="594" w:type="pct"/>
          </w:tcPr>
          <w:p w:rsidR="00D21C0B" w:rsidRDefault="007B3372">
            <w:pPr>
              <w:pStyle w:val="null3"/>
              <w:spacing w:line="360" w:lineRule="auto"/>
              <w:jc w:val="right"/>
              <w:rPr>
                <w:rFonts w:hint="default"/>
                <w:sz w:val="22"/>
                <w:szCs w:val="22"/>
              </w:rPr>
            </w:pPr>
            <w:r>
              <w:rPr>
                <w:sz w:val="22"/>
                <w:szCs w:val="22"/>
              </w:rPr>
              <w:t>2.0000</w:t>
            </w:r>
          </w:p>
        </w:tc>
        <w:tc>
          <w:tcPr>
            <w:tcW w:w="3547" w:type="pct"/>
          </w:tcPr>
          <w:p w:rsidR="00D21C0B" w:rsidRDefault="007B3372">
            <w:pPr>
              <w:pStyle w:val="null3"/>
              <w:spacing w:line="360" w:lineRule="auto"/>
              <w:jc w:val="both"/>
              <w:rPr>
                <w:rFonts w:hint="default"/>
                <w:sz w:val="22"/>
                <w:szCs w:val="22"/>
              </w:rPr>
            </w:pPr>
            <w:r>
              <w:rPr>
                <w:sz w:val="22"/>
                <w:szCs w:val="22"/>
              </w:rPr>
              <w:t>投标人为了保障食品安全，提供已加入市场监督管理局建立的食品安全</w:t>
            </w:r>
            <w:r>
              <w:rPr>
                <w:sz w:val="22"/>
                <w:szCs w:val="22"/>
              </w:rPr>
              <w:lastRenderedPageBreak/>
              <w:t>“一品一码”可追溯体系平台的得</w:t>
            </w:r>
            <w:r>
              <w:rPr>
                <w:sz w:val="22"/>
                <w:szCs w:val="22"/>
              </w:rPr>
              <w:t>2</w:t>
            </w:r>
            <w:r>
              <w:rPr>
                <w:sz w:val="22"/>
                <w:szCs w:val="22"/>
              </w:rPr>
              <w:t>分。（需提供福建省食品生产经营追溯管理系统截图以及投标人已录入的数据量页面截图，否则不得分）</w:t>
            </w:r>
          </w:p>
        </w:tc>
      </w:tr>
      <w:tr w:rsidR="00D21C0B">
        <w:tc>
          <w:tcPr>
            <w:tcW w:w="858" w:type="pct"/>
          </w:tcPr>
          <w:p w:rsidR="00D21C0B" w:rsidRDefault="007B3372">
            <w:pPr>
              <w:pStyle w:val="null3"/>
              <w:spacing w:line="360" w:lineRule="auto"/>
              <w:jc w:val="both"/>
              <w:rPr>
                <w:rFonts w:hint="default"/>
                <w:sz w:val="22"/>
                <w:szCs w:val="22"/>
              </w:rPr>
            </w:pPr>
            <w:r>
              <w:rPr>
                <w:sz w:val="22"/>
                <w:szCs w:val="22"/>
              </w:rPr>
              <w:lastRenderedPageBreak/>
              <w:t>配送卫生条件</w:t>
            </w:r>
          </w:p>
        </w:tc>
        <w:tc>
          <w:tcPr>
            <w:tcW w:w="594" w:type="pct"/>
          </w:tcPr>
          <w:p w:rsidR="00D21C0B" w:rsidRDefault="007B3372">
            <w:pPr>
              <w:pStyle w:val="null3"/>
              <w:spacing w:line="360" w:lineRule="auto"/>
              <w:jc w:val="right"/>
              <w:rPr>
                <w:rFonts w:hint="default"/>
                <w:sz w:val="22"/>
                <w:szCs w:val="22"/>
              </w:rPr>
            </w:pPr>
            <w:r>
              <w:rPr>
                <w:sz w:val="22"/>
                <w:szCs w:val="22"/>
              </w:rPr>
              <w:t>3.0000</w:t>
            </w:r>
          </w:p>
        </w:tc>
        <w:tc>
          <w:tcPr>
            <w:tcW w:w="3547" w:type="pct"/>
          </w:tcPr>
          <w:p w:rsidR="00D21C0B" w:rsidRDefault="007B3372">
            <w:pPr>
              <w:pStyle w:val="null3"/>
              <w:spacing w:line="360" w:lineRule="auto"/>
              <w:jc w:val="both"/>
              <w:rPr>
                <w:rFonts w:hint="default"/>
                <w:sz w:val="22"/>
                <w:szCs w:val="22"/>
              </w:rPr>
            </w:pPr>
            <w:r>
              <w:rPr>
                <w:sz w:val="22"/>
                <w:szCs w:val="22"/>
              </w:rPr>
              <w:t>投标人提供食材配送场所近</w:t>
            </w:r>
            <w:r>
              <w:rPr>
                <w:sz w:val="22"/>
                <w:szCs w:val="22"/>
              </w:rPr>
              <w:t>6</w:t>
            </w:r>
            <w:r>
              <w:rPr>
                <w:sz w:val="22"/>
                <w:szCs w:val="22"/>
              </w:rPr>
              <w:t>个月（不含投标截止时间当月）任意一个月委托消毒（消杀）检疫记录的得</w:t>
            </w:r>
            <w:r>
              <w:rPr>
                <w:sz w:val="22"/>
                <w:szCs w:val="22"/>
              </w:rPr>
              <w:t>3</w:t>
            </w:r>
            <w:r>
              <w:rPr>
                <w:sz w:val="22"/>
                <w:szCs w:val="22"/>
              </w:rPr>
              <w:t>分。</w:t>
            </w:r>
            <w:r>
              <w:rPr>
                <w:sz w:val="22"/>
                <w:szCs w:val="22"/>
              </w:rPr>
              <w:t xml:space="preserve"> </w:t>
            </w:r>
            <w:r>
              <w:rPr>
                <w:sz w:val="22"/>
                <w:szCs w:val="22"/>
              </w:rPr>
              <w:t>【须提供与委托消毒（消杀）公司签订的有效合同、消毒（消杀）公司开具的发票、转账凭证以及现场消杀照片。】</w:t>
            </w:r>
          </w:p>
        </w:tc>
      </w:tr>
      <w:tr w:rsidR="00D21C0B">
        <w:tc>
          <w:tcPr>
            <w:tcW w:w="858" w:type="pct"/>
          </w:tcPr>
          <w:p w:rsidR="00D21C0B" w:rsidRDefault="007B3372">
            <w:pPr>
              <w:pStyle w:val="null3"/>
              <w:spacing w:line="360" w:lineRule="auto"/>
              <w:jc w:val="both"/>
              <w:rPr>
                <w:rFonts w:hint="default"/>
                <w:sz w:val="22"/>
                <w:szCs w:val="22"/>
              </w:rPr>
            </w:pPr>
            <w:r>
              <w:rPr>
                <w:sz w:val="22"/>
                <w:szCs w:val="22"/>
              </w:rPr>
              <w:t>退、换货方案</w:t>
            </w:r>
          </w:p>
        </w:tc>
        <w:tc>
          <w:tcPr>
            <w:tcW w:w="594" w:type="pct"/>
          </w:tcPr>
          <w:p w:rsidR="00D21C0B" w:rsidRDefault="007B3372">
            <w:pPr>
              <w:pStyle w:val="null3"/>
              <w:spacing w:line="360" w:lineRule="auto"/>
              <w:jc w:val="right"/>
              <w:rPr>
                <w:rFonts w:hint="default"/>
                <w:sz w:val="22"/>
                <w:szCs w:val="22"/>
              </w:rPr>
            </w:pPr>
            <w:r>
              <w:rPr>
                <w:sz w:val="22"/>
                <w:szCs w:val="22"/>
              </w:rPr>
              <w:t>3.0000</w:t>
            </w:r>
          </w:p>
        </w:tc>
        <w:tc>
          <w:tcPr>
            <w:tcW w:w="3547" w:type="pct"/>
          </w:tcPr>
          <w:p w:rsidR="00D21C0B" w:rsidRDefault="007B3372">
            <w:pPr>
              <w:pStyle w:val="null3"/>
              <w:spacing w:line="360" w:lineRule="auto"/>
              <w:jc w:val="both"/>
              <w:rPr>
                <w:rFonts w:hint="default"/>
                <w:sz w:val="22"/>
                <w:szCs w:val="22"/>
              </w:rPr>
            </w:pPr>
            <w:r>
              <w:rPr>
                <w:sz w:val="22"/>
                <w:szCs w:val="22"/>
              </w:rPr>
              <w:t>根据各投标人针对本项目情况提供的：①退货、补货或换货制度②退货、补货或换货工作流程图③退货承诺④不合格产品召回制度，由评标委员会进行评议：针对上述要点制定单独方案，计划方案内容与要点相符、且针对性措施完整详细、具有操作性的得</w:t>
            </w:r>
            <w:r>
              <w:rPr>
                <w:sz w:val="22"/>
                <w:szCs w:val="22"/>
              </w:rPr>
              <w:t>3</w:t>
            </w:r>
            <w:r>
              <w:rPr>
                <w:sz w:val="22"/>
                <w:szCs w:val="22"/>
              </w:rPr>
              <w:t>分；针对上述要点制定单独方案，计划方案内容与要点基本相符、且针对性措施较详细、具有操作性的得</w:t>
            </w:r>
            <w:r>
              <w:rPr>
                <w:sz w:val="22"/>
                <w:szCs w:val="22"/>
              </w:rPr>
              <w:t>2</w:t>
            </w:r>
            <w:r>
              <w:rPr>
                <w:sz w:val="22"/>
                <w:szCs w:val="22"/>
                <w:lang w:eastAsia="zh-CN"/>
              </w:rPr>
              <w:t>.9</w:t>
            </w:r>
            <w:r>
              <w:rPr>
                <w:sz w:val="22"/>
                <w:szCs w:val="22"/>
              </w:rPr>
              <w:t>分；针对上述要点未制定单独方案，方案仅笼统描述，具体措</w:t>
            </w:r>
            <w:r>
              <w:rPr>
                <w:sz w:val="22"/>
                <w:szCs w:val="22"/>
              </w:rPr>
              <w:t>施不够完整详细的得</w:t>
            </w:r>
            <w:r>
              <w:rPr>
                <w:sz w:val="22"/>
                <w:szCs w:val="22"/>
                <w:lang w:eastAsia="zh-CN"/>
              </w:rPr>
              <w:t>2.8</w:t>
            </w:r>
            <w:r>
              <w:rPr>
                <w:sz w:val="22"/>
                <w:szCs w:val="22"/>
              </w:rPr>
              <w:t>分；未提供或提供的内容存在明显不足或与本项目情况不符的计划方案的均不得分。（满分</w:t>
            </w:r>
            <w:r>
              <w:rPr>
                <w:sz w:val="22"/>
                <w:szCs w:val="22"/>
              </w:rPr>
              <w:t>3</w:t>
            </w:r>
            <w:r>
              <w:rPr>
                <w:sz w:val="22"/>
                <w:szCs w:val="22"/>
              </w:rPr>
              <w:t>分）</w:t>
            </w:r>
          </w:p>
        </w:tc>
      </w:tr>
      <w:tr w:rsidR="00D21C0B">
        <w:tc>
          <w:tcPr>
            <w:tcW w:w="858" w:type="pct"/>
          </w:tcPr>
          <w:p w:rsidR="00D21C0B" w:rsidRDefault="007B3372">
            <w:pPr>
              <w:pStyle w:val="null3"/>
              <w:spacing w:line="360" w:lineRule="auto"/>
              <w:jc w:val="both"/>
              <w:rPr>
                <w:rFonts w:hint="default"/>
                <w:sz w:val="22"/>
                <w:szCs w:val="22"/>
              </w:rPr>
            </w:pPr>
            <w:r>
              <w:rPr>
                <w:sz w:val="22"/>
                <w:szCs w:val="22"/>
              </w:rPr>
              <w:t>应急方案</w:t>
            </w:r>
          </w:p>
        </w:tc>
        <w:tc>
          <w:tcPr>
            <w:tcW w:w="594" w:type="pct"/>
          </w:tcPr>
          <w:p w:rsidR="00D21C0B" w:rsidRDefault="007B3372">
            <w:pPr>
              <w:pStyle w:val="null3"/>
              <w:spacing w:line="360" w:lineRule="auto"/>
              <w:jc w:val="right"/>
              <w:rPr>
                <w:rFonts w:hint="default"/>
                <w:sz w:val="22"/>
                <w:szCs w:val="22"/>
              </w:rPr>
            </w:pPr>
            <w:r>
              <w:rPr>
                <w:sz w:val="22"/>
                <w:szCs w:val="22"/>
              </w:rPr>
              <w:t>3.0000</w:t>
            </w:r>
          </w:p>
        </w:tc>
        <w:tc>
          <w:tcPr>
            <w:tcW w:w="3547" w:type="pct"/>
          </w:tcPr>
          <w:p w:rsidR="00D21C0B" w:rsidRDefault="007B3372">
            <w:pPr>
              <w:pStyle w:val="null3"/>
              <w:spacing w:line="360" w:lineRule="auto"/>
              <w:jc w:val="both"/>
              <w:rPr>
                <w:rFonts w:hint="default"/>
                <w:sz w:val="22"/>
                <w:szCs w:val="22"/>
              </w:rPr>
            </w:pPr>
            <w:r>
              <w:rPr>
                <w:sz w:val="22"/>
                <w:szCs w:val="22"/>
              </w:rPr>
              <w:t>根据投标人针对本项目提供的在自然灾害、停水、停电、疫情以及采购人在节假日、考评检查、重要活动等临时任务情况下的应急预备方案及提供采购方通过微信、电话等方式通知临时应急补货时，须在</w:t>
            </w:r>
            <w:r>
              <w:rPr>
                <w:sz w:val="22"/>
                <w:szCs w:val="22"/>
              </w:rPr>
              <w:t>30</w:t>
            </w:r>
            <w:r>
              <w:rPr>
                <w:sz w:val="22"/>
                <w:szCs w:val="22"/>
              </w:rPr>
              <w:t>分钟内送达的承诺函（格式自拟），由评委进行评审：方案科学、合理、有针对性的得</w:t>
            </w:r>
            <w:r>
              <w:rPr>
                <w:sz w:val="22"/>
                <w:szCs w:val="22"/>
              </w:rPr>
              <w:t>3</w:t>
            </w:r>
            <w:r>
              <w:rPr>
                <w:sz w:val="22"/>
                <w:szCs w:val="22"/>
              </w:rPr>
              <w:t>分；方案较科学、合理的得</w:t>
            </w:r>
            <w:r>
              <w:rPr>
                <w:sz w:val="22"/>
                <w:szCs w:val="22"/>
              </w:rPr>
              <w:t>2.8</w:t>
            </w:r>
            <w:r>
              <w:rPr>
                <w:sz w:val="22"/>
                <w:szCs w:val="22"/>
              </w:rPr>
              <w:t>分；方案简单的得</w:t>
            </w:r>
            <w:r>
              <w:rPr>
                <w:sz w:val="22"/>
                <w:szCs w:val="22"/>
              </w:rPr>
              <w:t>2.6</w:t>
            </w:r>
            <w:r>
              <w:rPr>
                <w:sz w:val="22"/>
                <w:szCs w:val="22"/>
              </w:rPr>
              <w:t>分；未提供的不得分。（满分</w:t>
            </w:r>
            <w:r>
              <w:rPr>
                <w:sz w:val="22"/>
                <w:szCs w:val="22"/>
              </w:rPr>
              <w:t>3</w:t>
            </w:r>
            <w:r>
              <w:rPr>
                <w:sz w:val="22"/>
                <w:szCs w:val="22"/>
              </w:rPr>
              <w:t>分）</w:t>
            </w:r>
          </w:p>
        </w:tc>
      </w:tr>
      <w:tr w:rsidR="00D21C0B">
        <w:tc>
          <w:tcPr>
            <w:tcW w:w="858" w:type="pct"/>
          </w:tcPr>
          <w:p w:rsidR="00D21C0B" w:rsidRDefault="007B3372">
            <w:pPr>
              <w:pStyle w:val="null3"/>
              <w:spacing w:line="360" w:lineRule="auto"/>
              <w:jc w:val="both"/>
              <w:rPr>
                <w:rFonts w:hint="default"/>
                <w:sz w:val="22"/>
                <w:szCs w:val="22"/>
              </w:rPr>
            </w:pPr>
            <w:r>
              <w:rPr>
                <w:sz w:val="22"/>
                <w:szCs w:val="22"/>
              </w:rPr>
              <w:t>车辆情况</w:t>
            </w:r>
          </w:p>
        </w:tc>
        <w:tc>
          <w:tcPr>
            <w:tcW w:w="594" w:type="pct"/>
          </w:tcPr>
          <w:p w:rsidR="00D21C0B" w:rsidRDefault="007B3372">
            <w:pPr>
              <w:pStyle w:val="null3"/>
              <w:spacing w:line="360" w:lineRule="auto"/>
              <w:jc w:val="right"/>
              <w:rPr>
                <w:rFonts w:hint="default"/>
                <w:sz w:val="22"/>
                <w:szCs w:val="22"/>
              </w:rPr>
            </w:pPr>
            <w:r>
              <w:rPr>
                <w:sz w:val="22"/>
                <w:szCs w:val="22"/>
              </w:rPr>
              <w:t>3.0000</w:t>
            </w:r>
          </w:p>
        </w:tc>
        <w:tc>
          <w:tcPr>
            <w:tcW w:w="3547" w:type="pct"/>
          </w:tcPr>
          <w:p w:rsidR="00D21C0B" w:rsidRDefault="007B3372">
            <w:pPr>
              <w:pStyle w:val="null3"/>
              <w:spacing w:line="360" w:lineRule="auto"/>
              <w:jc w:val="both"/>
              <w:rPr>
                <w:rFonts w:hint="default"/>
                <w:sz w:val="22"/>
                <w:szCs w:val="22"/>
              </w:rPr>
            </w:pPr>
            <w:r>
              <w:rPr>
                <w:sz w:val="22"/>
                <w:szCs w:val="22"/>
              </w:rPr>
              <w:t>根据投标人为本项目投入的自有或租赁的配送设备（如运输、配送机动车辆等）情况进行打分：送货车每提供</w:t>
            </w:r>
            <w:r>
              <w:rPr>
                <w:sz w:val="22"/>
                <w:szCs w:val="22"/>
              </w:rPr>
              <w:t>1</w:t>
            </w:r>
            <w:r>
              <w:rPr>
                <w:sz w:val="22"/>
                <w:szCs w:val="22"/>
              </w:rPr>
              <w:t>辆得</w:t>
            </w:r>
            <w:r>
              <w:rPr>
                <w:sz w:val="22"/>
                <w:szCs w:val="22"/>
              </w:rPr>
              <w:t>0.75</w:t>
            </w:r>
            <w:r>
              <w:rPr>
                <w:sz w:val="22"/>
                <w:szCs w:val="22"/>
              </w:rPr>
              <w:t>分，满分</w:t>
            </w:r>
            <w:r>
              <w:rPr>
                <w:sz w:val="22"/>
                <w:szCs w:val="22"/>
              </w:rPr>
              <w:t>3</w:t>
            </w:r>
            <w:r>
              <w:rPr>
                <w:sz w:val="22"/>
                <w:szCs w:val="22"/>
              </w:rPr>
              <w:t>分。【需提供车辆行驶证、自有车辆购买证明、车辆照片（含车牌号）等材料；未提供或提供不全的不得分。原件备查】</w:t>
            </w:r>
          </w:p>
        </w:tc>
      </w:tr>
      <w:tr w:rsidR="00D21C0B">
        <w:tc>
          <w:tcPr>
            <w:tcW w:w="858" w:type="pct"/>
          </w:tcPr>
          <w:p w:rsidR="00D21C0B" w:rsidRDefault="007B3372">
            <w:pPr>
              <w:pStyle w:val="null3"/>
              <w:spacing w:line="360" w:lineRule="auto"/>
              <w:jc w:val="both"/>
              <w:rPr>
                <w:rFonts w:hint="default"/>
                <w:sz w:val="22"/>
                <w:szCs w:val="22"/>
              </w:rPr>
            </w:pPr>
            <w:r>
              <w:rPr>
                <w:sz w:val="22"/>
                <w:szCs w:val="22"/>
              </w:rPr>
              <w:t>配送保障</w:t>
            </w:r>
          </w:p>
        </w:tc>
        <w:tc>
          <w:tcPr>
            <w:tcW w:w="594" w:type="pct"/>
          </w:tcPr>
          <w:p w:rsidR="00D21C0B" w:rsidRDefault="007B3372">
            <w:pPr>
              <w:pStyle w:val="null3"/>
              <w:spacing w:line="360" w:lineRule="auto"/>
              <w:jc w:val="right"/>
              <w:rPr>
                <w:rFonts w:hint="default"/>
                <w:sz w:val="22"/>
                <w:szCs w:val="22"/>
              </w:rPr>
            </w:pPr>
            <w:r>
              <w:rPr>
                <w:sz w:val="22"/>
                <w:szCs w:val="22"/>
              </w:rPr>
              <w:t>3.0000</w:t>
            </w:r>
          </w:p>
        </w:tc>
        <w:tc>
          <w:tcPr>
            <w:tcW w:w="3547" w:type="pct"/>
          </w:tcPr>
          <w:p w:rsidR="00D21C0B" w:rsidRDefault="007B3372">
            <w:pPr>
              <w:pStyle w:val="null3"/>
              <w:spacing w:line="360" w:lineRule="auto"/>
              <w:jc w:val="both"/>
              <w:rPr>
                <w:rFonts w:hint="default"/>
                <w:sz w:val="22"/>
                <w:szCs w:val="22"/>
              </w:rPr>
            </w:pPr>
            <w:r>
              <w:rPr>
                <w:sz w:val="22"/>
                <w:szCs w:val="22"/>
              </w:rPr>
              <w:t>根据投标人提供配送保障方案</w:t>
            </w:r>
            <w:r>
              <w:rPr>
                <w:sz w:val="22"/>
                <w:szCs w:val="22"/>
              </w:rPr>
              <w:t>(</w:t>
            </w:r>
            <w:r>
              <w:rPr>
                <w:sz w:val="22"/>
                <w:szCs w:val="22"/>
              </w:rPr>
              <w:t>包含配送流程图及配送保障措施等</w:t>
            </w:r>
            <w:r>
              <w:rPr>
                <w:sz w:val="22"/>
                <w:szCs w:val="22"/>
              </w:rPr>
              <w:t>)</w:t>
            </w:r>
            <w:r>
              <w:rPr>
                <w:sz w:val="22"/>
                <w:szCs w:val="22"/>
              </w:rPr>
              <w:t>详细、可行、合理的得</w:t>
            </w:r>
            <w:r>
              <w:rPr>
                <w:sz w:val="22"/>
                <w:szCs w:val="22"/>
              </w:rPr>
              <w:t>3</w:t>
            </w:r>
            <w:r>
              <w:rPr>
                <w:sz w:val="22"/>
                <w:szCs w:val="22"/>
              </w:rPr>
              <w:t>分；较详细、较可行、较合理的得</w:t>
            </w:r>
            <w:r>
              <w:rPr>
                <w:sz w:val="22"/>
                <w:szCs w:val="22"/>
              </w:rPr>
              <w:t>2.8</w:t>
            </w:r>
            <w:r>
              <w:rPr>
                <w:sz w:val="22"/>
                <w:szCs w:val="22"/>
              </w:rPr>
              <w:t>分；不详细、较可行、较合理的得</w:t>
            </w:r>
            <w:r>
              <w:rPr>
                <w:sz w:val="22"/>
                <w:szCs w:val="22"/>
              </w:rPr>
              <w:t>2.6</w:t>
            </w:r>
            <w:r>
              <w:rPr>
                <w:sz w:val="22"/>
                <w:szCs w:val="22"/>
              </w:rPr>
              <w:t>分；未提供的不得分分。</w:t>
            </w:r>
          </w:p>
        </w:tc>
      </w:tr>
      <w:tr w:rsidR="00D21C0B">
        <w:tc>
          <w:tcPr>
            <w:tcW w:w="858" w:type="pct"/>
          </w:tcPr>
          <w:p w:rsidR="00D21C0B" w:rsidRDefault="007B3372">
            <w:pPr>
              <w:pStyle w:val="null3"/>
              <w:spacing w:line="360" w:lineRule="auto"/>
              <w:jc w:val="both"/>
              <w:rPr>
                <w:rFonts w:hint="default"/>
                <w:sz w:val="22"/>
                <w:szCs w:val="22"/>
              </w:rPr>
            </w:pPr>
            <w:r>
              <w:rPr>
                <w:sz w:val="22"/>
                <w:szCs w:val="22"/>
              </w:rPr>
              <w:t>中毒事件应急处理方案</w:t>
            </w:r>
          </w:p>
        </w:tc>
        <w:tc>
          <w:tcPr>
            <w:tcW w:w="594" w:type="pct"/>
          </w:tcPr>
          <w:p w:rsidR="00D21C0B" w:rsidRDefault="007B3372">
            <w:pPr>
              <w:pStyle w:val="null3"/>
              <w:spacing w:line="360" w:lineRule="auto"/>
              <w:jc w:val="right"/>
              <w:rPr>
                <w:rFonts w:hint="default"/>
                <w:sz w:val="22"/>
                <w:szCs w:val="22"/>
              </w:rPr>
            </w:pPr>
            <w:r>
              <w:rPr>
                <w:sz w:val="22"/>
                <w:szCs w:val="22"/>
              </w:rPr>
              <w:t>3.0000</w:t>
            </w:r>
          </w:p>
        </w:tc>
        <w:tc>
          <w:tcPr>
            <w:tcW w:w="3547" w:type="pct"/>
          </w:tcPr>
          <w:p w:rsidR="00D21C0B" w:rsidRDefault="007B3372">
            <w:pPr>
              <w:pStyle w:val="null3"/>
              <w:spacing w:line="360" w:lineRule="auto"/>
              <w:jc w:val="both"/>
              <w:rPr>
                <w:rFonts w:hint="default"/>
                <w:sz w:val="22"/>
                <w:szCs w:val="22"/>
              </w:rPr>
            </w:pPr>
            <w:r>
              <w:rPr>
                <w:sz w:val="22"/>
                <w:szCs w:val="22"/>
              </w:rPr>
              <w:t>根据投标人针对投标配送食物中毒事件应急处理</w:t>
            </w:r>
            <w:r>
              <w:rPr>
                <w:sz w:val="22"/>
                <w:szCs w:val="22"/>
              </w:rPr>
              <w:t>方案中，包括但不限于快速送医、稳定员工情绪、家属安抚、承担赔偿责任等措施的完整性、</w:t>
            </w:r>
            <w:r>
              <w:rPr>
                <w:sz w:val="22"/>
                <w:szCs w:val="22"/>
              </w:rPr>
              <w:lastRenderedPageBreak/>
              <w:t>有效性及可行性进行综合打分，由评审小组成员进行评分。方案合理、完整、具备针对性的得</w:t>
            </w:r>
            <w:r>
              <w:rPr>
                <w:sz w:val="22"/>
                <w:szCs w:val="22"/>
              </w:rPr>
              <w:t>3</w:t>
            </w:r>
            <w:r>
              <w:rPr>
                <w:sz w:val="22"/>
                <w:szCs w:val="22"/>
              </w:rPr>
              <w:t>分；方案较为合理、较为完整、具备一定针对性的得</w:t>
            </w:r>
            <w:r>
              <w:rPr>
                <w:sz w:val="22"/>
                <w:szCs w:val="22"/>
              </w:rPr>
              <w:t>2.8</w:t>
            </w:r>
            <w:r>
              <w:rPr>
                <w:sz w:val="22"/>
                <w:szCs w:val="22"/>
              </w:rPr>
              <w:t>分；方案的合理性、完整性、针对性一般的得</w:t>
            </w:r>
            <w:r>
              <w:rPr>
                <w:sz w:val="22"/>
                <w:szCs w:val="22"/>
              </w:rPr>
              <w:t>2.6</w:t>
            </w:r>
            <w:r>
              <w:rPr>
                <w:sz w:val="22"/>
                <w:szCs w:val="22"/>
              </w:rPr>
              <w:t>分，未提供的不得分。（满分</w:t>
            </w:r>
            <w:r>
              <w:rPr>
                <w:sz w:val="22"/>
                <w:szCs w:val="22"/>
              </w:rPr>
              <w:t>3</w:t>
            </w:r>
            <w:r>
              <w:rPr>
                <w:sz w:val="22"/>
                <w:szCs w:val="22"/>
              </w:rPr>
              <w:t>分）</w:t>
            </w:r>
          </w:p>
        </w:tc>
      </w:tr>
    </w:tbl>
    <w:p w:rsidR="00D21C0B" w:rsidRDefault="007B3372">
      <w:pPr>
        <w:pStyle w:val="null3"/>
        <w:spacing w:line="360" w:lineRule="auto"/>
        <w:jc w:val="both"/>
        <w:rPr>
          <w:rFonts w:hint="default"/>
          <w:sz w:val="22"/>
          <w:szCs w:val="22"/>
        </w:rPr>
      </w:pPr>
      <w:r>
        <w:rPr>
          <w:sz w:val="22"/>
          <w:szCs w:val="22"/>
        </w:rPr>
        <w:lastRenderedPageBreak/>
        <w:t>商务项（</w:t>
      </w:r>
      <w:r>
        <w:rPr>
          <w:sz w:val="22"/>
          <w:szCs w:val="22"/>
        </w:rPr>
        <w:t>F3</w:t>
      </w:r>
      <w:r>
        <w:rPr>
          <w:sz w:val="22"/>
          <w:szCs w:val="22"/>
        </w:rPr>
        <w:t>×</w:t>
      </w:r>
      <w:r>
        <w:rPr>
          <w:sz w:val="22"/>
          <w:szCs w:val="22"/>
        </w:rPr>
        <w:t>A3</w:t>
      </w:r>
      <w:r>
        <w:rPr>
          <w:sz w:val="22"/>
          <w:szCs w:val="22"/>
        </w:rPr>
        <w:t>）满分为</w:t>
      </w:r>
      <w:r>
        <w:rPr>
          <w:sz w:val="22"/>
          <w:szCs w:val="22"/>
        </w:rPr>
        <w:t>19.0000</w:t>
      </w:r>
      <w:r>
        <w:rPr>
          <w:sz w:val="22"/>
          <w:szCs w:val="22"/>
        </w:rPr>
        <w:t>分</w:t>
      </w:r>
    </w:p>
    <w:tbl>
      <w:tblPr>
        <w:tblW w:w="4997"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27"/>
        <w:gridCol w:w="1164"/>
        <w:gridCol w:w="7065"/>
      </w:tblGrid>
      <w:tr w:rsidR="00D21C0B">
        <w:tc>
          <w:tcPr>
            <w:tcW w:w="867"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项目</w:t>
            </w:r>
          </w:p>
        </w:tc>
        <w:tc>
          <w:tcPr>
            <w:tcW w:w="584"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分值</w:t>
            </w:r>
          </w:p>
        </w:tc>
        <w:tc>
          <w:tcPr>
            <w:tcW w:w="3547"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描述</w:t>
            </w:r>
          </w:p>
        </w:tc>
      </w:tr>
      <w:tr w:rsidR="00D21C0B">
        <w:tc>
          <w:tcPr>
            <w:tcW w:w="867" w:type="pct"/>
          </w:tcPr>
          <w:p w:rsidR="00D21C0B" w:rsidRDefault="007B3372">
            <w:pPr>
              <w:pStyle w:val="null3"/>
              <w:spacing w:line="360" w:lineRule="auto"/>
              <w:jc w:val="both"/>
              <w:rPr>
                <w:rFonts w:hint="default"/>
                <w:sz w:val="22"/>
                <w:szCs w:val="22"/>
              </w:rPr>
            </w:pPr>
            <w:r>
              <w:rPr>
                <w:sz w:val="22"/>
                <w:szCs w:val="22"/>
              </w:rPr>
              <w:t>业绩情况</w:t>
            </w:r>
          </w:p>
        </w:tc>
        <w:tc>
          <w:tcPr>
            <w:tcW w:w="584" w:type="pct"/>
          </w:tcPr>
          <w:p w:rsidR="00D21C0B" w:rsidRDefault="007B3372">
            <w:pPr>
              <w:pStyle w:val="null3"/>
              <w:spacing w:line="360" w:lineRule="auto"/>
              <w:jc w:val="right"/>
              <w:rPr>
                <w:rFonts w:hint="default"/>
                <w:sz w:val="22"/>
                <w:szCs w:val="22"/>
              </w:rPr>
            </w:pPr>
            <w:r>
              <w:rPr>
                <w:sz w:val="22"/>
                <w:szCs w:val="22"/>
              </w:rPr>
              <w:t>3.0000</w:t>
            </w:r>
          </w:p>
        </w:tc>
        <w:tc>
          <w:tcPr>
            <w:tcW w:w="3547" w:type="pct"/>
          </w:tcPr>
          <w:p w:rsidR="00D21C0B" w:rsidRDefault="007B3372">
            <w:pPr>
              <w:pStyle w:val="null3"/>
              <w:spacing w:line="360" w:lineRule="auto"/>
              <w:jc w:val="both"/>
              <w:rPr>
                <w:rFonts w:hint="default"/>
                <w:sz w:val="22"/>
                <w:szCs w:val="22"/>
              </w:rPr>
            </w:pPr>
            <w:r>
              <w:rPr>
                <w:sz w:val="22"/>
                <w:szCs w:val="22"/>
              </w:rPr>
              <w:t>根据投标人所提供</w:t>
            </w:r>
            <w:r>
              <w:rPr>
                <w:sz w:val="22"/>
                <w:szCs w:val="22"/>
              </w:rPr>
              <w:t>2021</w:t>
            </w:r>
            <w:r>
              <w:rPr>
                <w:sz w:val="22"/>
                <w:szCs w:val="22"/>
              </w:rPr>
              <w:t>年</w:t>
            </w:r>
            <w:r>
              <w:rPr>
                <w:sz w:val="22"/>
                <w:szCs w:val="22"/>
              </w:rPr>
              <w:t>1</w:t>
            </w:r>
            <w:r>
              <w:rPr>
                <w:sz w:val="22"/>
                <w:szCs w:val="22"/>
              </w:rPr>
              <w:t>月</w:t>
            </w:r>
            <w:r>
              <w:rPr>
                <w:sz w:val="22"/>
                <w:szCs w:val="22"/>
              </w:rPr>
              <w:t>1</w:t>
            </w:r>
            <w:r>
              <w:rPr>
                <w:sz w:val="22"/>
                <w:szCs w:val="22"/>
              </w:rPr>
              <w:t>日至本项目投标截止时间止（日期以验收证明为准），独立完成的同类项目（配送类）业绩情况进行评分。每提供一份业绩证明材料的得</w:t>
            </w:r>
            <w:r>
              <w:rPr>
                <w:sz w:val="22"/>
                <w:szCs w:val="22"/>
              </w:rPr>
              <w:t>1</w:t>
            </w:r>
            <w:r>
              <w:rPr>
                <w:sz w:val="22"/>
                <w:szCs w:val="22"/>
              </w:rPr>
              <w:t>分，满分</w:t>
            </w:r>
            <w:r>
              <w:rPr>
                <w:sz w:val="22"/>
                <w:szCs w:val="22"/>
              </w:rPr>
              <w:t>3</w:t>
            </w:r>
            <w:r>
              <w:rPr>
                <w:sz w:val="22"/>
                <w:szCs w:val="22"/>
              </w:rPr>
              <w:t>分。</w:t>
            </w:r>
            <w:r>
              <w:rPr>
                <w:sz w:val="22"/>
                <w:szCs w:val="22"/>
              </w:rPr>
              <w:t xml:space="preserve"> </w:t>
            </w:r>
            <w:r>
              <w:rPr>
                <w:sz w:val="22"/>
                <w:szCs w:val="22"/>
              </w:rPr>
              <w:t>【投标人须提供有效业绩。有效业绩指：投标人对应业绩项目的采购合同文本复印件以及能够证明该业绩项目已经采购人验收合格的相关证明文件复印件。同单位不同时间中标的业绩只算作一份业绩，每份有效业绩均需完整提供上述证明材料的复印件，未完整提供上述证明材料复印件者不得分。原件备查】</w:t>
            </w:r>
          </w:p>
        </w:tc>
      </w:tr>
      <w:tr w:rsidR="00D21C0B">
        <w:tc>
          <w:tcPr>
            <w:tcW w:w="867" w:type="pct"/>
          </w:tcPr>
          <w:p w:rsidR="00D21C0B" w:rsidRDefault="007B3372">
            <w:pPr>
              <w:pStyle w:val="null3"/>
              <w:spacing w:line="360" w:lineRule="auto"/>
              <w:jc w:val="both"/>
              <w:rPr>
                <w:rFonts w:hint="default"/>
                <w:sz w:val="22"/>
                <w:szCs w:val="22"/>
              </w:rPr>
            </w:pPr>
            <w:r>
              <w:rPr>
                <w:sz w:val="22"/>
                <w:szCs w:val="22"/>
              </w:rPr>
              <w:t>满意评价</w:t>
            </w:r>
          </w:p>
        </w:tc>
        <w:tc>
          <w:tcPr>
            <w:tcW w:w="584" w:type="pct"/>
          </w:tcPr>
          <w:p w:rsidR="00D21C0B" w:rsidRDefault="007B3372">
            <w:pPr>
              <w:pStyle w:val="null3"/>
              <w:spacing w:line="360" w:lineRule="auto"/>
              <w:jc w:val="right"/>
              <w:rPr>
                <w:rFonts w:hint="default"/>
                <w:sz w:val="22"/>
                <w:szCs w:val="22"/>
              </w:rPr>
            </w:pPr>
            <w:r>
              <w:rPr>
                <w:sz w:val="22"/>
                <w:szCs w:val="22"/>
              </w:rPr>
              <w:t>3.0000</w:t>
            </w:r>
          </w:p>
        </w:tc>
        <w:tc>
          <w:tcPr>
            <w:tcW w:w="3547" w:type="pct"/>
          </w:tcPr>
          <w:p w:rsidR="00D21C0B" w:rsidRDefault="007B3372">
            <w:pPr>
              <w:pStyle w:val="null3"/>
              <w:spacing w:line="360" w:lineRule="auto"/>
              <w:jc w:val="both"/>
              <w:rPr>
                <w:rFonts w:hint="default"/>
                <w:sz w:val="22"/>
                <w:szCs w:val="22"/>
              </w:rPr>
            </w:pPr>
            <w:r>
              <w:rPr>
                <w:sz w:val="22"/>
                <w:szCs w:val="22"/>
              </w:rPr>
              <w:t>根据投标人提供</w:t>
            </w:r>
            <w:r>
              <w:rPr>
                <w:sz w:val="22"/>
                <w:szCs w:val="22"/>
              </w:rPr>
              <w:t>2021</w:t>
            </w:r>
            <w:r>
              <w:rPr>
                <w:sz w:val="22"/>
                <w:szCs w:val="22"/>
              </w:rPr>
              <w:t>年</w:t>
            </w:r>
            <w:r>
              <w:rPr>
                <w:sz w:val="22"/>
                <w:szCs w:val="22"/>
              </w:rPr>
              <w:t>1</w:t>
            </w:r>
            <w:r>
              <w:rPr>
                <w:sz w:val="22"/>
                <w:szCs w:val="22"/>
              </w:rPr>
              <w:t>月</w:t>
            </w:r>
            <w:r>
              <w:rPr>
                <w:sz w:val="22"/>
                <w:szCs w:val="22"/>
              </w:rPr>
              <w:t>1</w:t>
            </w:r>
            <w:r>
              <w:rPr>
                <w:sz w:val="22"/>
                <w:szCs w:val="22"/>
              </w:rPr>
              <w:t>日至投标截止时</w:t>
            </w:r>
            <w:r>
              <w:rPr>
                <w:sz w:val="22"/>
                <w:szCs w:val="22"/>
              </w:rPr>
              <w:t>间止同类项目得到用户优秀评价的证明材料进行评分</w:t>
            </w:r>
            <w:r>
              <w:rPr>
                <w:sz w:val="22"/>
                <w:szCs w:val="22"/>
              </w:rPr>
              <w:t>(</w:t>
            </w:r>
            <w:r>
              <w:rPr>
                <w:sz w:val="22"/>
                <w:szCs w:val="22"/>
              </w:rPr>
              <w:t>证明材料所对应的项目与业绩情况项目重复不得分</w:t>
            </w:r>
            <w:r>
              <w:rPr>
                <w:sz w:val="22"/>
                <w:szCs w:val="22"/>
              </w:rPr>
              <w:t>)</w:t>
            </w:r>
            <w:r>
              <w:rPr>
                <w:sz w:val="22"/>
                <w:szCs w:val="22"/>
              </w:rPr>
              <w:t>，每提供一份用户出具的服务满意度为优秀评价的得</w:t>
            </w:r>
            <w:r>
              <w:rPr>
                <w:sz w:val="22"/>
                <w:szCs w:val="22"/>
              </w:rPr>
              <w:t>1</w:t>
            </w:r>
            <w:r>
              <w:rPr>
                <w:sz w:val="22"/>
                <w:szCs w:val="22"/>
              </w:rPr>
              <w:t>分，本项满分</w:t>
            </w:r>
            <w:r>
              <w:rPr>
                <w:sz w:val="22"/>
                <w:szCs w:val="22"/>
              </w:rPr>
              <w:t>3</w:t>
            </w:r>
            <w:r>
              <w:rPr>
                <w:sz w:val="22"/>
                <w:szCs w:val="22"/>
              </w:rPr>
              <w:t>分。【投标人须提供用户单位出具的评价优秀的证明材料并加盖用户公章，否则不得分。原件备查】</w:t>
            </w:r>
          </w:p>
        </w:tc>
      </w:tr>
      <w:tr w:rsidR="00D21C0B">
        <w:tc>
          <w:tcPr>
            <w:tcW w:w="867" w:type="pct"/>
          </w:tcPr>
          <w:p w:rsidR="00D21C0B" w:rsidRDefault="007B3372">
            <w:pPr>
              <w:pStyle w:val="null3"/>
              <w:spacing w:line="360" w:lineRule="auto"/>
              <w:jc w:val="both"/>
              <w:rPr>
                <w:rFonts w:hint="default"/>
                <w:sz w:val="22"/>
                <w:szCs w:val="22"/>
              </w:rPr>
            </w:pPr>
            <w:r>
              <w:rPr>
                <w:sz w:val="22"/>
                <w:szCs w:val="22"/>
              </w:rPr>
              <w:t>保险</w:t>
            </w:r>
          </w:p>
        </w:tc>
        <w:tc>
          <w:tcPr>
            <w:tcW w:w="584" w:type="pct"/>
          </w:tcPr>
          <w:p w:rsidR="00D21C0B" w:rsidRDefault="007B3372">
            <w:pPr>
              <w:pStyle w:val="null3"/>
              <w:spacing w:line="360" w:lineRule="auto"/>
              <w:jc w:val="right"/>
              <w:rPr>
                <w:rFonts w:hint="default"/>
                <w:sz w:val="22"/>
                <w:szCs w:val="22"/>
              </w:rPr>
            </w:pPr>
            <w:r>
              <w:rPr>
                <w:sz w:val="22"/>
                <w:szCs w:val="22"/>
              </w:rPr>
              <w:t>3.0000</w:t>
            </w:r>
          </w:p>
        </w:tc>
        <w:tc>
          <w:tcPr>
            <w:tcW w:w="3547" w:type="pct"/>
          </w:tcPr>
          <w:p w:rsidR="00D21C0B" w:rsidRDefault="007B3372">
            <w:pPr>
              <w:pStyle w:val="null3"/>
              <w:spacing w:line="360" w:lineRule="auto"/>
              <w:jc w:val="both"/>
              <w:rPr>
                <w:rFonts w:hint="default"/>
                <w:sz w:val="22"/>
                <w:szCs w:val="22"/>
              </w:rPr>
            </w:pPr>
            <w:r>
              <w:rPr>
                <w:sz w:val="22"/>
                <w:szCs w:val="22"/>
              </w:rPr>
              <w:t>根据投标人购买食品安全责任保险的情况进行评分：保额≥</w:t>
            </w:r>
            <w:r>
              <w:rPr>
                <w:sz w:val="22"/>
                <w:szCs w:val="22"/>
              </w:rPr>
              <w:t>3000</w:t>
            </w:r>
            <w:r>
              <w:rPr>
                <w:sz w:val="22"/>
                <w:szCs w:val="22"/>
              </w:rPr>
              <w:t>万元的得</w:t>
            </w:r>
            <w:r>
              <w:rPr>
                <w:sz w:val="22"/>
                <w:szCs w:val="22"/>
              </w:rPr>
              <w:t>3</w:t>
            </w:r>
            <w:r>
              <w:rPr>
                <w:sz w:val="22"/>
                <w:szCs w:val="22"/>
              </w:rPr>
              <w:t>分，</w:t>
            </w:r>
            <w:r>
              <w:rPr>
                <w:sz w:val="22"/>
                <w:szCs w:val="22"/>
              </w:rPr>
              <w:t>3000</w:t>
            </w:r>
            <w:r>
              <w:rPr>
                <w:sz w:val="22"/>
                <w:szCs w:val="22"/>
              </w:rPr>
              <w:t>万元＞保额≥</w:t>
            </w:r>
            <w:r>
              <w:rPr>
                <w:sz w:val="22"/>
                <w:szCs w:val="22"/>
              </w:rPr>
              <w:t>1500</w:t>
            </w:r>
            <w:r>
              <w:rPr>
                <w:sz w:val="22"/>
                <w:szCs w:val="22"/>
              </w:rPr>
              <w:t>万元的得</w:t>
            </w:r>
            <w:r>
              <w:rPr>
                <w:sz w:val="22"/>
                <w:szCs w:val="22"/>
              </w:rPr>
              <w:t>2</w:t>
            </w:r>
            <w:r>
              <w:rPr>
                <w:sz w:val="22"/>
                <w:szCs w:val="22"/>
              </w:rPr>
              <w:t>分，</w:t>
            </w:r>
            <w:r>
              <w:rPr>
                <w:sz w:val="22"/>
                <w:szCs w:val="22"/>
              </w:rPr>
              <w:t>1500</w:t>
            </w:r>
            <w:r>
              <w:rPr>
                <w:sz w:val="22"/>
                <w:szCs w:val="22"/>
              </w:rPr>
              <w:t>万元＞保额≥</w:t>
            </w:r>
            <w:r>
              <w:rPr>
                <w:sz w:val="22"/>
                <w:szCs w:val="22"/>
              </w:rPr>
              <w:t>300</w:t>
            </w:r>
            <w:r>
              <w:rPr>
                <w:sz w:val="22"/>
                <w:szCs w:val="22"/>
              </w:rPr>
              <w:t>万元的得</w:t>
            </w:r>
            <w:r>
              <w:rPr>
                <w:sz w:val="22"/>
                <w:szCs w:val="22"/>
              </w:rPr>
              <w:t>1</w:t>
            </w:r>
            <w:r>
              <w:rPr>
                <w:sz w:val="22"/>
                <w:szCs w:val="22"/>
              </w:rPr>
              <w:t>分，其它情况不得分。【投标人须提供保单（保单须在有效期内）及发票复印件，否则不得分。原件备查</w:t>
            </w:r>
            <w:r>
              <w:rPr>
                <w:sz w:val="22"/>
                <w:szCs w:val="22"/>
              </w:rPr>
              <w:t>】</w:t>
            </w:r>
          </w:p>
        </w:tc>
      </w:tr>
      <w:tr w:rsidR="00D21C0B">
        <w:tc>
          <w:tcPr>
            <w:tcW w:w="867" w:type="pct"/>
          </w:tcPr>
          <w:p w:rsidR="00D21C0B" w:rsidRDefault="007B3372">
            <w:pPr>
              <w:pStyle w:val="null3"/>
              <w:spacing w:line="360" w:lineRule="auto"/>
              <w:jc w:val="both"/>
              <w:rPr>
                <w:rFonts w:hint="default"/>
                <w:sz w:val="22"/>
                <w:szCs w:val="22"/>
              </w:rPr>
            </w:pPr>
            <w:r>
              <w:rPr>
                <w:sz w:val="22"/>
                <w:szCs w:val="22"/>
              </w:rPr>
              <w:t>认证证书</w:t>
            </w:r>
          </w:p>
        </w:tc>
        <w:tc>
          <w:tcPr>
            <w:tcW w:w="584" w:type="pct"/>
          </w:tcPr>
          <w:p w:rsidR="00D21C0B" w:rsidRDefault="007B3372">
            <w:pPr>
              <w:pStyle w:val="null3"/>
              <w:spacing w:line="360" w:lineRule="auto"/>
              <w:jc w:val="right"/>
              <w:rPr>
                <w:rFonts w:hint="default"/>
                <w:sz w:val="22"/>
                <w:szCs w:val="22"/>
              </w:rPr>
            </w:pPr>
            <w:r>
              <w:rPr>
                <w:sz w:val="22"/>
                <w:szCs w:val="22"/>
              </w:rPr>
              <w:t>3.0000</w:t>
            </w:r>
          </w:p>
        </w:tc>
        <w:tc>
          <w:tcPr>
            <w:tcW w:w="3547" w:type="pct"/>
          </w:tcPr>
          <w:p w:rsidR="00D21C0B" w:rsidRDefault="007B3372">
            <w:pPr>
              <w:pStyle w:val="null3"/>
              <w:spacing w:line="360" w:lineRule="auto"/>
              <w:jc w:val="both"/>
              <w:rPr>
                <w:rFonts w:hint="default"/>
                <w:sz w:val="22"/>
                <w:szCs w:val="22"/>
              </w:rPr>
            </w:pPr>
            <w:r>
              <w:rPr>
                <w:sz w:val="22"/>
                <w:szCs w:val="22"/>
              </w:rPr>
              <w:t>投标人具有</w:t>
            </w:r>
            <w:r>
              <w:rPr>
                <w:sz w:val="22"/>
                <w:szCs w:val="22"/>
              </w:rPr>
              <w:t>ISO9001</w:t>
            </w:r>
            <w:r>
              <w:rPr>
                <w:sz w:val="22"/>
                <w:szCs w:val="22"/>
              </w:rPr>
              <w:t>质量管理体系认证证书、</w:t>
            </w:r>
            <w:r>
              <w:rPr>
                <w:sz w:val="22"/>
                <w:szCs w:val="22"/>
              </w:rPr>
              <w:t>ISO45001</w:t>
            </w:r>
            <w:r>
              <w:rPr>
                <w:sz w:val="22"/>
                <w:szCs w:val="22"/>
              </w:rPr>
              <w:t>职业健康管理体系认证证书、</w:t>
            </w:r>
            <w:r>
              <w:rPr>
                <w:sz w:val="22"/>
                <w:szCs w:val="22"/>
              </w:rPr>
              <w:t>ISO14001</w:t>
            </w:r>
            <w:r>
              <w:rPr>
                <w:sz w:val="22"/>
                <w:szCs w:val="22"/>
              </w:rPr>
              <w:t>环境管理体系认证证书，全部提供得</w:t>
            </w:r>
            <w:r>
              <w:rPr>
                <w:sz w:val="22"/>
                <w:szCs w:val="22"/>
              </w:rPr>
              <w:t>3</w:t>
            </w:r>
            <w:r>
              <w:rPr>
                <w:sz w:val="22"/>
                <w:szCs w:val="22"/>
              </w:rPr>
              <w:t>分，每提供一项得</w:t>
            </w:r>
            <w:r>
              <w:rPr>
                <w:sz w:val="22"/>
                <w:szCs w:val="22"/>
              </w:rPr>
              <w:t>1</w:t>
            </w:r>
            <w:r>
              <w:rPr>
                <w:sz w:val="22"/>
                <w:szCs w:val="22"/>
              </w:rPr>
              <w:t>分。满分</w:t>
            </w:r>
            <w:r>
              <w:rPr>
                <w:sz w:val="22"/>
                <w:szCs w:val="22"/>
              </w:rPr>
              <w:t>3</w:t>
            </w:r>
            <w:r>
              <w:rPr>
                <w:sz w:val="22"/>
                <w:szCs w:val="22"/>
              </w:rPr>
              <w:t>分。【须提供加盖投标人公章的认证证书复印件，未提供或提供不完整的不得分。原件备查】</w:t>
            </w:r>
          </w:p>
        </w:tc>
      </w:tr>
      <w:tr w:rsidR="00D21C0B">
        <w:tc>
          <w:tcPr>
            <w:tcW w:w="867" w:type="pct"/>
          </w:tcPr>
          <w:p w:rsidR="00D21C0B" w:rsidRDefault="007B3372">
            <w:pPr>
              <w:pStyle w:val="null3"/>
              <w:spacing w:line="360" w:lineRule="auto"/>
              <w:jc w:val="both"/>
              <w:rPr>
                <w:rFonts w:hint="default"/>
                <w:sz w:val="22"/>
                <w:szCs w:val="22"/>
              </w:rPr>
            </w:pPr>
            <w:r>
              <w:rPr>
                <w:sz w:val="22"/>
                <w:szCs w:val="22"/>
              </w:rPr>
              <w:t>快速响应</w:t>
            </w:r>
          </w:p>
        </w:tc>
        <w:tc>
          <w:tcPr>
            <w:tcW w:w="584" w:type="pct"/>
          </w:tcPr>
          <w:p w:rsidR="00D21C0B" w:rsidRDefault="007B3372">
            <w:pPr>
              <w:pStyle w:val="null3"/>
              <w:spacing w:line="360" w:lineRule="auto"/>
              <w:jc w:val="right"/>
              <w:rPr>
                <w:rFonts w:hint="default"/>
                <w:sz w:val="22"/>
                <w:szCs w:val="22"/>
              </w:rPr>
            </w:pPr>
            <w:r>
              <w:rPr>
                <w:sz w:val="22"/>
                <w:szCs w:val="22"/>
              </w:rPr>
              <w:t>2.0000</w:t>
            </w:r>
          </w:p>
        </w:tc>
        <w:tc>
          <w:tcPr>
            <w:tcW w:w="3547" w:type="pct"/>
          </w:tcPr>
          <w:p w:rsidR="00D21C0B" w:rsidRDefault="007B3372">
            <w:pPr>
              <w:pStyle w:val="null3"/>
              <w:spacing w:line="360" w:lineRule="auto"/>
              <w:jc w:val="both"/>
              <w:rPr>
                <w:rFonts w:hint="default"/>
                <w:sz w:val="22"/>
                <w:szCs w:val="22"/>
              </w:rPr>
            </w:pPr>
            <w:r>
              <w:rPr>
                <w:sz w:val="22"/>
                <w:szCs w:val="22"/>
              </w:rPr>
              <w:t>为保证服务便捷及时性根据投标人经营场所（含投标人注册地址）距离采购单位实际车行路程时间情况进行打分：实际车行路程时间≤</w:t>
            </w:r>
            <w:r>
              <w:rPr>
                <w:sz w:val="22"/>
                <w:szCs w:val="22"/>
              </w:rPr>
              <w:t>30</w:t>
            </w:r>
            <w:r>
              <w:rPr>
                <w:sz w:val="22"/>
                <w:szCs w:val="22"/>
              </w:rPr>
              <w:t>分钟的得</w:t>
            </w:r>
            <w:r>
              <w:rPr>
                <w:sz w:val="22"/>
                <w:szCs w:val="22"/>
              </w:rPr>
              <w:t>2</w:t>
            </w:r>
            <w:r>
              <w:rPr>
                <w:sz w:val="22"/>
                <w:szCs w:val="22"/>
              </w:rPr>
              <w:t>分；</w:t>
            </w:r>
            <w:r>
              <w:rPr>
                <w:sz w:val="22"/>
                <w:szCs w:val="22"/>
              </w:rPr>
              <w:t>30</w:t>
            </w:r>
            <w:r>
              <w:rPr>
                <w:sz w:val="22"/>
                <w:szCs w:val="22"/>
              </w:rPr>
              <w:t>分钟＜实际车行路程时间≤</w:t>
            </w:r>
            <w:r>
              <w:rPr>
                <w:sz w:val="22"/>
                <w:szCs w:val="22"/>
              </w:rPr>
              <w:t>45</w:t>
            </w:r>
            <w:r>
              <w:rPr>
                <w:sz w:val="22"/>
                <w:szCs w:val="22"/>
              </w:rPr>
              <w:t>分钟的得</w:t>
            </w:r>
            <w:r>
              <w:rPr>
                <w:sz w:val="22"/>
                <w:szCs w:val="22"/>
              </w:rPr>
              <w:t>1</w:t>
            </w:r>
            <w:r>
              <w:rPr>
                <w:sz w:val="22"/>
                <w:szCs w:val="22"/>
              </w:rPr>
              <w:t>分；</w:t>
            </w:r>
            <w:r>
              <w:rPr>
                <w:sz w:val="22"/>
                <w:szCs w:val="22"/>
              </w:rPr>
              <w:t>45</w:t>
            </w:r>
            <w:r>
              <w:rPr>
                <w:sz w:val="22"/>
                <w:szCs w:val="22"/>
              </w:rPr>
              <w:t>分钟＜</w:t>
            </w:r>
            <w:r>
              <w:rPr>
                <w:sz w:val="22"/>
                <w:szCs w:val="22"/>
              </w:rPr>
              <w:lastRenderedPageBreak/>
              <w:t>实际车行路程时间≤</w:t>
            </w:r>
            <w:r>
              <w:rPr>
                <w:sz w:val="22"/>
                <w:szCs w:val="22"/>
              </w:rPr>
              <w:t>60</w:t>
            </w:r>
            <w:r>
              <w:rPr>
                <w:sz w:val="22"/>
                <w:szCs w:val="22"/>
              </w:rPr>
              <w:t>分钟的得</w:t>
            </w:r>
            <w:r>
              <w:rPr>
                <w:sz w:val="22"/>
                <w:szCs w:val="22"/>
              </w:rPr>
              <w:t>0.5</w:t>
            </w:r>
            <w:r>
              <w:rPr>
                <w:sz w:val="22"/>
                <w:szCs w:val="22"/>
              </w:rPr>
              <w:t>分，其余不得分。（满分</w:t>
            </w:r>
            <w:r>
              <w:rPr>
                <w:sz w:val="22"/>
                <w:szCs w:val="22"/>
              </w:rPr>
              <w:t>2</w:t>
            </w:r>
            <w:r>
              <w:rPr>
                <w:sz w:val="22"/>
                <w:szCs w:val="22"/>
              </w:rPr>
              <w:t>分）（须提供承诺函及百度或高德地图上投标人注册地址距离采购单位的驾车导航路线距离的查询网页截图，承诺函内容应承诺车行路程控制在多长时间以内，否则不得分）</w:t>
            </w:r>
          </w:p>
        </w:tc>
      </w:tr>
      <w:tr w:rsidR="00D21C0B">
        <w:tc>
          <w:tcPr>
            <w:tcW w:w="867" w:type="pct"/>
          </w:tcPr>
          <w:p w:rsidR="00D21C0B" w:rsidRDefault="007B3372">
            <w:pPr>
              <w:pStyle w:val="null3"/>
              <w:spacing w:line="360" w:lineRule="auto"/>
              <w:jc w:val="both"/>
              <w:rPr>
                <w:rFonts w:hint="default"/>
                <w:sz w:val="22"/>
                <w:szCs w:val="22"/>
              </w:rPr>
            </w:pPr>
            <w:r>
              <w:rPr>
                <w:sz w:val="22"/>
                <w:szCs w:val="22"/>
              </w:rPr>
              <w:lastRenderedPageBreak/>
              <w:t>售后服务方案</w:t>
            </w:r>
          </w:p>
        </w:tc>
        <w:tc>
          <w:tcPr>
            <w:tcW w:w="584" w:type="pct"/>
          </w:tcPr>
          <w:p w:rsidR="00D21C0B" w:rsidRDefault="007B3372">
            <w:pPr>
              <w:pStyle w:val="null3"/>
              <w:spacing w:line="360" w:lineRule="auto"/>
              <w:jc w:val="right"/>
              <w:rPr>
                <w:rFonts w:hint="default"/>
                <w:sz w:val="22"/>
                <w:szCs w:val="22"/>
              </w:rPr>
            </w:pPr>
            <w:r>
              <w:rPr>
                <w:sz w:val="22"/>
                <w:szCs w:val="22"/>
              </w:rPr>
              <w:t>3.0000</w:t>
            </w:r>
          </w:p>
        </w:tc>
        <w:tc>
          <w:tcPr>
            <w:tcW w:w="3547" w:type="pct"/>
          </w:tcPr>
          <w:p w:rsidR="00D21C0B" w:rsidRDefault="007B3372">
            <w:pPr>
              <w:pStyle w:val="null3"/>
              <w:spacing w:line="360" w:lineRule="auto"/>
              <w:jc w:val="both"/>
              <w:rPr>
                <w:rFonts w:hint="default"/>
                <w:sz w:val="22"/>
                <w:szCs w:val="22"/>
              </w:rPr>
            </w:pPr>
            <w:r>
              <w:rPr>
                <w:sz w:val="22"/>
                <w:szCs w:val="22"/>
              </w:rPr>
              <w:t>根据投标人提供的售后服务方案的优劣情况，包括应标货物的运输、装卸、配送、售后</w:t>
            </w:r>
            <w:r>
              <w:rPr>
                <w:sz w:val="22"/>
                <w:szCs w:val="22"/>
              </w:rPr>
              <w:t>补货、退换货服务方案，（方案中包括但不限于服务内容，服务热线，专人服务跟踪，售后补货、退换货，服务承诺等内容），由评委进行评审：内容具体完整有针对性最有利于采购人的得</w:t>
            </w:r>
            <w:r>
              <w:rPr>
                <w:sz w:val="22"/>
                <w:szCs w:val="22"/>
              </w:rPr>
              <w:t>3</w:t>
            </w:r>
            <w:r>
              <w:rPr>
                <w:sz w:val="22"/>
                <w:szCs w:val="22"/>
              </w:rPr>
              <w:t>分；内容较完整详细的得</w:t>
            </w:r>
            <w:r>
              <w:rPr>
                <w:sz w:val="22"/>
                <w:szCs w:val="22"/>
              </w:rPr>
              <w:t>2.8</w:t>
            </w:r>
            <w:r>
              <w:rPr>
                <w:sz w:val="22"/>
                <w:szCs w:val="22"/>
              </w:rPr>
              <w:t>分；内容简单的得</w:t>
            </w:r>
            <w:r>
              <w:rPr>
                <w:sz w:val="22"/>
                <w:szCs w:val="22"/>
              </w:rPr>
              <w:t>2.6</w:t>
            </w:r>
            <w:r>
              <w:rPr>
                <w:sz w:val="22"/>
                <w:szCs w:val="22"/>
              </w:rPr>
              <w:t>分；未提供方案的不得分。（满分</w:t>
            </w:r>
            <w:r>
              <w:rPr>
                <w:sz w:val="22"/>
                <w:szCs w:val="22"/>
              </w:rPr>
              <w:t>3</w:t>
            </w:r>
            <w:r>
              <w:rPr>
                <w:sz w:val="22"/>
                <w:szCs w:val="22"/>
              </w:rPr>
              <w:t>分）</w:t>
            </w:r>
          </w:p>
        </w:tc>
      </w:tr>
      <w:tr w:rsidR="00D21C0B">
        <w:tc>
          <w:tcPr>
            <w:tcW w:w="867" w:type="pct"/>
          </w:tcPr>
          <w:p w:rsidR="00D21C0B" w:rsidRDefault="007B3372">
            <w:pPr>
              <w:pStyle w:val="null3"/>
              <w:spacing w:line="360" w:lineRule="auto"/>
              <w:jc w:val="both"/>
              <w:rPr>
                <w:rFonts w:hint="default"/>
                <w:sz w:val="22"/>
                <w:szCs w:val="22"/>
              </w:rPr>
            </w:pPr>
            <w:r>
              <w:rPr>
                <w:sz w:val="22"/>
                <w:szCs w:val="22"/>
              </w:rPr>
              <w:t>专项承诺</w:t>
            </w:r>
          </w:p>
        </w:tc>
        <w:tc>
          <w:tcPr>
            <w:tcW w:w="584" w:type="pct"/>
          </w:tcPr>
          <w:p w:rsidR="00D21C0B" w:rsidRDefault="007B3372">
            <w:pPr>
              <w:pStyle w:val="null3"/>
              <w:spacing w:line="360" w:lineRule="auto"/>
              <w:jc w:val="right"/>
              <w:rPr>
                <w:rFonts w:hint="default"/>
                <w:sz w:val="22"/>
                <w:szCs w:val="22"/>
              </w:rPr>
            </w:pPr>
            <w:r>
              <w:rPr>
                <w:sz w:val="22"/>
                <w:szCs w:val="22"/>
              </w:rPr>
              <w:t>2.0000</w:t>
            </w:r>
          </w:p>
        </w:tc>
        <w:tc>
          <w:tcPr>
            <w:tcW w:w="3547" w:type="pct"/>
          </w:tcPr>
          <w:p w:rsidR="00D21C0B" w:rsidRDefault="007B3372">
            <w:pPr>
              <w:pStyle w:val="null3"/>
              <w:spacing w:line="360" w:lineRule="auto"/>
              <w:jc w:val="both"/>
              <w:rPr>
                <w:rFonts w:hint="default"/>
                <w:sz w:val="22"/>
                <w:szCs w:val="22"/>
              </w:rPr>
            </w:pPr>
            <w:r>
              <w:rPr>
                <w:sz w:val="22"/>
                <w:szCs w:val="22"/>
              </w:rPr>
              <w:t>根据各供应商承诺自</w:t>
            </w:r>
            <w:r>
              <w:rPr>
                <w:sz w:val="22"/>
                <w:szCs w:val="22"/>
              </w:rPr>
              <w:t>2020</w:t>
            </w:r>
            <w:r>
              <w:rPr>
                <w:sz w:val="22"/>
                <w:szCs w:val="22"/>
              </w:rPr>
              <w:t>年</w:t>
            </w:r>
            <w:r>
              <w:rPr>
                <w:sz w:val="22"/>
                <w:szCs w:val="22"/>
              </w:rPr>
              <w:t>1</w:t>
            </w:r>
            <w:r>
              <w:rPr>
                <w:sz w:val="22"/>
                <w:szCs w:val="22"/>
              </w:rPr>
              <w:t>月</w:t>
            </w:r>
            <w:r>
              <w:rPr>
                <w:sz w:val="22"/>
                <w:szCs w:val="22"/>
              </w:rPr>
              <w:t>1</w:t>
            </w:r>
            <w:r>
              <w:rPr>
                <w:sz w:val="22"/>
                <w:szCs w:val="22"/>
              </w:rPr>
              <w:t>日以来至投标截至时间止未发生食品安全事故的得</w:t>
            </w:r>
            <w:r>
              <w:rPr>
                <w:sz w:val="22"/>
                <w:szCs w:val="22"/>
              </w:rPr>
              <w:t>2</w:t>
            </w:r>
            <w:r>
              <w:rPr>
                <w:sz w:val="22"/>
                <w:szCs w:val="22"/>
              </w:rPr>
              <w:t>分，须提供承诺函</w:t>
            </w:r>
            <w:r>
              <w:rPr>
                <w:sz w:val="22"/>
                <w:szCs w:val="22"/>
              </w:rPr>
              <w:t>(</w:t>
            </w:r>
            <w:r>
              <w:rPr>
                <w:sz w:val="22"/>
                <w:szCs w:val="22"/>
              </w:rPr>
              <w:t>格式自拟</w:t>
            </w:r>
            <w:r>
              <w:rPr>
                <w:sz w:val="22"/>
                <w:szCs w:val="22"/>
              </w:rPr>
              <w:t>)</w:t>
            </w:r>
            <w:r>
              <w:rPr>
                <w:sz w:val="22"/>
                <w:szCs w:val="22"/>
              </w:rPr>
              <w:t>，未提供的不得分。（须诚信承诺，若成交后发现虚假，采购人将视情况采取包括但不限于终止采购合同、没收履约保证金、上报监管部门</w:t>
            </w:r>
            <w:r>
              <w:rPr>
                <w:sz w:val="22"/>
                <w:szCs w:val="22"/>
              </w:rPr>
              <w:t>处罚等方式追究成交人的法律责任，对采购人造成损失的还将进行相应赔偿。）</w:t>
            </w:r>
          </w:p>
        </w:tc>
      </w:tr>
    </w:tbl>
    <w:p w:rsidR="00D21C0B" w:rsidRDefault="007B3372">
      <w:pPr>
        <w:pStyle w:val="null3"/>
        <w:spacing w:line="360" w:lineRule="auto"/>
        <w:jc w:val="both"/>
        <w:rPr>
          <w:rFonts w:hint="default"/>
          <w:sz w:val="22"/>
          <w:szCs w:val="22"/>
        </w:rPr>
      </w:pPr>
      <w:r>
        <w:rPr>
          <w:sz w:val="22"/>
          <w:szCs w:val="22"/>
        </w:rPr>
        <w:t>※除本章第</w:t>
      </w:r>
      <w:r>
        <w:rPr>
          <w:sz w:val="22"/>
          <w:szCs w:val="22"/>
        </w:rPr>
        <w:t>6.3</w:t>
      </w:r>
      <w:r>
        <w:rPr>
          <w:sz w:val="22"/>
          <w:szCs w:val="22"/>
        </w:rPr>
        <w:t>条第（</w:t>
      </w:r>
      <w:r>
        <w:rPr>
          <w:sz w:val="22"/>
          <w:szCs w:val="22"/>
        </w:rPr>
        <w:t>3</w:t>
      </w:r>
      <w:r>
        <w:rPr>
          <w:sz w:val="22"/>
          <w:szCs w:val="22"/>
        </w:rPr>
        <w:t>）款规定情形和落实政府采购政策需进行的价格扣除情形外，不能对投标人的投标报价进行任何调整。</w:t>
      </w:r>
    </w:p>
    <w:p w:rsidR="00D21C0B" w:rsidRDefault="007B3372">
      <w:pPr>
        <w:pStyle w:val="null3"/>
        <w:spacing w:line="360" w:lineRule="auto"/>
        <w:jc w:val="both"/>
        <w:rPr>
          <w:rFonts w:hint="default"/>
          <w:sz w:val="22"/>
          <w:szCs w:val="22"/>
        </w:rPr>
      </w:pPr>
      <w:r>
        <w:rPr>
          <w:sz w:val="22"/>
          <w:szCs w:val="22"/>
        </w:rPr>
        <w:t>（</w:t>
      </w:r>
      <w:r>
        <w:rPr>
          <w:sz w:val="22"/>
          <w:szCs w:val="22"/>
        </w:rPr>
        <w:t>3</w:t>
      </w:r>
      <w:r>
        <w:rPr>
          <w:sz w:val="22"/>
          <w:szCs w:val="22"/>
        </w:rPr>
        <w:t>）中标候选人排列规则顺序如下：</w:t>
      </w:r>
    </w:p>
    <w:p w:rsidR="00D21C0B" w:rsidRDefault="007B3372">
      <w:pPr>
        <w:pStyle w:val="null3"/>
        <w:spacing w:line="360" w:lineRule="auto"/>
        <w:jc w:val="both"/>
        <w:rPr>
          <w:rFonts w:hint="default"/>
          <w:sz w:val="22"/>
          <w:szCs w:val="22"/>
        </w:rPr>
      </w:pPr>
      <w:r>
        <w:rPr>
          <w:sz w:val="22"/>
          <w:szCs w:val="22"/>
        </w:rPr>
        <w:t>a.</w:t>
      </w:r>
      <w:r>
        <w:rPr>
          <w:sz w:val="22"/>
          <w:szCs w:val="22"/>
        </w:rPr>
        <w:t>按照评标总得分（</w:t>
      </w:r>
      <w:r>
        <w:rPr>
          <w:sz w:val="22"/>
          <w:szCs w:val="22"/>
        </w:rPr>
        <w:t>FA</w:t>
      </w:r>
      <w:r>
        <w:rPr>
          <w:sz w:val="22"/>
          <w:szCs w:val="22"/>
        </w:rPr>
        <w:t>）由高到低顺序排列。</w:t>
      </w:r>
    </w:p>
    <w:p w:rsidR="00D21C0B" w:rsidRDefault="007B3372">
      <w:pPr>
        <w:pStyle w:val="null3"/>
        <w:spacing w:line="360" w:lineRule="auto"/>
        <w:jc w:val="both"/>
        <w:rPr>
          <w:rFonts w:hint="default"/>
          <w:sz w:val="22"/>
          <w:szCs w:val="22"/>
        </w:rPr>
      </w:pPr>
      <w:r>
        <w:rPr>
          <w:sz w:val="22"/>
          <w:szCs w:val="22"/>
        </w:rPr>
        <w:t>b.</w:t>
      </w:r>
      <w:r>
        <w:rPr>
          <w:sz w:val="22"/>
          <w:szCs w:val="22"/>
        </w:rPr>
        <w:t>评标总得分（</w:t>
      </w:r>
      <w:r>
        <w:rPr>
          <w:sz w:val="22"/>
          <w:szCs w:val="22"/>
        </w:rPr>
        <w:t>FA</w:t>
      </w:r>
      <w:r>
        <w:rPr>
          <w:sz w:val="22"/>
          <w:szCs w:val="22"/>
        </w:rPr>
        <w:t>）相同的，按照评标价（即价格扣除后的投标报价）由低到高顺序排列。</w:t>
      </w:r>
    </w:p>
    <w:p w:rsidR="00D21C0B" w:rsidRDefault="007B3372">
      <w:pPr>
        <w:pStyle w:val="null3"/>
        <w:spacing w:line="360" w:lineRule="auto"/>
        <w:jc w:val="both"/>
        <w:rPr>
          <w:rFonts w:hint="default"/>
          <w:sz w:val="22"/>
          <w:szCs w:val="22"/>
        </w:rPr>
      </w:pPr>
      <w:r>
        <w:rPr>
          <w:sz w:val="22"/>
          <w:szCs w:val="22"/>
        </w:rPr>
        <w:t>c.</w:t>
      </w:r>
      <w:r>
        <w:rPr>
          <w:sz w:val="22"/>
          <w:szCs w:val="22"/>
        </w:rPr>
        <w:t>评标总得分（</w:t>
      </w:r>
      <w:r>
        <w:rPr>
          <w:sz w:val="22"/>
          <w:szCs w:val="22"/>
        </w:rPr>
        <w:t>FA</w:t>
      </w:r>
      <w:r>
        <w:rPr>
          <w:sz w:val="22"/>
          <w:szCs w:val="22"/>
        </w:rPr>
        <w:t>）且评标价（即价格扣除后的投标报价）相同的并列。</w:t>
      </w:r>
    </w:p>
    <w:p w:rsidR="00D21C0B" w:rsidRDefault="007B3372">
      <w:pPr>
        <w:pStyle w:val="null3"/>
        <w:spacing w:line="360" w:lineRule="auto"/>
        <w:jc w:val="both"/>
        <w:rPr>
          <w:rFonts w:hint="default"/>
          <w:sz w:val="22"/>
          <w:szCs w:val="22"/>
        </w:rPr>
      </w:pPr>
      <w:r>
        <w:rPr>
          <w:sz w:val="22"/>
          <w:szCs w:val="22"/>
        </w:rPr>
        <w:t>采购包</w:t>
      </w:r>
      <w:r>
        <w:rPr>
          <w:sz w:val="22"/>
          <w:szCs w:val="22"/>
        </w:rPr>
        <w:t>3</w:t>
      </w:r>
      <w:r>
        <w:rPr>
          <w:sz w:val="22"/>
          <w:szCs w:val="22"/>
        </w:rPr>
        <w:t>：综合评分法</w:t>
      </w:r>
    </w:p>
    <w:p w:rsidR="00D21C0B" w:rsidRDefault="007B3372">
      <w:pPr>
        <w:pStyle w:val="null3"/>
        <w:spacing w:line="360" w:lineRule="auto"/>
        <w:jc w:val="both"/>
        <w:rPr>
          <w:rFonts w:hint="default"/>
          <w:sz w:val="22"/>
          <w:szCs w:val="22"/>
        </w:rPr>
      </w:pPr>
      <w:r>
        <w:rPr>
          <w:sz w:val="22"/>
          <w:szCs w:val="22"/>
        </w:rPr>
        <w:t>（</w:t>
      </w:r>
      <w:r>
        <w:rPr>
          <w:sz w:val="22"/>
          <w:szCs w:val="22"/>
        </w:rPr>
        <w:t>1</w:t>
      </w:r>
      <w:r>
        <w:rPr>
          <w:sz w:val="22"/>
          <w:szCs w:val="22"/>
        </w:rPr>
        <w:t>）投标文件满足招标文件全部实质性要求，且按照评审因素的量化指标评审得分（即评标总得分）最高的投标人为中标候选人。</w:t>
      </w:r>
    </w:p>
    <w:p w:rsidR="00D21C0B" w:rsidRDefault="007B3372">
      <w:pPr>
        <w:pStyle w:val="null3"/>
        <w:spacing w:line="360" w:lineRule="auto"/>
        <w:jc w:val="both"/>
        <w:rPr>
          <w:rFonts w:hint="default"/>
          <w:sz w:val="22"/>
          <w:szCs w:val="22"/>
        </w:rPr>
      </w:pPr>
      <w:r>
        <w:rPr>
          <w:sz w:val="22"/>
          <w:szCs w:val="22"/>
        </w:rPr>
        <w:t>（</w:t>
      </w:r>
      <w:r>
        <w:rPr>
          <w:sz w:val="22"/>
          <w:szCs w:val="22"/>
        </w:rPr>
        <w:t>2</w:t>
      </w:r>
      <w:r>
        <w:rPr>
          <w:sz w:val="22"/>
          <w:szCs w:val="22"/>
        </w:rPr>
        <w:t>）每个投标人的评标总得分</w:t>
      </w:r>
      <w:r>
        <w:rPr>
          <w:sz w:val="22"/>
          <w:szCs w:val="22"/>
        </w:rPr>
        <w:t>FA</w:t>
      </w:r>
      <w:r>
        <w:rPr>
          <w:sz w:val="22"/>
          <w:szCs w:val="22"/>
        </w:rPr>
        <w:t>＝</w:t>
      </w:r>
      <w:r>
        <w:rPr>
          <w:sz w:val="22"/>
          <w:szCs w:val="22"/>
        </w:rPr>
        <w:t>F1</w:t>
      </w:r>
      <w:r>
        <w:rPr>
          <w:sz w:val="22"/>
          <w:szCs w:val="22"/>
        </w:rPr>
        <w:t>×</w:t>
      </w:r>
      <w:r>
        <w:rPr>
          <w:sz w:val="22"/>
          <w:szCs w:val="22"/>
        </w:rPr>
        <w:t>A1</w:t>
      </w:r>
      <w:r>
        <w:rPr>
          <w:sz w:val="22"/>
          <w:szCs w:val="22"/>
        </w:rPr>
        <w:t>＋</w:t>
      </w:r>
      <w:r>
        <w:rPr>
          <w:sz w:val="22"/>
          <w:szCs w:val="22"/>
        </w:rPr>
        <w:t>F2</w:t>
      </w:r>
      <w:r>
        <w:rPr>
          <w:sz w:val="22"/>
          <w:szCs w:val="22"/>
        </w:rPr>
        <w:t>×</w:t>
      </w:r>
      <w:r>
        <w:rPr>
          <w:sz w:val="22"/>
          <w:szCs w:val="22"/>
        </w:rPr>
        <w:t>A2</w:t>
      </w:r>
      <w:r>
        <w:rPr>
          <w:sz w:val="22"/>
          <w:szCs w:val="22"/>
        </w:rPr>
        <w:t>＋</w:t>
      </w:r>
      <w:r>
        <w:rPr>
          <w:sz w:val="22"/>
          <w:szCs w:val="22"/>
        </w:rPr>
        <w:t>F3</w:t>
      </w:r>
      <w:r>
        <w:rPr>
          <w:sz w:val="22"/>
          <w:szCs w:val="22"/>
        </w:rPr>
        <w:t>×</w:t>
      </w:r>
      <w:r>
        <w:rPr>
          <w:sz w:val="22"/>
          <w:szCs w:val="22"/>
        </w:rPr>
        <w:t xml:space="preserve">A3 </w:t>
      </w:r>
      <w:r>
        <w:rPr>
          <w:sz w:val="22"/>
          <w:szCs w:val="22"/>
        </w:rPr>
        <w:t>，其中：</w:t>
      </w:r>
      <w:r>
        <w:rPr>
          <w:sz w:val="22"/>
          <w:szCs w:val="22"/>
        </w:rPr>
        <w:t>F1</w:t>
      </w:r>
      <w:r>
        <w:rPr>
          <w:sz w:val="22"/>
          <w:szCs w:val="22"/>
        </w:rPr>
        <w:t>指价格项评审因素得分、</w:t>
      </w:r>
      <w:r>
        <w:rPr>
          <w:sz w:val="22"/>
          <w:szCs w:val="22"/>
        </w:rPr>
        <w:t>F2</w:t>
      </w:r>
      <w:r>
        <w:rPr>
          <w:sz w:val="22"/>
          <w:szCs w:val="22"/>
        </w:rPr>
        <w:t>指技术项评审因素得分、</w:t>
      </w:r>
      <w:r>
        <w:rPr>
          <w:sz w:val="22"/>
          <w:szCs w:val="22"/>
        </w:rPr>
        <w:t>F3</w:t>
      </w:r>
      <w:r>
        <w:rPr>
          <w:sz w:val="22"/>
          <w:szCs w:val="22"/>
        </w:rPr>
        <w:t>指商务项评审因素得分，</w:t>
      </w:r>
      <w:r>
        <w:rPr>
          <w:sz w:val="22"/>
          <w:szCs w:val="22"/>
        </w:rPr>
        <w:t>A1</w:t>
      </w:r>
      <w:r>
        <w:rPr>
          <w:sz w:val="22"/>
          <w:szCs w:val="22"/>
        </w:rPr>
        <w:t>指价格项评审因素所占的权重、</w:t>
      </w:r>
      <w:r>
        <w:rPr>
          <w:sz w:val="22"/>
          <w:szCs w:val="22"/>
        </w:rPr>
        <w:t>A2</w:t>
      </w:r>
      <w:r>
        <w:rPr>
          <w:sz w:val="22"/>
          <w:szCs w:val="22"/>
        </w:rPr>
        <w:t>指技术项评审因素所占的权重、</w:t>
      </w:r>
      <w:r>
        <w:rPr>
          <w:sz w:val="22"/>
          <w:szCs w:val="22"/>
        </w:rPr>
        <w:t>A3</w:t>
      </w:r>
      <w:r>
        <w:rPr>
          <w:sz w:val="22"/>
          <w:szCs w:val="22"/>
        </w:rPr>
        <w:t>指商务项评审因素所占的权重，</w:t>
      </w:r>
      <w:r>
        <w:rPr>
          <w:sz w:val="22"/>
          <w:szCs w:val="22"/>
        </w:rPr>
        <w:t>A1+A2+A3=1</w:t>
      </w:r>
      <w:r>
        <w:rPr>
          <w:sz w:val="22"/>
          <w:szCs w:val="22"/>
        </w:rPr>
        <w:t>、</w:t>
      </w:r>
      <w:r>
        <w:rPr>
          <w:sz w:val="22"/>
          <w:szCs w:val="22"/>
        </w:rPr>
        <w:t>F1</w:t>
      </w:r>
      <w:r>
        <w:rPr>
          <w:sz w:val="22"/>
          <w:szCs w:val="22"/>
        </w:rPr>
        <w:t>×</w:t>
      </w:r>
      <w:r>
        <w:rPr>
          <w:sz w:val="22"/>
          <w:szCs w:val="22"/>
        </w:rPr>
        <w:t>A1</w:t>
      </w:r>
      <w:r>
        <w:rPr>
          <w:sz w:val="22"/>
          <w:szCs w:val="22"/>
        </w:rPr>
        <w:t>＋</w:t>
      </w:r>
      <w:r>
        <w:rPr>
          <w:sz w:val="22"/>
          <w:szCs w:val="22"/>
        </w:rPr>
        <w:t>F2</w:t>
      </w:r>
      <w:r>
        <w:rPr>
          <w:sz w:val="22"/>
          <w:szCs w:val="22"/>
        </w:rPr>
        <w:t>×</w:t>
      </w:r>
      <w:r>
        <w:rPr>
          <w:sz w:val="22"/>
          <w:szCs w:val="22"/>
        </w:rPr>
        <w:t>A2</w:t>
      </w:r>
      <w:r>
        <w:rPr>
          <w:sz w:val="22"/>
          <w:szCs w:val="22"/>
        </w:rPr>
        <w:t>＋</w:t>
      </w:r>
      <w:r>
        <w:rPr>
          <w:sz w:val="22"/>
          <w:szCs w:val="22"/>
        </w:rPr>
        <w:t>F3</w:t>
      </w:r>
      <w:r>
        <w:rPr>
          <w:sz w:val="22"/>
          <w:szCs w:val="22"/>
        </w:rPr>
        <w:t>×</w:t>
      </w:r>
      <w:r>
        <w:rPr>
          <w:sz w:val="22"/>
          <w:szCs w:val="22"/>
        </w:rPr>
        <w:t>A3=100</w:t>
      </w:r>
      <w:r>
        <w:rPr>
          <w:sz w:val="22"/>
          <w:szCs w:val="22"/>
        </w:rPr>
        <w:t>分（满分时）</w:t>
      </w:r>
      <w:r>
        <w:rPr>
          <w:sz w:val="22"/>
          <w:szCs w:val="22"/>
        </w:rPr>
        <w:t xml:space="preserve"> </w:t>
      </w:r>
      <w:r>
        <w:rPr>
          <w:sz w:val="22"/>
          <w:szCs w:val="22"/>
        </w:rPr>
        <w:t>。</w:t>
      </w:r>
    </w:p>
    <w:p w:rsidR="00D21C0B" w:rsidRDefault="007B3372">
      <w:pPr>
        <w:pStyle w:val="null3"/>
        <w:spacing w:line="360" w:lineRule="auto"/>
        <w:jc w:val="both"/>
        <w:rPr>
          <w:rFonts w:hint="default"/>
          <w:sz w:val="22"/>
          <w:szCs w:val="22"/>
        </w:rPr>
      </w:pPr>
      <w:r>
        <w:rPr>
          <w:sz w:val="22"/>
          <w:szCs w:val="22"/>
        </w:rPr>
        <w:t>各项评审因素的设置如下：</w:t>
      </w:r>
    </w:p>
    <w:p w:rsidR="00D21C0B" w:rsidRDefault="007B3372">
      <w:pPr>
        <w:pStyle w:val="null3"/>
        <w:spacing w:line="360" w:lineRule="auto"/>
        <w:jc w:val="both"/>
        <w:rPr>
          <w:rFonts w:hint="default"/>
          <w:sz w:val="22"/>
          <w:szCs w:val="22"/>
        </w:rPr>
      </w:pPr>
      <w:r>
        <w:rPr>
          <w:sz w:val="22"/>
          <w:szCs w:val="22"/>
        </w:rPr>
        <w:t>价格项（</w:t>
      </w:r>
      <w:r>
        <w:rPr>
          <w:sz w:val="22"/>
          <w:szCs w:val="22"/>
        </w:rPr>
        <w:t>F1</w:t>
      </w:r>
      <w:r>
        <w:rPr>
          <w:sz w:val="22"/>
          <w:szCs w:val="22"/>
        </w:rPr>
        <w:t>×</w:t>
      </w:r>
      <w:r>
        <w:rPr>
          <w:sz w:val="22"/>
          <w:szCs w:val="22"/>
        </w:rPr>
        <w:t>A1</w:t>
      </w:r>
      <w:r>
        <w:rPr>
          <w:sz w:val="22"/>
          <w:szCs w:val="22"/>
        </w:rPr>
        <w:t>）满分为</w:t>
      </w:r>
      <w:r>
        <w:rPr>
          <w:sz w:val="22"/>
          <w:szCs w:val="22"/>
        </w:rPr>
        <w:t>15.0</w:t>
      </w:r>
      <w:r>
        <w:rPr>
          <w:sz w:val="22"/>
          <w:szCs w:val="22"/>
        </w:rPr>
        <w:t>000</w:t>
      </w:r>
      <w:r>
        <w:rPr>
          <w:sz w:val="22"/>
          <w:szCs w:val="22"/>
        </w:rPr>
        <w:t>分</w:t>
      </w:r>
    </w:p>
    <w:p w:rsidR="00D21C0B" w:rsidRDefault="007B3372">
      <w:pPr>
        <w:pStyle w:val="null3"/>
        <w:spacing w:line="360" w:lineRule="auto"/>
        <w:jc w:val="both"/>
        <w:rPr>
          <w:rFonts w:hint="default"/>
          <w:sz w:val="22"/>
          <w:szCs w:val="22"/>
        </w:rPr>
      </w:pPr>
      <w:r>
        <w:rPr>
          <w:sz w:val="22"/>
          <w:szCs w:val="22"/>
        </w:rPr>
        <w:lastRenderedPageBreak/>
        <w:t>F1</w:t>
      </w:r>
      <w:r>
        <w:rPr>
          <w:sz w:val="22"/>
          <w:szCs w:val="22"/>
        </w:rPr>
        <w:t>指价格项评审因素得分＝（评标基准价</w:t>
      </w:r>
      <w:r>
        <w:rPr>
          <w:sz w:val="22"/>
          <w:szCs w:val="22"/>
        </w:rPr>
        <w:t>/</w:t>
      </w:r>
      <w:r>
        <w:rPr>
          <w:sz w:val="22"/>
          <w:szCs w:val="22"/>
        </w:rPr>
        <w:t>投标报价）×</w:t>
      </w:r>
      <w:r>
        <w:rPr>
          <w:sz w:val="22"/>
          <w:szCs w:val="22"/>
        </w:rPr>
        <w:t>100</w:t>
      </w:r>
      <w:r>
        <w:rPr>
          <w:sz w:val="22"/>
          <w:szCs w:val="22"/>
        </w:rPr>
        <w:t>×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D21C0B" w:rsidRDefault="007B3372">
      <w:pPr>
        <w:pStyle w:val="null3"/>
        <w:spacing w:line="360" w:lineRule="auto"/>
        <w:jc w:val="both"/>
        <w:rPr>
          <w:rFonts w:hint="default"/>
          <w:sz w:val="22"/>
          <w:szCs w:val="22"/>
        </w:rPr>
      </w:pPr>
      <w:r>
        <w:rPr>
          <w:sz w:val="22"/>
          <w:szCs w:val="22"/>
        </w:rPr>
        <w:t>技术项（</w:t>
      </w:r>
      <w:r>
        <w:rPr>
          <w:sz w:val="22"/>
          <w:szCs w:val="22"/>
        </w:rPr>
        <w:t>F2</w:t>
      </w:r>
      <w:r>
        <w:rPr>
          <w:sz w:val="22"/>
          <w:szCs w:val="22"/>
        </w:rPr>
        <w:t>×</w:t>
      </w:r>
      <w:r>
        <w:rPr>
          <w:sz w:val="22"/>
          <w:szCs w:val="22"/>
        </w:rPr>
        <w:t>A2</w:t>
      </w:r>
      <w:r>
        <w:rPr>
          <w:sz w:val="22"/>
          <w:szCs w:val="22"/>
        </w:rPr>
        <w:t>）满分为</w:t>
      </w:r>
      <w:r>
        <w:rPr>
          <w:sz w:val="22"/>
          <w:szCs w:val="22"/>
        </w:rPr>
        <w:t>66.0000</w:t>
      </w:r>
      <w:r>
        <w:rPr>
          <w:sz w:val="22"/>
          <w:szCs w:val="22"/>
        </w:rPr>
        <w:t>分</w:t>
      </w:r>
    </w:p>
    <w:tbl>
      <w:tblPr>
        <w:tblW w:w="4996"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63"/>
        <w:gridCol w:w="1181"/>
        <w:gridCol w:w="7010"/>
      </w:tblGrid>
      <w:tr w:rsidR="00D21C0B">
        <w:tc>
          <w:tcPr>
            <w:tcW w:w="886"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项目</w:t>
            </w:r>
          </w:p>
        </w:tc>
        <w:tc>
          <w:tcPr>
            <w:tcW w:w="593"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分值</w:t>
            </w:r>
          </w:p>
        </w:tc>
        <w:tc>
          <w:tcPr>
            <w:tcW w:w="3520"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描述</w:t>
            </w:r>
          </w:p>
        </w:tc>
      </w:tr>
      <w:tr w:rsidR="00D21C0B">
        <w:tc>
          <w:tcPr>
            <w:tcW w:w="886" w:type="pct"/>
          </w:tcPr>
          <w:p w:rsidR="00D21C0B" w:rsidRDefault="007B3372">
            <w:pPr>
              <w:pStyle w:val="null3"/>
              <w:spacing w:line="360" w:lineRule="auto"/>
              <w:jc w:val="both"/>
              <w:rPr>
                <w:rFonts w:hint="default"/>
                <w:sz w:val="22"/>
                <w:szCs w:val="22"/>
              </w:rPr>
            </w:pPr>
            <w:r>
              <w:rPr>
                <w:sz w:val="22"/>
                <w:szCs w:val="22"/>
              </w:rPr>
              <w:t>技术服务要求</w:t>
            </w:r>
          </w:p>
        </w:tc>
        <w:tc>
          <w:tcPr>
            <w:tcW w:w="593" w:type="pct"/>
          </w:tcPr>
          <w:p w:rsidR="00D21C0B" w:rsidRDefault="007B3372">
            <w:pPr>
              <w:pStyle w:val="null3"/>
              <w:spacing w:line="360" w:lineRule="auto"/>
              <w:jc w:val="right"/>
              <w:rPr>
                <w:rFonts w:hint="default"/>
                <w:sz w:val="22"/>
                <w:szCs w:val="22"/>
              </w:rPr>
            </w:pPr>
            <w:r>
              <w:rPr>
                <w:sz w:val="22"/>
                <w:szCs w:val="22"/>
              </w:rPr>
              <w:t>27.0000</w:t>
            </w:r>
          </w:p>
        </w:tc>
        <w:tc>
          <w:tcPr>
            <w:tcW w:w="3520" w:type="pct"/>
          </w:tcPr>
          <w:p w:rsidR="00D21C0B" w:rsidRDefault="007B3372">
            <w:pPr>
              <w:pStyle w:val="null3"/>
              <w:spacing w:line="360" w:lineRule="auto"/>
              <w:jc w:val="both"/>
              <w:rPr>
                <w:rFonts w:hint="default"/>
                <w:sz w:val="22"/>
                <w:szCs w:val="22"/>
              </w:rPr>
            </w:pPr>
            <w:r>
              <w:rPr>
                <w:sz w:val="22"/>
                <w:szCs w:val="22"/>
              </w:rPr>
              <w:t>根据各投标人提供的对第五章招标内容及要求中“技术服务要求”的逐项响应和承诺情况由评标委员会进行评分，标注“★”条款为不可偏离条款，负偏离一项为无效投标。</w:t>
            </w:r>
            <w:r>
              <w:rPr>
                <w:sz w:val="22"/>
                <w:szCs w:val="22"/>
              </w:rPr>
              <w:t>完全满足招标文件要求的得</w:t>
            </w:r>
            <w:r>
              <w:rPr>
                <w:sz w:val="22"/>
                <w:szCs w:val="22"/>
              </w:rPr>
              <w:t>27</w:t>
            </w:r>
            <w:r>
              <w:rPr>
                <w:sz w:val="22"/>
                <w:szCs w:val="22"/>
              </w:rPr>
              <w:t>分，未标注“★”条款技术评分项</w:t>
            </w:r>
            <w:r>
              <w:rPr>
                <w:sz w:val="22"/>
                <w:szCs w:val="22"/>
              </w:rPr>
              <w:t>1-</w:t>
            </w:r>
            <w:r>
              <w:rPr>
                <w:sz w:val="22"/>
                <w:szCs w:val="22"/>
              </w:rPr>
              <w:t>技术评分项</w:t>
            </w:r>
            <w:r>
              <w:rPr>
                <w:sz w:val="22"/>
                <w:szCs w:val="22"/>
              </w:rPr>
              <w:t>16</w:t>
            </w:r>
            <w:r>
              <w:rPr>
                <w:sz w:val="22"/>
                <w:szCs w:val="22"/>
              </w:rPr>
              <w:t>项，每负偏离一项扣</w:t>
            </w:r>
            <w:r>
              <w:rPr>
                <w:sz w:val="22"/>
                <w:szCs w:val="22"/>
              </w:rPr>
              <w:t>1.69</w:t>
            </w:r>
            <w:r>
              <w:rPr>
                <w:sz w:val="22"/>
                <w:szCs w:val="22"/>
              </w:rPr>
              <w:t>分”，扣完为止。</w:t>
            </w:r>
          </w:p>
        </w:tc>
      </w:tr>
      <w:tr w:rsidR="00D21C0B">
        <w:tc>
          <w:tcPr>
            <w:tcW w:w="886" w:type="pct"/>
          </w:tcPr>
          <w:p w:rsidR="00D21C0B" w:rsidRDefault="007B3372">
            <w:pPr>
              <w:pStyle w:val="null3"/>
              <w:spacing w:line="360" w:lineRule="auto"/>
              <w:jc w:val="both"/>
              <w:rPr>
                <w:rFonts w:hint="default"/>
                <w:sz w:val="22"/>
                <w:szCs w:val="22"/>
              </w:rPr>
            </w:pPr>
            <w:r>
              <w:rPr>
                <w:sz w:val="22"/>
                <w:szCs w:val="22"/>
              </w:rPr>
              <w:t>总体配送方案</w:t>
            </w:r>
          </w:p>
        </w:tc>
        <w:tc>
          <w:tcPr>
            <w:tcW w:w="593" w:type="pct"/>
          </w:tcPr>
          <w:p w:rsidR="00D21C0B" w:rsidRDefault="007B3372">
            <w:pPr>
              <w:pStyle w:val="null3"/>
              <w:spacing w:line="360" w:lineRule="auto"/>
              <w:jc w:val="right"/>
              <w:rPr>
                <w:rFonts w:hint="default"/>
                <w:sz w:val="22"/>
                <w:szCs w:val="22"/>
              </w:rPr>
            </w:pPr>
            <w:r>
              <w:rPr>
                <w:sz w:val="22"/>
                <w:szCs w:val="22"/>
              </w:rPr>
              <w:t>3.0000</w:t>
            </w:r>
          </w:p>
        </w:tc>
        <w:tc>
          <w:tcPr>
            <w:tcW w:w="3520" w:type="pct"/>
          </w:tcPr>
          <w:p w:rsidR="00D21C0B" w:rsidRDefault="007B3372">
            <w:pPr>
              <w:pStyle w:val="null3"/>
              <w:spacing w:line="360" w:lineRule="auto"/>
              <w:jc w:val="both"/>
              <w:rPr>
                <w:rFonts w:hint="default"/>
                <w:sz w:val="22"/>
                <w:szCs w:val="22"/>
              </w:rPr>
            </w:pPr>
            <w:r>
              <w:rPr>
                <w:sz w:val="22"/>
                <w:szCs w:val="22"/>
              </w:rPr>
              <w:t>根据投标人提供的配送方案（包括但不限于货源、采购渠道、供货保障、品质监控、日常管理组织、物流配送方案等）进行评分：方案合理、完整、具备针对性的</w:t>
            </w:r>
            <w:r>
              <w:rPr>
                <w:sz w:val="22"/>
                <w:szCs w:val="22"/>
              </w:rPr>
              <w:t>3</w:t>
            </w:r>
            <w:r>
              <w:rPr>
                <w:sz w:val="22"/>
                <w:szCs w:val="22"/>
              </w:rPr>
              <w:t>分；方案较为合理、较为完整、具备一定针对性的得</w:t>
            </w:r>
            <w:r>
              <w:rPr>
                <w:sz w:val="22"/>
                <w:szCs w:val="22"/>
              </w:rPr>
              <w:t>2.8</w:t>
            </w:r>
            <w:r>
              <w:rPr>
                <w:sz w:val="22"/>
                <w:szCs w:val="22"/>
              </w:rPr>
              <w:t>分；方案的合理性、完整性、针对性均一般的得</w:t>
            </w:r>
            <w:r>
              <w:rPr>
                <w:sz w:val="22"/>
                <w:szCs w:val="22"/>
              </w:rPr>
              <w:t>2.6</w:t>
            </w:r>
            <w:r>
              <w:rPr>
                <w:sz w:val="22"/>
                <w:szCs w:val="22"/>
              </w:rPr>
              <w:t>分。未提供的不得分。（满分</w:t>
            </w:r>
            <w:r>
              <w:rPr>
                <w:sz w:val="22"/>
                <w:szCs w:val="22"/>
              </w:rPr>
              <w:t>3</w:t>
            </w:r>
            <w:r>
              <w:rPr>
                <w:sz w:val="22"/>
                <w:szCs w:val="22"/>
              </w:rPr>
              <w:t>分）</w:t>
            </w:r>
          </w:p>
        </w:tc>
      </w:tr>
      <w:tr w:rsidR="00D21C0B">
        <w:tc>
          <w:tcPr>
            <w:tcW w:w="886" w:type="pct"/>
          </w:tcPr>
          <w:p w:rsidR="00D21C0B" w:rsidRDefault="007B3372">
            <w:pPr>
              <w:pStyle w:val="null3"/>
              <w:spacing w:line="360" w:lineRule="auto"/>
              <w:jc w:val="both"/>
              <w:rPr>
                <w:rFonts w:hint="default"/>
                <w:sz w:val="22"/>
                <w:szCs w:val="22"/>
              </w:rPr>
            </w:pPr>
            <w:r>
              <w:rPr>
                <w:sz w:val="22"/>
                <w:szCs w:val="22"/>
              </w:rPr>
              <w:t>项目管理方案</w:t>
            </w:r>
          </w:p>
        </w:tc>
        <w:tc>
          <w:tcPr>
            <w:tcW w:w="593" w:type="pct"/>
          </w:tcPr>
          <w:p w:rsidR="00D21C0B" w:rsidRDefault="007B3372">
            <w:pPr>
              <w:pStyle w:val="null3"/>
              <w:spacing w:line="360" w:lineRule="auto"/>
              <w:jc w:val="right"/>
              <w:rPr>
                <w:rFonts w:hint="default"/>
                <w:sz w:val="22"/>
                <w:szCs w:val="22"/>
              </w:rPr>
            </w:pPr>
            <w:r>
              <w:rPr>
                <w:sz w:val="22"/>
                <w:szCs w:val="22"/>
              </w:rPr>
              <w:t>3.0000</w:t>
            </w:r>
          </w:p>
        </w:tc>
        <w:tc>
          <w:tcPr>
            <w:tcW w:w="3520" w:type="pct"/>
          </w:tcPr>
          <w:p w:rsidR="00D21C0B" w:rsidRDefault="007B3372">
            <w:pPr>
              <w:pStyle w:val="null3"/>
              <w:spacing w:line="360" w:lineRule="auto"/>
              <w:jc w:val="both"/>
              <w:rPr>
                <w:rFonts w:hint="default"/>
                <w:sz w:val="22"/>
                <w:szCs w:val="22"/>
              </w:rPr>
            </w:pPr>
            <w:r>
              <w:rPr>
                <w:sz w:val="22"/>
                <w:szCs w:val="22"/>
              </w:rPr>
              <w:t>根据投标人为本项目制定的管理方案情况（例如管理制度、工作人员管理规定、各岗位职责等），由评标委员会进行评审：提供的方案详细，完整性、合理性强的得</w:t>
            </w:r>
            <w:r>
              <w:rPr>
                <w:sz w:val="22"/>
                <w:szCs w:val="22"/>
              </w:rPr>
              <w:t>3</w:t>
            </w:r>
            <w:r>
              <w:rPr>
                <w:sz w:val="22"/>
                <w:szCs w:val="22"/>
              </w:rPr>
              <w:t>分；提供方案较详细，较完整性、合理性较好的得</w:t>
            </w:r>
            <w:r>
              <w:rPr>
                <w:sz w:val="22"/>
                <w:szCs w:val="22"/>
              </w:rPr>
              <w:t>2.8</w:t>
            </w:r>
            <w:r>
              <w:rPr>
                <w:sz w:val="22"/>
                <w:szCs w:val="22"/>
              </w:rPr>
              <w:t>分；提供的方案内容有缺漏，不完整的得</w:t>
            </w:r>
            <w:r>
              <w:rPr>
                <w:sz w:val="22"/>
                <w:szCs w:val="22"/>
              </w:rPr>
              <w:t>2.6</w:t>
            </w:r>
            <w:r>
              <w:rPr>
                <w:sz w:val="22"/>
                <w:szCs w:val="22"/>
              </w:rPr>
              <w:t>分；未提供的不得分。</w:t>
            </w:r>
          </w:p>
        </w:tc>
      </w:tr>
      <w:tr w:rsidR="00D21C0B">
        <w:tc>
          <w:tcPr>
            <w:tcW w:w="886" w:type="pct"/>
          </w:tcPr>
          <w:p w:rsidR="00D21C0B" w:rsidRDefault="007B3372">
            <w:pPr>
              <w:pStyle w:val="null3"/>
              <w:spacing w:line="360" w:lineRule="auto"/>
              <w:jc w:val="both"/>
              <w:rPr>
                <w:rFonts w:hint="default"/>
                <w:sz w:val="22"/>
                <w:szCs w:val="22"/>
              </w:rPr>
            </w:pPr>
            <w:r>
              <w:rPr>
                <w:sz w:val="22"/>
                <w:szCs w:val="22"/>
              </w:rPr>
              <w:t>人员配置</w:t>
            </w:r>
            <w:r>
              <w:rPr>
                <w:sz w:val="22"/>
                <w:szCs w:val="22"/>
              </w:rPr>
              <w:t>1</w:t>
            </w:r>
          </w:p>
        </w:tc>
        <w:tc>
          <w:tcPr>
            <w:tcW w:w="593" w:type="pct"/>
          </w:tcPr>
          <w:p w:rsidR="00D21C0B" w:rsidRDefault="007B3372">
            <w:pPr>
              <w:pStyle w:val="null3"/>
              <w:spacing w:line="360" w:lineRule="auto"/>
              <w:jc w:val="right"/>
              <w:rPr>
                <w:rFonts w:hint="default"/>
                <w:sz w:val="22"/>
                <w:szCs w:val="22"/>
              </w:rPr>
            </w:pPr>
            <w:r>
              <w:rPr>
                <w:sz w:val="22"/>
                <w:szCs w:val="22"/>
              </w:rPr>
              <w:t>3.0000</w:t>
            </w:r>
          </w:p>
        </w:tc>
        <w:tc>
          <w:tcPr>
            <w:tcW w:w="3520" w:type="pct"/>
          </w:tcPr>
          <w:p w:rsidR="00D21C0B" w:rsidRDefault="007B3372">
            <w:pPr>
              <w:pStyle w:val="null3"/>
              <w:spacing w:line="360" w:lineRule="auto"/>
              <w:jc w:val="both"/>
              <w:rPr>
                <w:rFonts w:hint="default"/>
                <w:sz w:val="22"/>
                <w:szCs w:val="22"/>
              </w:rPr>
            </w:pPr>
            <w:r>
              <w:rPr>
                <w:sz w:val="22"/>
                <w:szCs w:val="22"/>
              </w:rPr>
              <w:t>①根据投标人为本项目制定的人员配置情况，配送人员在</w:t>
            </w:r>
            <w:r>
              <w:rPr>
                <w:sz w:val="22"/>
                <w:szCs w:val="22"/>
              </w:rPr>
              <w:t>4</w:t>
            </w:r>
            <w:r>
              <w:rPr>
                <w:sz w:val="22"/>
                <w:szCs w:val="22"/>
              </w:rPr>
              <w:t>人基础上每增加</w:t>
            </w:r>
            <w:r>
              <w:rPr>
                <w:sz w:val="22"/>
                <w:szCs w:val="22"/>
              </w:rPr>
              <w:t>1</w:t>
            </w:r>
            <w:r>
              <w:rPr>
                <w:sz w:val="22"/>
                <w:szCs w:val="22"/>
              </w:rPr>
              <w:t>人得</w:t>
            </w:r>
            <w:r>
              <w:rPr>
                <w:sz w:val="22"/>
                <w:szCs w:val="22"/>
              </w:rPr>
              <w:t>0.4</w:t>
            </w:r>
            <w:r>
              <w:rPr>
                <w:sz w:val="22"/>
                <w:szCs w:val="22"/>
              </w:rPr>
              <w:t>分，满分</w:t>
            </w:r>
            <w:r>
              <w:rPr>
                <w:sz w:val="22"/>
                <w:szCs w:val="22"/>
              </w:rPr>
              <w:t>2</w:t>
            </w:r>
            <w:r>
              <w:rPr>
                <w:sz w:val="22"/>
                <w:szCs w:val="22"/>
              </w:rPr>
              <w:t>分；②指定专人为本项目对接管理人员的得</w:t>
            </w:r>
            <w:r>
              <w:rPr>
                <w:sz w:val="22"/>
                <w:szCs w:val="22"/>
              </w:rPr>
              <w:t>1</w:t>
            </w:r>
            <w:r>
              <w:rPr>
                <w:sz w:val="22"/>
                <w:szCs w:val="22"/>
              </w:rPr>
              <w:t>分。本项分值共</w:t>
            </w:r>
            <w:r>
              <w:rPr>
                <w:sz w:val="22"/>
                <w:szCs w:val="22"/>
              </w:rPr>
              <w:t>3</w:t>
            </w:r>
            <w:r>
              <w:rPr>
                <w:sz w:val="22"/>
                <w:szCs w:val="22"/>
              </w:rPr>
              <w:t>分。【须提供人员身份证、健康证及提供投标截止时间前</w:t>
            </w:r>
            <w:r>
              <w:rPr>
                <w:sz w:val="22"/>
                <w:szCs w:val="22"/>
              </w:rPr>
              <w:t>6</w:t>
            </w:r>
            <w:r>
              <w:rPr>
                <w:sz w:val="22"/>
                <w:szCs w:val="22"/>
              </w:rPr>
              <w:t>个月内任意</w:t>
            </w:r>
            <w:r>
              <w:rPr>
                <w:sz w:val="22"/>
                <w:szCs w:val="22"/>
              </w:rPr>
              <w:t>1</w:t>
            </w:r>
            <w:r>
              <w:rPr>
                <w:sz w:val="22"/>
                <w:szCs w:val="22"/>
              </w:rPr>
              <w:t>个月的在投标人单</w:t>
            </w:r>
            <w:r>
              <w:rPr>
                <w:sz w:val="22"/>
                <w:szCs w:val="22"/>
              </w:rPr>
              <w:t>位缴纳社保的证明材料复印件，未提供或未完整提供证明材料的不得分。原件备查】</w:t>
            </w:r>
          </w:p>
        </w:tc>
      </w:tr>
      <w:tr w:rsidR="00D21C0B">
        <w:tc>
          <w:tcPr>
            <w:tcW w:w="886" w:type="pct"/>
          </w:tcPr>
          <w:p w:rsidR="00D21C0B" w:rsidRDefault="007B3372">
            <w:pPr>
              <w:pStyle w:val="null3"/>
              <w:spacing w:line="360" w:lineRule="auto"/>
              <w:jc w:val="both"/>
              <w:rPr>
                <w:rFonts w:hint="default"/>
                <w:sz w:val="22"/>
                <w:szCs w:val="22"/>
              </w:rPr>
            </w:pPr>
            <w:r>
              <w:rPr>
                <w:sz w:val="22"/>
                <w:szCs w:val="22"/>
              </w:rPr>
              <w:t>人员配置</w:t>
            </w:r>
            <w:r>
              <w:rPr>
                <w:sz w:val="22"/>
                <w:szCs w:val="22"/>
              </w:rPr>
              <w:t>2</w:t>
            </w:r>
          </w:p>
        </w:tc>
        <w:tc>
          <w:tcPr>
            <w:tcW w:w="593" w:type="pct"/>
          </w:tcPr>
          <w:p w:rsidR="00D21C0B" w:rsidRDefault="007B3372">
            <w:pPr>
              <w:pStyle w:val="null3"/>
              <w:spacing w:line="360" w:lineRule="auto"/>
              <w:jc w:val="right"/>
              <w:rPr>
                <w:rFonts w:hint="default"/>
                <w:sz w:val="22"/>
                <w:szCs w:val="22"/>
              </w:rPr>
            </w:pPr>
            <w:r>
              <w:rPr>
                <w:sz w:val="22"/>
                <w:szCs w:val="22"/>
              </w:rPr>
              <w:t>1.0000</w:t>
            </w:r>
          </w:p>
        </w:tc>
        <w:tc>
          <w:tcPr>
            <w:tcW w:w="3520" w:type="pct"/>
          </w:tcPr>
          <w:p w:rsidR="00D21C0B" w:rsidRDefault="007B3372">
            <w:pPr>
              <w:pStyle w:val="null3"/>
              <w:spacing w:line="360" w:lineRule="auto"/>
              <w:jc w:val="both"/>
              <w:rPr>
                <w:rFonts w:hint="default"/>
                <w:sz w:val="22"/>
                <w:szCs w:val="22"/>
              </w:rPr>
            </w:pPr>
            <w:r>
              <w:rPr>
                <w:sz w:val="22"/>
                <w:szCs w:val="22"/>
              </w:rPr>
              <w:t>投标人服务于本项目的团队人员中具有食品检验员证书的得</w:t>
            </w:r>
            <w:r>
              <w:rPr>
                <w:sz w:val="22"/>
                <w:szCs w:val="22"/>
              </w:rPr>
              <w:t>1</w:t>
            </w:r>
            <w:r>
              <w:rPr>
                <w:sz w:val="22"/>
                <w:szCs w:val="22"/>
              </w:rPr>
              <w:t>分；【须提供人员证书、身份证、健康证及提供投标截止时间前六个月（不含投标截止时间的当月）中任意一个月的在投标人单位缴纳社保的证明材料复印件，未提供或未完整提供证明材料的不得分。】</w:t>
            </w:r>
          </w:p>
        </w:tc>
      </w:tr>
      <w:tr w:rsidR="00D21C0B">
        <w:tc>
          <w:tcPr>
            <w:tcW w:w="886" w:type="pct"/>
          </w:tcPr>
          <w:p w:rsidR="00D21C0B" w:rsidRDefault="007B3372">
            <w:pPr>
              <w:pStyle w:val="null3"/>
              <w:spacing w:line="360" w:lineRule="auto"/>
              <w:jc w:val="both"/>
              <w:rPr>
                <w:rFonts w:hint="default"/>
                <w:sz w:val="22"/>
                <w:szCs w:val="22"/>
              </w:rPr>
            </w:pPr>
            <w:r>
              <w:rPr>
                <w:sz w:val="22"/>
                <w:szCs w:val="22"/>
              </w:rPr>
              <w:lastRenderedPageBreak/>
              <w:t>供货实力</w:t>
            </w:r>
          </w:p>
        </w:tc>
        <w:tc>
          <w:tcPr>
            <w:tcW w:w="593" w:type="pct"/>
          </w:tcPr>
          <w:p w:rsidR="00D21C0B" w:rsidRDefault="007B3372">
            <w:pPr>
              <w:pStyle w:val="null3"/>
              <w:spacing w:line="360" w:lineRule="auto"/>
              <w:jc w:val="right"/>
              <w:rPr>
                <w:rFonts w:hint="default"/>
                <w:sz w:val="22"/>
                <w:szCs w:val="22"/>
              </w:rPr>
            </w:pPr>
            <w:r>
              <w:rPr>
                <w:sz w:val="22"/>
                <w:szCs w:val="22"/>
              </w:rPr>
              <w:t>3.0000</w:t>
            </w:r>
          </w:p>
        </w:tc>
        <w:tc>
          <w:tcPr>
            <w:tcW w:w="3520" w:type="pct"/>
          </w:tcPr>
          <w:p w:rsidR="00D21C0B" w:rsidRDefault="007B3372">
            <w:pPr>
              <w:pStyle w:val="null3"/>
              <w:spacing w:line="360" w:lineRule="auto"/>
              <w:jc w:val="both"/>
              <w:rPr>
                <w:rFonts w:hint="default"/>
                <w:sz w:val="22"/>
                <w:szCs w:val="22"/>
              </w:rPr>
            </w:pPr>
            <w:r>
              <w:rPr>
                <w:sz w:val="22"/>
                <w:szCs w:val="22"/>
              </w:rPr>
              <w:t>根据投标人的供货实力情况</w:t>
            </w:r>
            <w:r>
              <w:rPr>
                <w:sz w:val="22"/>
                <w:szCs w:val="22"/>
              </w:rPr>
              <w:t>(</w:t>
            </w:r>
            <w:r>
              <w:rPr>
                <w:sz w:val="22"/>
                <w:szCs w:val="22"/>
              </w:rPr>
              <w:t>重点考核货源渠道等</w:t>
            </w:r>
            <w:r>
              <w:rPr>
                <w:sz w:val="22"/>
                <w:szCs w:val="22"/>
              </w:rPr>
              <w:t>)</w:t>
            </w:r>
            <w:r>
              <w:rPr>
                <w:sz w:val="22"/>
                <w:szCs w:val="22"/>
              </w:rPr>
              <w:t>，包含长期合作的供货商的合作合同、双方往来账单款项证明、供货单据凭证（需盖公章）等材料，由评标委员会进行评分：供货渠道能满足采购人的需求（调味品、乳制品、方便食品）且证明材料齐全、详细完整的得</w:t>
            </w:r>
            <w:r>
              <w:rPr>
                <w:sz w:val="22"/>
                <w:szCs w:val="22"/>
              </w:rPr>
              <w:t>3</w:t>
            </w:r>
            <w:r>
              <w:rPr>
                <w:sz w:val="22"/>
                <w:szCs w:val="22"/>
              </w:rPr>
              <w:t>分。上述证明材料不齐全，每缺少一种类别的扣</w:t>
            </w:r>
            <w:r>
              <w:rPr>
                <w:sz w:val="22"/>
                <w:szCs w:val="22"/>
              </w:rPr>
              <w:t>1.5</w:t>
            </w:r>
            <w:r>
              <w:rPr>
                <w:sz w:val="22"/>
                <w:szCs w:val="22"/>
              </w:rPr>
              <w:t>分，未提供的不得分。</w:t>
            </w:r>
          </w:p>
        </w:tc>
      </w:tr>
      <w:tr w:rsidR="00D21C0B">
        <w:tc>
          <w:tcPr>
            <w:tcW w:w="886" w:type="pct"/>
          </w:tcPr>
          <w:p w:rsidR="00D21C0B" w:rsidRDefault="007B3372">
            <w:pPr>
              <w:pStyle w:val="null3"/>
              <w:spacing w:line="360" w:lineRule="auto"/>
              <w:jc w:val="both"/>
              <w:rPr>
                <w:rFonts w:hint="default"/>
                <w:sz w:val="22"/>
                <w:szCs w:val="22"/>
              </w:rPr>
            </w:pPr>
            <w:r>
              <w:rPr>
                <w:sz w:val="22"/>
                <w:szCs w:val="22"/>
              </w:rPr>
              <w:t>食品管理措施</w:t>
            </w:r>
          </w:p>
        </w:tc>
        <w:tc>
          <w:tcPr>
            <w:tcW w:w="593" w:type="pct"/>
          </w:tcPr>
          <w:p w:rsidR="00D21C0B" w:rsidRDefault="007B3372">
            <w:pPr>
              <w:pStyle w:val="null3"/>
              <w:spacing w:line="360" w:lineRule="auto"/>
              <w:jc w:val="right"/>
              <w:rPr>
                <w:rFonts w:hint="default"/>
                <w:sz w:val="22"/>
                <w:szCs w:val="22"/>
              </w:rPr>
            </w:pPr>
            <w:r>
              <w:rPr>
                <w:sz w:val="22"/>
                <w:szCs w:val="22"/>
              </w:rPr>
              <w:t>3.0000</w:t>
            </w:r>
          </w:p>
        </w:tc>
        <w:tc>
          <w:tcPr>
            <w:tcW w:w="3520" w:type="pct"/>
          </w:tcPr>
          <w:p w:rsidR="00D21C0B" w:rsidRDefault="007B3372">
            <w:pPr>
              <w:pStyle w:val="null3"/>
              <w:spacing w:line="360" w:lineRule="auto"/>
              <w:jc w:val="both"/>
              <w:rPr>
                <w:rFonts w:hint="default"/>
                <w:sz w:val="22"/>
                <w:szCs w:val="22"/>
              </w:rPr>
            </w:pPr>
            <w:r>
              <w:rPr>
                <w:sz w:val="22"/>
                <w:szCs w:val="22"/>
              </w:rPr>
              <w:t>根据投标人的食品管理及存储、质量保证制度及措施进行评分；投标人具有完善、可靠的食品管理及存储、质量保证制度及措施保证提供的副食品质量达到采购文件的质量要求。</w:t>
            </w:r>
            <w:r>
              <w:rPr>
                <w:sz w:val="22"/>
                <w:szCs w:val="22"/>
              </w:rPr>
              <w:t xml:space="preserve"> </w:t>
            </w:r>
            <w:r>
              <w:rPr>
                <w:sz w:val="22"/>
                <w:szCs w:val="22"/>
              </w:rPr>
              <w:t>方案合理、完整</w:t>
            </w:r>
            <w:r>
              <w:rPr>
                <w:sz w:val="22"/>
                <w:szCs w:val="22"/>
              </w:rPr>
              <w:t>、具备针对性的</w:t>
            </w:r>
            <w:r>
              <w:rPr>
                <w:sz w:val="22"/>
                <w:szCs w:val="22"/>
              </w:rPr>
              <w:t>3</w:t>
            </w:r>
            <w:r>
              <w:rPr>
                <w:sz w:val="22"/>
                <w:szCs w:val="22"/>
              </w:rPr>
              <w:t>分；方案较为合理、较为完整、具备一定针对性的得</w:t>
            </w:r>
            <w:r>
              <w:rPr>
                <w:sz w:val="22"/>
                <w:szCs w:val="22"/>
              </w:rPr>
              <w:t>2.8</w:t>
            </w:r>
            <w:r>
              <w:rPr>
                <w:sz w:val="22"/>
                <w:szCs w:val="22"/>
              </w:rPr>
              <w:t>分；方案的合理性、完整性、针对性均一般的得</w:t>
            </w:r>
            <w:r>
              <w:rPr>
                <w:sz w:val="22"/>
                <w:szCs w:val="22"/>
              </w:rPr>
              <w:t>2.6</w:t>
            </w:r>
            <w:r>
              <w:rPr>
                <w:sz w:val="22"/>
                <w:szCs w:val="22"/>
              </w:rPr>
              <w:t>分；未提供的不得分。（满分</w:t>
            </w:r>
            <w:r>
              <w:rPr>
                <w:sz w:val="22"/>
                <w:szCs w:val="22"/>
              </w:rPr>
              <w:t>3</w:t>
            </w:r>
            <w:r>
              <w:rPr>
                <w:sz w:val="22"/>
                <w:szCs w:val="22"/>
              </w:rPr>
              <w:t>分）</w:t>
            </w:r>
          </w:p>
        </w:tc>
      </w:tr>
      <w:tr w:rsidR="00D21C0B">
        <w:tc>
          <w:tcPr>
            <w:tcW w:w="886" w:type="pct"/>
          </w:tcPr>
          <w:p w:rsidR="00D21C0B" w:rsidRDefault="007B3372">
            <w:pPr>
              <w:pStyle w:val="null3"/>
              <w:spacing w:line="360" w:lineRule="auto"/>
              <w:jc w:val="both"/>
              <w:rPr>
                <w:rFonts w:hint="default"/>
                <w:sz w:val="22"/>
                <w:szCs w:val="22"/>
              </w:rPr>
            </w:pPr>
            <w:r>
              <w:rPr>
                <w:sz w:val="22"/>
                <w:szCs w:val="22"/>
              </w:rPr>
              <w:t>货物分区</w:t>
            </w:r>
          </w:p>
        </w:tc>
        <w:tc>
          <w:tcPr>
            <w:tcW w:w="593" w:type="pct"/>
          </w:tcPr>
          <w:p w:rsidR="00D21C0B" w:rsidRDefault="007B3372">
            <w:pPr>
              <w:pStyle w:val="null3"/>
              <w:spacing w:line="360" w:lineRule="auto"/>
              <w:jc w:val="right"/>
              <w:rPr>
                <w:rFonts w:hint="default"/>
                <w:sz w:val="22"/>
                <w:szCs w:val="22"/>
              </w:rPr>
            </w:pPr>
            <w:r>
              <w:rPr>
                <w:sz w:val="22"/>
                <w:szCs w:val="22"/>
              </w:rPr>
              <w:t>3.0000</w:t>
            </w:r>
          </w:p>
        </w:tc>
        <w:tc>
          <w:tcPr>
            <w:tcW w:w="3520" w:type="pct"/>
          </w:tcPr>
          <w:p w:rsidR="00D21C0B" w:rsidRDefault="007B3372">
            <w:pPr>
              <w:pStyle w:val="null3"/>
              <w:spacing w:line="360" w:lineRule="auto"/>
              <w:jc w:val="both"/>
              <w:rPr>
                <w:rFonts w:hint="default"/>
                <w:sz w:val="22"/>
                <w:szCs w:val="22"/>
              </w:rPr>
            </w:pPr>
            <w:r>
              <w:rPr>
                <w:sz w:val="22"/>
                <w:szCs w:val="22"/>
              </w:rPr>
              <w:t>根据投标人的货物存储分区进行评价：设立专门配送区</w:t>
            </w:r>
            <w:r>
              <w:rPr>
                <w:sz w:val="22"/>
                <w:szCs w:val="22"/>
              </w:rPr>
              <w:t>/</w:t>
            </w:r>
            <w:r>
              <w:rPr>
                <w:sz w:val="22"/>
                <w:szCs w:val="22"/>
              </w:rPr>
              <w:t>分拣区的得</w:t>
            </w:r>
            <w:r>
              <w:rPr>
                <w:sz w:val="22"/>
                <w:szCs w:val="22"/>
              </w:rPr>
              <w:t xml:space="preserve"> 1.5</w:t>
            </w:r>
            <w:r>
              <w:rPr>
                <w:sz w:val="22"/>
                <w:szCs w:val="22"/>
              </w:rPr>
              <w:t>分，设立专门退换货处理区的得</w:t>
            </w:r>
            <w:r>
              <w:rPr>
                <w:sz w:val="22"/>
                <w:szCs w:val="22"/>
              </w:rPr>
              <w:t xml:space="preserve"> 1.5</w:t>
            </w:r>
            <w:r>
              <w:rPr>
                <w:sz w:val="22"/>
                <w:szCs w:val="22"/>
              </w:rPr>
              <w:t>分，满分</w:t>
            </w:r>
            <w:r>
              <w:rPr>
                <w:sz w:val="22"/>
                <w:szCs w:val="22"/>
              </w:rPr>
              <w:t>3</w:t>
            </w:r>
            <w:r>
              <w:rPr>
                <w:sz w:val="22"/>
                <w:szCs w:val="22"/>
              </w:rPr>
              <w:t>分；需提供现场照片，否则不得分。</w:t>
            </w:r>
          </w:p>
        </w:tc>
      </w:tr>
      <w:tr w:rsidR="00D21C0B">
        <w:tc>
          <w:tcPr>
            <w:tcW w:w="886" w:type="pct"/>
          </w:tcPr>
          <w:p w:rsidR="00D21C0B" w:rsidRDefault="007B3372">
            <w:pPr>
              <w:pStyle w:val="null3"/>
              <w:spacing w:line="360" w:lineRule="auto"/>
              <w:jc w:val="both"/>
              <w:rPr>
                <w:rFonts w:hint="default"/>
                <w:sz w:val="22"/>
                <w:szCs w:val="22"/>
              </w:rPr>
            </w:pPr>
            <w:r>
              <w:rPr>
                <w:sz w:val="22"/>
                <w:szCs w:val="22"/>
              </w:rPr>
              <w:t>场所消杀</w:t>
            </w:r>
          </w:p>
        </w:tc>
        <w:tc>
          <w:tcPr>
            <w:tcW w:w="593" w:type="pct"/>
          </w:tcPr>
          <w:p w:rsidR="00D21C0B" w:rsidRDefault="007B3372">
            <w:pPr>
              <w:pStyle w:val="null3"/>
              <w:spacing w:line="360" w:lineRule="auto"/>
              <w:jc w:val="right"/>
              <w:rPr>
                <w:rFonts w:hint="default"/>
                <w:sz w:val="22"/>
                <w:szCs w:val="22"/>
              </w:rPr>
            </w:pPr>
            <w:r>
              <w:rPr>
                <w:sz w:val="22"/>
                <w:szCs w:val="22"/>
              </w:rPr>
              <w:t>3.0000</w:t>
            </w:r>
          </w:p>
        </w:tc>
        <w:tc>
          <w:tcPr>
            <w:tcW w:w="3520" w:type="pct"/>
          </w:tcPr>
          <w:p w:rsidR="00D21C0B" w:rsidRDefault="007B3372">
            <w:pPr>
              <w:pStyle w:val="null3"/>
              <w:spacing w:line="360" w:lineRule="auto"/>
              <w:jc w:val="both"/>
              <w:rPr>
                <w:rFonts w:hint="default"/>
                <w:sz w:val="22"/>
                <w:szCs w:val="22"/>
              </w:rPr>
            </w:pPr>
            <w:r>
              <w:rPr>
                <w:sz w:val="22"/>
                <w:szCs w:val="22"/>
              </w:rPr>
              <w:t>投标人提供食材配送场所近</w:t>
            </w:r>
            <w:r>
              <w:rPr>
                <w:sz w:val="22"/>
                <w:szCs w:val="22"/>
              </w:rPr>
              <w:t>6</w:t>
            </w:r>
            <w:r>
              <w:rPr>
                <w:sz w:val="22"/>
                <w:szCs w:val="22"/>
              </w:rPr>
              <w:t>个月（不含投标截止时间当月）任意一个月委托消毒（消杀）检疫记录的得</w:t>
            </w:r>
            <w:r>
              <w:rPr>
                <w:sz w:val="22"/>
                <w:szCs w:val="22"/>
              </w:rPr>
              <w:t>3</w:t>
            </w:r>
            <w:r>
              <w:rPr>
                <w:sz w:val="22"/>
                <w:szCs w:val="22"/>
              </w:rPr>
              <w:t>分。</w:t>
            </w:r>
            <w:r>
              <w:rPr>
                <w:sz w:val="22"/>
                <w:szCs w:val="22"/>
              </w:rPr>
              <w:t xml:space="preserve"> </w:t>
            </w:r>
            <w:r>
              <w:rPr>
                <w:sz w:val="22"/>
                <w:szCs w:val="22"/>
              </w:rPr>
              <w:t>【须提供与委托消毒（消杀）公司签订的有效合同、消毒（消杀）公司</w:t>
            </w:r>
            <w:r>
              <w:rPr>
                <w:sz w:val="22"/>
                <w:szCs w:val="22"/>
              </w:rPr>
              <w:t>开具的发票、转账凭证以及现场消杀照片。】</w:t>
            </w:r>
          </w:p>
        </w:tc>
      </w:tr>
      <w:tr w:rsidR="00D21C0B">
        <w:tc>
          <w:tcPr>
            <w:tcW w:w="886" w:type="pct"/>
          </w:tcPr>
          <w:p w:rsidR="00D21C0B" w:rsidRDefault="007B3372">
            <w:pPr>
              <w:pStyle w:val="null3"/>
              <w:spacing w:line="360" w:lineRule="auto"/>
              <w:jc w:val="both"/>
              <w:rPr>
                <w:rFonts w:hint="default"/>
                <w:sz w:val="22"/>
                <w:szCs w:val="22"/>
              </w:rPr>
            </w:pPr>
            <w:r>
              <w:rPr>
                <w:sz w:val="22"/>
                <w:szCs w:val="22"/>
              </w:rPr>
              <w:t>食品追溯体系</w:t>
            </w:r>
          </w:p>
        </w:tc>
        <w:tc>
          <w:tcPr>
            <w:tcW w:w="593" w:type="pct"/>
          </w:tcPr>
          <w:p w:rsidR="00D21C0B" w:rsidRDefault="007B3372">
            <w:pPr>
              <w:pStyle w:val="null3"/>
              <w:spacing w:line="360" w:lineRule="auto"/>
              <w:jc w:val="right"/>
              <w:rPr>
                <w:rFonts w:hint="default"/>
                <w:sz w:val="22"/>
                <w:szCs w:val="22"/>
              </w:rPr>
            </w:pPr>
            <w:r>
              <w:rPr>
                <w:sz w:val="22"/>
                <w:szCs w:val="22"/>
              </w:rPr>
              <w:t>2.0000</w:t>
            </w:r>
          </w:p>
        </w:tc>
        <w:tc>
          <w:tcPr>
            <w:tcW w:w="3520" w:type="pct"/>
          </w:tcPr>
          <w:p w:rsidR="00D21C0B" w:rsidRDefault="007B3372">
            <w:pPr>
              <w:pStyle w:val="null3"/>
              <w:spacing w:line="360" w:lineRule="auto"/>
              <w:jc w:val="both"/>
              <w:rPr>
                <w:rFonts w:hint="default"/>
                <w:sz w:val="22"/>
                <w:szCs w:val="22"/>
              </w:rPr>
            </w:pPr>
            <w:r>
              <w:rPr>
                <w:sz w:val="22"/>
                <w:szCs w:val="22"/>
              </w:rPr>
              <w:t>投标人为了保障食品安全，提供已加入市场监督管理局建立的食品安全“一品一码”可追溯体系平台的得</w:t>
            </w:r>
            <w:r>
              <w:rPr>
                <w:sz w:val="22"/>
                <w:szCs w:val="22"/>
              </w:rPr>
              <w:t>2</w:t>
            </w:r>
            <w:r>
              <w:rPr>
                <w:sz w:val="22"/>
                <w:szCs w:val="22"/>
              </w:rPr>
              <w:t>分。（需提供福建省食品生产经营追溯管理系统截图以及投标人已录入的数据量页面截图，否则不得分）</w:t>
            </w:r>
          </w:p>
        </w:tc>
      </w:tr>
      <w:tr w:rsidR="00D21C0B">
        <w:tc>
          <w:tcPr>
            <w:tcW w:w="886" w:type="pct"/>
          </w:tcPr>
          <w:p w:rsidR="00D21C0B" w:rsidRDefault="007B3372">
            <w:pPr>
              <w:pStyle w:val="null3"/>
              <w:spacing w:line="360" w:lineRule="auto"/>
              <w:jc w:val="both"/>
              <w:rPr>
                <w:rFonts w:hint="default"/>
                <w:sz w:val="22"/>
                <w:szCs w:val="22"/>
              </w:rPr>
            </w:pPr>
            <w:r>
              <w:rPr>
                <w:sz w:val="22"/>
                <w:szCs w:val="22"/>
              </w:rPr>
              <w:t>退、换货方案</w:t>
            </w:r>
          </w:p>
        </w:tc>
        <w:tc>
          <w:tcPr>
            <w:tcW w:w="593" w:type="pct"/>
          </w:tcPr>
          <w:p w:rsidR="00D21C0B" w:rsidRDefault="007B3372">
            <w:pPr>
              <w:pStyle w:val="null3"/>
              <w:spacing w:line="360" w:lineRule="auto"/>
              <w:jc w:val="right"/>
              <w:rPr>
                <w:rFonts w:hint="default"/>
                <w:sz w:val="22"/>
                <w:szCs w:val="22"/>
              </w:rPr>
            </w:pPr>
            <w:r>
              <w:rPr>
                <w:sz w:val="22"/>
                <w:szCs w:val="22"/>
              </w:rPr>
              <w:t>3.0000</w:t>
            </w:r>
          </w:p>
        </w:tc>
        <w:tc>
          <w:tcPr>
            <w:tcW w:w="3520" w:type="pct"/>
          </w:tcPr>
          <w:p w:rsidR="00D21C0B" w:rsidRDefault="007B3372">
            <w:pPr>
              <w:pStyle w:val="null3"/>
              <w:spacing w:line="360" w:lineRule="auto"/>
              <w:jc w:val="both"/>
              <w:rPr>
                <w:rFonts w:hint="default"/>
                <w:sz w:val="22"/>
                <w:szCs w:val="22"/>
              </w:rPr>
            </w:pPr>
            <w:r>
              <w:rPr>
                <w:sz w:val="22"/>
                <w:szCs w:val="22"/>
              </w:rPr>
              <w:t>根据各投标人针对本项目情况提供的：①退货、补货或换货制度②退货、补货或换货工作流程图③退货承诺④不合格产品召回制度，由评标委员会进行评议：针对上述要点制定单独方案，计划方案内容与要点相符、且针对性措施完整详细、具有操作性的得</w:t>
            </w:r>
            <w:r>
              <w:rPr>
                <w:sz w:val="22"/>
                <w:szCs w:val="22"/>
              </w:rPr>
              <w:t>3</w:t>
            </w:r>
            <w:r>
              <w:rPr>
                <w:sz w:val="22"/>
                <w:szCs w:val="22"/>
              </w:rPr>
              <w:t>分；针对上述要点制定单独方案，计划方案内容与要点基本相符、且针对性措施较详细、具有操作性的得</w:t>
            </w:r>
            <w:r>
              <w:rPr>
                <w:sz w:val="22"/>
                <w:szCs w:val="22"/>
              </w:rPr>
              <w:t>2.8</w:t>
            </w:r>
            <w:r>
              <w:rPr>
                <w:sz w:val="22"/>
                <w:szCs w:val="22"/>
              </w:rPr>
              <w:t>分；针对上述要点未制定单独方案，方案仅笼统描述，具体措施不够完整详细的得</w:t>
            </w:r>
            <w:r>
              <w:rPr>
                <w:sz w:val="22"/>
                <w:szCs w:val="22"/>
              </w:rPr>
              <w:t>2.6</w:t>
            </w:r>
            <w:r>
              <w:rPr>
                <w:sz w:val="22"/>
                <w:szCs w:val="22"/>
              </w:rPr>
              <w:t>分；未提供或提供的内容存在明显不足或与本项目情况不符的计划方案的均不得分。（满分</w:t>
            </w:r>
            <w:r>
              <w:rPr>
                <w:sz w:val="22"/>
                <w:szCs w:val="22"/>
              </w:rPr>
              <w:t>3</w:t>
            </w:r>
            <w:r>
              <w:rPr>
                <w:sz w:val="22"/>
                <w:szCs w:val="22"/>
              </w:rPr>
              <w:t>分）</w:t>
            </w:r>
          </w:p>
        </w:tc>
      </w:tr>
      <w:tr w:rsidR="00D21C0B">
        <w:tc>
          <w:tcPr>
            <w:tcW w:w="886" w:type="pct"/>
          </w:tcPr>
          <w:p w:rsidR="00D21C0B" w:rsidRDefault="007B3372">
            <w:pPr>
              <w:pStyle w:val="null3"/>
              <w:spacing w:line="360" w:lineRule="auto"/>
              <w:jc w:val="both"/>
              <w:rPr>
                <w:rFonts w:hint="default"/>
                <w:sz w:val="22"/>
                <w:szCs w:val="22"/>
              </w:rPr>
            </w:pPr>
            <w:r>
              <w:rPr>
                <w:sz w:val="22"/>
                <w:szCs w:val="22"/>
              </w:rPr>
              <w:lastRenderedPageBreak/>
              <w:t>应急方案</w:t>
            </w:r>
          </w:p>
        </w:tc>
        <w:tc>
          <w:tcPr>
            <w:tcW w:w="593" w:type="pct"/>
          </w:tcPr>
          <w:p w:rsidR="00D21C0B" w:rsidRDefault="007B3372">
            <w:pPr>
              <w:pStyle w:val="null3"/>
              <w:spacing w:line="360" w:lineRule="auto"/>
              <w:jc w:val="right"/>
              <w:rPr>
                <w:rFonts w:hint="default"/>
                <w:sz w:val="22"/>
                <w:szCs w:val="22"/>
              </w:rPr>
            </w:pPr>
            <w:r>
              <w:rPr>
                <w:sz w:val="22"/>
                <w:szCs w:val="22"/>
              </w:rPr>
              <w:t>3.000</w:t>
            </w:r>
            <w:r>
              <w:rPr>
                <w:sz w:val="22"/>
                <w:szCs w:val="22"/>
              </w:rPr>
              <w:t>0</w:t>
            </w:r>
          </w:p>
        </w:tc>
        <w:tc>
          <w:tcPr>
            <w:tcW w:w="3520" w:type="pct"/>
          </w:tcPr>
          <w:p w:rsidR="00D21C0B" w:rsidRDefault="007B3372">
            <w:pPr>
              <w:pStyle w:val="null3"/>
              <w:spacing w:line="360" w:lineRule="auto"/>
              <w:jc w:val="both"/>
              <w:rPr>
                <w:rFonts w:hint="default"/>
                <w:sz w:val="22"/>
                <w:szCs w:val="22"/>
              </w:rPr>
            </w:pPr>
            <w:r>
              <w:rPr>
                <w:sz w:val="22"/>
                <w:szCs w:val="22"/>
              </w:rPr>
              <w:t>根据投标人针对本项目提供的在自然灾害、停水、停电、疫情以及采购人在节假日、考评检查、重要活动等临时任务情况下的应急预备方案及提供采购方通过微信、电话等方式通知临时应急补货时，须在</w:t>
            </w:r>
            <w:r>
              <w:rPr>
                <w:sz w:val="22"/>
                <w:szCs w:val="22"/>
              </w:rPr>
              <w:t>30</w:t>
            </w:r>
            <w:r>
              <w:rPr>
                <w:sz w:val="22"/>
                <w:szCs w:val="22"/>
              </w:rPr>
              <w:t>分钟内送达的承诺函（格式自拟），由评委进行评审：方案科学、合理、有针对性的得</w:t>
            </w:r>
            <w:r>
              <w:rPr>
                <w:sz w:val="22"/>
                <w:szCs w:val="22"/>
              </w:rPr>
              <w:t>3</w:t>
            </w:r>
            <w:r>
              <w:rPr>
                <w:sz w:val="22"/>
                <w:szCs w:val="22"/>
              </w:rPr>
              <w:t>分；方案较科学、合理的得</w:t>
            </w:r>
            <w:r>
              <w:rPr>
                <w:sz w:val="22"/>
                <w:szCs w:val="22"/>
              </w:rPr>
              <w:t>2.8</w:t>
            </w:r>
            <w:r>
              <w:rPr>
                <w:sz w:val="22"/>
                <w:szCs w:val="22"/>
              </w:rPr>
              <w:t>分；方案简单的得</w:t>
            </w:r>
            <w:r>
              <w:rPr>
                <w:sz w:val="22"/>
                <w:szCs w:val="22"/>
              </w:rPr>
              <w:t>2.6</w:t>
            </w:r>
            <w:r>
              <w:rPr>
                <w:sz w:val="22"/>
                <w:szCs w:val="22"/>
              </w:rPr>
              <w:t>分；未提供的不得分。（满分</w:t>
            </w:r>
            <w:r>
              <w:rPr>
                <w:sz w:val="22"/>
                <w:szCs w:val="22"/>
              </w:rPr>
              <w:t>3</w:t>
            </w:r>
            <w:r>
              <w:rPr>
                <w:sz w:val="22"/>
                <w:szCs w:val="22"/>
              </w:rPr>
              <w:t>分）</w:t>
            </w:r>
          </w:p>
        </w:tc>
      </w:tr>
      <w:tr w:rsidR="00D21C0B">
        <w:tc>
          <w:tcPr>
            <w:tcW w:w="886" w:type="pct"/>
          </w:tcPr>
          <w:p w:rsidR="00D21C0B" w:rsidRDefault="007B3372">
            <w:pPr>
              <w:pStyle w:val="null3"/>
              <w:spacing w:line="360" w:lineRule="auto"/>
              <w:jc w:val="both"/>
              <w:rPr>
                <w:rFonts w:hint="default"/>
                <w:sz w:val="22"/>
                <w:szCs w:val="22"/>
              </w:rPr>
            </w:pPr>
            <w:r>
              <w:rPr>
                <w:sz w:val="22"/>
                <w:szCs w:val="22"/>
              </w:rPr>
              <w:t>车辆情况</w:t>
            </w:r>
          </w:p>
        </w:tc>
        <w:tc>
          <w:tcPr>
            <w:tcW w:w="593" w:type="pct"/>
          </w:tcPr>
          <w:p w:rsidR="00D21C0B" w:rsidRDefault="007B3372">
            <w:pPr>
              <w:pStyle w:val="null3"/>
              <w:spacing w:line="360" w:lineRule="auto"/>
              <w:jc w:val="right"/>
              <w:rPr>
                <w:rFonts w:hint="default"/>
                <w:sz w:val="22"/>
                <w:szCs w:val="22"/>
              </w:rPr>
            </w:pPr>
            <w:r>
              <w:rPr>
                <w:sz w:val="22"/>
                <w:szCs w:val="22"/>
              </w:rPr>
              <w:t>3.0000</w:t>
            </w:r>
          </w:p>
        </w:tc>
        <w:tc>
          <w:tcPr>
            <w:tcW w:w="3520" w:type="pct"/>
          </w:tcPr>
          <w:p w:rsidR="00D21C0B" w:rsidRDefault="007B3372">
            <w:pPr>
              <w:pStyle w:val="null3"/>
              <w:spacing w:line="360" w:lineRule="auto"/>
              <w:jc w:val="both"/>
              <w:rPr>
                <w:rFonts w:hint="default"/>
                <w:sz w:val="22"/>
                <w:szCs w:val="22"/>
              </w:rPr>
            </w:pPr>
            <w:r>
              <w:rPr>
                <w:sz w:val="22"/>
                <w:szCs w:val="22"/>
              </w:rPr>
              <w:t>根据投标人为本项目投入的自有或租赁的配送设备（如运输、配送机动车辆等）情况进行打分：送货车每提供</w:t>
            </w:r>
            <w:r>
              <w:rPr>
                <w:sz w:val="22"/>
                <w:szCs w:val="22"/>
              </w:rPr>
              <w:t>1</w:t>
            </w:r>
            <w:r>
              <w:rPr>
                <w:sz w:val="22"/>
                <w:szCs w:val="22"/>
              </w:rPr>
              <w:t>辆得</w:t>
            </w:r>
            <w:r>
              <w:rPr>
                <w:sz w:val="22"/>
                <w:szCs w:val="22"/>
              </w:rPr>
              <w:t>0.75</w:t>
            </w:r>
            <w:r>
              <w:rPr>
                <w:sz w:val="22"/>
                <w:szCs w:val="22"/>
              </w:rPr>
              <w:t>分，满分</w:t>
            </w:r>
            <w:r>
              <w:rPr>
                <w:sz w:val="22"/>
                <w:szCs w:val="22"/>
              </w:rPr>
              <w:t>3</w:t>
            </w:r>
            <w:r>
              <w:rPr>
                <w:sz w:val="22"/>
                <w:szCs w:val="22"/>
              </w:rPr>
              <w:t>分。【需提供车辆</w:t>
            </w:r>
            <w:r>
              <w:rPr>
                <w:sz w:val="22"/>
                <w:szCs w:val="22"/>
              </w:rPr>
              <w:t>行驶证、自有车辆购买证明、车辆照片（含车牌号）材料；未提供或提供不全的不得分。原件备查】</w:t>
            </w:r>
          </w:p>
        </w:tc>
      </w:tr>
      <w:tr w:rsidR="00D21C0B">
        <w:tc>
          <w:tcPr>
            <w:tcW w:w="886" w:type="pct"/>
          </w:tcPr>
          <w:p w:rsidR="00D21C0B" w:rsidRDefault="007B3372">
            <w:pPr>
              <w:pStyle w:val="null3"/>
              <w:spacing w:line="360" w:lineRule="auto"/>
              <w:jc w:val="both"/>
              <w:rPr>
                <w:rFonts w:hint="default"/>
                <w:sz w:val="22"/>
                <w:szCs w:val="22"/>
              </w:rPr>
            </w:pPr>
            <w:r>
              <w:rPr>
                <w:sz w:val="22"/>
                <w:szCs w:val="22"/>
              </w:rPr>
              <w:t>配送保障</w:t>
            </w:r>
          </w:p>
        </w:tc>
        <w:tc>
          <w:tcPr>
            <w:tcW w:w="593" w:type="pct"/>
          </w:tcPr>
          <w:p w:rsidR="00D21C0B" w:rsidRDefault="007B3372">
            <w:pPr>
              <w:pStyle w:val="null3"/>
              <w:spacing w:line="360" w:lineRule="auto"/>
              <w:jc w:val="right"/>
              <w:rPr>
                <w:rFonts w:hint="default"/>
                <w:sz w:val="22"/>
                <w:szCs w:val="22"/>
              </w:rPr>
            </w:pPr>
            <w:r>
              <w:rPr>
                <w:sz w:val="22"/>
                <w:szCs w:val="22"/>
              </w:rPr>
              <w:t>3.0000</w:t>
            </w:r>
          </w:p>
        </w:tc>
        <w:tc>
          <w:tcPr>
            <w:tcW w:w="3520" w:type="pct"/>
          </w:tcPr>
          <w:p w:rsidR="00D21C0B" w:rsidRDefault="007B3372">
            <w:pPr>
              <w:pStyle w:val="null3"/>
              <w:spacing w:line="360" w:lineRule="auto"/>
              <w:jc w:val="both"/>
              <w:rPr>
                <w:rFonts w:hint="default"/>
                <w:sz w:val="22"/>
                <w:szCs w:val="22"/>
              </w:rPr>
            </w:pPr>
            <w:r>
              <w:rPr>
                <w:sz w:val="22"/>
                <w:szCs w:val="22"/>
              </w:rPr>
              <w:t>根据投标人提供配送保障方案</w:t>
            </w:r>
            <w:r>
              <w:rPr>
                <w:sz w:val="22"/>
                <w:szCs w:val="22"/>
              </w:rPr>
              <w:t>(</w:t>
            </w:r>
            <w:r>
              <w:rPr>
                <w:sz w:val="22"/>
                <w:szCs w:val="22"/>
              </w:rPr>
              <w:t>包含配送流程图及配送保障措施等</w:t>
            </w:r>
            <w:r>
              <w:rPr>
                <w:sz w:val="22"/>
                <w:szCs w:val="22"/>
              </w:rPr>
              <w:t>)</w:t>
            </w:r>
            <w:r>
              <w:rPr>
                <w:sz w:val="22"/>
                <w:szCs w:val="22"/>
              </w:rPr>
              <w:t>详细、可行、合理的得</w:t>
            </w:r>
            <w:r>
              <w:rPr>
                <w:sz w:val="22"/>
                <w:szCs w:val="22"/>
              </w:rPr>
              <w:t>3</w:t>
            </w:r>
            <w:r>
              <w:rPr>
                <w:sz w:val="22"/>
                <w:szCs w:val="22"/>
              </w:rPr>
              <w:t>分；较详细、较可行、较合理的得</w:t>
            </w:r>
            <w:r>
              <w:rPr>
                <w:sz w:val="22"/>
                <w:szCs w:val="22"/>
              </w:rPr>
              <w:t>2.8</w:t>
            </w:r>
            <w:r>
              <w:rPr>
                <w:sz w:val="22"/>
                <w:szCs w:val="22"/>
              </w:rPr>
              <w:t>分；不详细、较可行、较合理的得</w:t>
            </w:r>
            <w:r>
              <w:rPr>
                <w:sz w:val="22"/>
                <w:szCs w:val="22"/>
              </w:rPr>
              <w:t>2.6</w:t>
            </w:r>
            <w:r>
              <w:rPr>
                <w:sz w:val="22"/>
                <w:szCs w:val="22"/>
              </w:rPr>
              <w:t>分；未提供的不得分。</w:t>
            </w:r>
          </w:p>
        </w:tc>
      </w:tr>
      <w:tr w:rsidR="00D21C0B">
        <w:tc>
          <w:tcPr>
            <w:tcW w:w="886" w:type="pct"/>
          </w:tcPr>
          <w:p w:rsidR="00D21C0B" w:rsidRDefault="007B3372">
            <w:pPr>
              <w:pStyle w:val="null3"/>
              <w:spacing w:line="360" w:lineRule="auto"/>
              <w:jc w:val="both"/>
              <w:rPr>
                <w:rFonts w:hint="default"/>
                <w:sz w:val="22"/>
                <w:szCs w:val="22"/>
              </w:rPr>
            </w:pPr>
            <w:r>
              <w:rPr>
                <w:sz w:val="22"/>
                <w:szCs w:val="22"/>
              </w:rPr>
              <w:t>中毒事件应急处理方案</w:t>
            </w:r>
          </w:p>
        </w:tc>
        <w:tc>
          <w:tcPr>
            <w:tcW w:w="593" w:type="pct"/>
          </w:tcPr>
          <w:p w:rsidR="00D21C0B" w:rsidRDefault="007B3372">
            <w:pPr>
              <w:pStyle w:val="null3"/>
              <w:spacing w:line="360" w:lineRule="auto"/>
              <w:jc w:val="right"/>
              <w:rPr>
                <w:rFonts w:hint="default"/>
                <w:sz w:val="22"/>
                <w:szCs w:val="22"/>
              </w:rPr>
            </w:pPr>
            <w:r>
              <w:rPr>
                <w:sz w:val="22"/>
                <w:szCs w:val="22"/>
              </w:rPr>
              <w:t>3.0000</w:t>
            </w:r>
          </w:p>
        </w:tc>
        <w:tc>
          <w:tcPr>
            <w:tcW w:w="3520" w:type="pct"/>
          </w:tcPr>
          <w:p w:rsidR="00D21C0B" w:rsidRDefault="007B3372">
            <w:pPr>
              <w:pStyle w:val="null3"/>
              <w:spacing w:line="360" w:lineRule="auto"/>
              <w:jc w:val="both"/>
              <w:rPr>
                <w:rFonts w:hint="default"/>
                <w:sz w:val="22"/>
                <w:szCs w:val="22"/>
              </w:rPr>
            </w:pPr>
            <w:r>
              <w:rPr>
                <w:sz w:val="22"/>
                <w:szCs w:val="22"/>
              </w:rPr>
              <w:t>根据投标人针对投标配送食物中毒事件应急处理方案中，包括但不限于快速送医、稳定员工情绪、家属安抚、承担赔偿责任等措施的完整性、有效性及可行性进行综合打分，由评审小组成员进行评分。方案合理、完整、具备针对性的得</w:t>
            </w:r>
            <w:r>
              <w:rPr>
                <w:sz w:val="22"/>
                <w:szCs w:val="22"/>
              </w:rPr>
              <w:t>3</w:t>
            </w:r>
            <w:r>
              <w:rPr>
                <w:sz w:val="22"/>
                <w:szCs w:val="22"/>
              </w:rPr>
              <w:t>分；方案较为合理、较为完整、具备一定针对性的得</w:t>
            </w:r>
            <w:r>
              <w:rPr>
                <w:sz w:val="22"/>
                <w:szCs w:val="22"/>
              </w:rPr>
              <w:t>2.8</w:t>
            </w:r>
            <w:r>
              <w:rPr>
                <w:sz w:val="22"/>
                <w:szCs w:val="22"/>
              </w:rPr>
              <w:t>分；方案的合理性、完整性、针对性一般的得</w:t>
            </w:r>
            <w:r>
              <w:rPr>
                <w:sz w:val="22"/>
                <w:szCs w:val="22"/>
              </w:rPr>
              <w:t>2.6</w:t>
            </w:r>
            <w:r>
              <w:rPr>
                <w:sz w:val="22"/>
                <w:szCs w:val="22"/>
              </w:rPr>
              <w:t>分，未提供的不得分。（满分</w:t>
            </w:r>
            <w:r>
              <w:rPr>
                <w:sz w:val="22"/>
                <w:szCs w:val="22"/>
              </w:rPr>
              <w:t>3</w:t>
            </w:r>
            <w:r>
              <w:rPr>
                <w:sz w:val="22"/>
                <w:szCs w:val="22"/>
              </w:rPr>
              <w:t>分）</w:t>
            </w:r>
          </w:p>
        </w:tc>
      </w:tr>
    </w:tbl>
    <w:p w:rsidR="00D21C0B" w:rsidRDefault="007B3372">
      <w:pPr>
        <w:pStyle w:val="null3"/>
        <w:spacing w:line="360" w:lineRule="auto"/>
        <w:jc w:val="both"/>
        <w:rPr>
          <w:rFonts w:hint="default"/>
          <w:sz w:val="22"/>
          <w:szCs w:val="22"/>
        </w:rPr>
      </w:pPr>
      <w:r>
        <w:rPr>
          <w:sz w:val="22"/>
          <w:szCs w:val="22"/>
        </w:rPr>
        <w:t>商务项（</w:t>
      </w:r>
      <w:r>
        <w:rPr>
          <w:sz w:val="22"/>
          <w:szCs w:val="22"/>
        </w:rPr>
        <w:t>F3</w:t>
      </w:r>
      <w:r>
        <w:rPr>
          <w:sz w:val="22"/>
          <w:szCs w:val="22"/>
        </w:rPr>
        <w:t>×</w:t>
      </w:r>
      <w:r>
        <w:rPr>
          <w:sz w:val="22"/>
          <w:szCs w:val="22"/>
        </w:rPr>
        <w:t>A3</w:t>
      </w:r>
      <w:r>
        <w:rPr>
          <w:sz w:val="22"/>
          <w:szCs w:val="22"/>
        </w:rPr>
        <w:t>）满分为</w:t>
      </w:r>
      <w:r>
        <w:rPr>
          <w:sz w:val="22"/>
          <w:szCs w:val="22"/>
        </w:rPr>
        <w:t>19.0000</w:t>
      </w:r>
      <w:r>
        <w:rPr>
          <w:sz w:val="22"/>
          <w:szCs w:val="22"/>
        </w:rPr>
        <w:t>分</w:t>
      </w:r>
    </w:p>
    <w:tbl>
      <w:tblPr>
        <w:tblW w:w="4997"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44"/>
        <w:gridCol w:w="1219"/>
        <w:gridCol w:w="6993"/>
      </w:tblGrid>
      <w:tr w:rsidR="00D21C0B">
        <w:tc>
          <w:tcPr>
            <w:tcW w:w="876"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项目</w:t>
            </w:r>
          </w:p>
        </w:tc>
        <w:tc>
          <w:tcPr>
            <w:tcW w:w="612"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分值</w:t>
            </w:r>
          </w:p>
        </w:tc>
        <w:tc>
          <w:tcPr>
            <w:tcW w:w="3511"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描述</w:t>
            </w:r>
          </w:p>
        </w:tc>
      </w:tr>
      <w:tr w:rsidR="00D21C0B">
        <w:tc>
          <w:tcPr>
            <w:tcW w:w="876" w:type="pct"/>
          </w:tcPr>
          <w:p w:rsidR="00D21C0B" w:rsidRDefault="007B3372">
            <w:pPr>
              <w:pStyle w:val="null3"/>
              <w:spacing w:line="360" w:lineRule="auto"/>
              <w:jc w:val="both"/>
              <w:rPr>
                <w:rFonts w:hint="default"/>
                <w:sz w:val="22"/>
                <w:szCs w:val="22"/>
              </w:rPr>
            </w:pPr>
            <w:r>
              <w:rPr>
                <w:sz w:val="22"/>
                <w:szCs w:val="22"/>
              </w:rPr>
              <w:t>业绩情况</w:t>
            </w:r>
          </w:p>
        </w:tc>
        <w:tc>
          <w:tcPr>
            <w:tcW w:w="612" w:type="pct"/>
          </w:tcPr>
          <w:p w:rsidR="00D21C0B" w:rsidRDefault="007B3372">
            <w:pPr>
              <w:pStyle w:val="null3"/>
              <w:spacing w:line="360" w:lineRule="auto"/>
              <w:jc w:val="right"/>
              <w:rPr>
                <w:rFonts w:hint="default"/>
                <w:sz w:val="22"/>
                <w:szCs w:val="22"/>
              </w:rPr>
            </w:pPr>
            <w:r>
              <w:rPr>
                <w:sz w:val="22"/>
                <w:szCs w:val="22"/>
              </w:rPr>
              <w:t>3.0000</w:t>
            </w:r>
          </w:p>
        </w:tc>
        <w:tc>
          <w:tcPr>
            <w:tcW w:w="3511" w:type="pct"/>
          </w:tcPr>
          <w:p w:rsidR="00D21C0B" w:rsidRDefault="007B3372">
            <w:pPr>
              <w:pStyle w:val="null3"/>
              <w:spacing w:line="360" w:lineRule="auto"/>
              <w:jc w:val="both"/>
              <w:rPr>
                <w:rFonts w:hint="default"/>
                <w:sz w:val="22"/>
                <w:szCs w:val="22"/>
              </w:rPr>
            </w:pPr>
            <w:r>
              <w:rPr>
                <w:sz w:val="22"/>
                <w:szCs w:val="22"/>
              </w:rPr>
              <w:t>根据投标人所提供</w:t>
            </w:r>
            <w:r>
              <w:rPr>
                <w:sz w:val="22"/>
                <w:szCs w:val="22"/>
              </w:rPr>
              <w:t>2021</w:t>
            </w:r>
            <w:r>
              <w:rPr>
                <w:sz w:val="22"/>
                <w:szCs w:val="22"/>
              </w:rPr>
              <w:t>年</w:t>
            </w:r>
            <w:r>
              <w:rPr>
                <w:sz w:val="22"/>
                <w:szCs w:val="22"/>
              </w:rPr>
              <w:t>1</w:t>
            </w:r>
            <w:r>
              <w:rPr>
                <w:sz w:val="22"/>
                <w:szCs w:val="22"/>
              </w:rPr>
              <w:t>月</w:t>
            </w:r>
            <w:r>
              <w:rPr>
                <w:sz w:val="22"/>
                <w:szCs w:val="22"/>
              </w:rPr>
              <w:t>1</w:t>
            </w:r>
            <w:r>
              <w:rPr>
                <w:sz w:val="22"/>
                <w:szCs w:val="22"/>
              </w:rPr>
              <w:t>日至本项目投标截止时间止（日期以验收证明为准），独立完成的同类项目（配送类）业绩情况进行评分。每提供一份业绩证明材料的得</w:t>
            </w:r>
            <w:r>
              <w:rPr>
                <w:sz w:val="22"/>
                <w:szCs w:val="22"/>
              </w:rPr>
              <w:t>1</w:t>
            </w:r>
            <w:r>
              <w:rPr>
                <w:sz w:val="22"/>
                <w:szCs w:val="22"/>
              </w:rPr>
              <w:t>分，满分</w:t>
            </w:r>
            <w:r>
              <w:rPr>
                <w:sz w:val="22"/>
                <w:szCs w:val="22"/>
              </w:rPr>
              <w:t>3</w:t>
            </w:r>
            <w:r>
              <w:rPr>
                <w:sz w:val="22"/>
                <w:szCs w:val="22"/>
              </w:rPr>
              <w:t>分。</w:t>
            </w:r>
            <w:r>
              <w:rPr>
                <w:sz w:val="22"/>
                <w:szCs w:val="22"/>
              </w:rPr>
              <w:t xml:space="preserve"> </w:t>
            </w:r>
            <w:r>
              <w:rPr>
                <w:sz w:val="22"/>
                <w:szCs w:val="22"/>
              </w:rPr>
              <w:t>【投标人须提供有效业绩。有效业绩指：投标人对应业绩项目的采购合同文本复印件以及能够证明该业绩项目已经采购人验收合格的相关证明文件复印件。同单位不同时间中标的业绩只算作一份业绩，每份有效业绩均需完整提供上述证明材料的复印件，未完整提供上述证明材料复印件者不得分。原件备查】</w:t>
            </w:r>
          </w:p>
        </w:tc>
      </w:tr>
      <w:tr w:rsidR="00D21C0B">
        <w:tc>
          <w:tcPr>
            <w:tcW w:w="876" w:type="pct"/>
          </w:tcPr>
          <w:p w:rsidR="00D21C0B" w:rsidRDefault="007B3372">
            <w:pPr>
              <w:pStyle w:val="null3"/>
              <w:spacing w:line="360" w:lineRule="auto"/>
              <w:jc w:val="both"/>
              <w:rPr>
                <w:rFonts w:hint="default"/>
                <w:sz w:val="22"/>
                <w:szCs w:val="22"/>
              </w:rPr>
            </w:pPr>
            <w:r>
              <w:rPr>
                <w:sz w:val="22"/>
                <w:szCs w:val="22"/>
              </w:rPr>
              <w:lastRenderedPageBreak/>
              <w:t>满意评价</w:t>
            </w:r>
          </w:p>
        </w:tc>
        <w:tc>
          <w:tcPr>
            <w:tcW w:w="612" w:type="pct"/>
          </w:tcPr>
          <w:p w:rsidR="00D21C0B" w:rsidRDefault="007B3372">
            <w:pPr>
              <w:pStyle w:val="null3"/>
              <w:spacing w:line="360" w:lineRule="auto"/>
              <w:jc w:val="right"/>
              <w:rPr>
                <w:rFonts w:hint="default"/>
                <w:sz w:val="22"/>
                <w:szCs w:val="22"/>
              </w:rPr>
            </w:pPr>
            <w:r>
              <w:rPr>
                <w:sz w:val="22"/>
                <w:szCs w:val="22"/>
              </w:rPr>
              <w:t>3.0000</w:t>
            </w:r>
          </w:p>
        </w:tc>
        <w:tc>
          <w:tcPr>
            <w:tcW w:w="3511" w:type="pct"/>
          </w:tcPr>
          <w:p w:rsidR="00D21C0B" w:rsidRDefault="007B3372">
            <w:pPr>
              <w:pStyle w:val="null3"/>
              <w:spacing w:line="360" w:lineRule="auto"/>
              <w:jc w:val="both"/>
              <w:rPr>
                <w:rFonts w:hint="default"/>
                <w:sz w:val="22"/>
                <w:szCs w:val="22"/>
              </w:rPr>
            </w:pPr>
            <w:r>
              <w:rPr>
                <w:sz w:val="22"/>
                <w:szCs w:val="22"/>
              </w:rPr>
              <w:t>根据投标人提供</w:t>
            </w:r>
            <w:r>
              <w:rPr>
                <w:sz w:val="22"/>
                <w:szCs w:val="22"/>
              </w:rPr>
              <w:t>2021</w:t>
            </w:r>
            <w:r>
              <w:rPr>
                <w:sz w:val="22"/>
                <w:szCs w:val="22"/>
              </w:rPr>
              <w:t>年</w:t>
            </w:r>
            <w:r>
              <w:rPr>
                <w:sz w:val="22"/>
                <w:szCs w:val="22"/>
              </w:rPr>
              <w:t>1</w:t>
            </w:r>
            <w:r>
              <w:rPr>
                <w:sz w:val="22"/>
                <w:szCs w:val="22"/>
              </w:rPr>
              <w:t>月</w:t>
            </w:r>
            <w:r>
              <w:rPr>
                <w:sz w:val="22"/>
                <w:szCs w:val="22"/>
              </w:rPr>
              <w:t>1</w:t>
            </w:r>
            <w:r>
              <w:rPr>
                <w:sz w:val="22"/>
                <w:szCs w:val="22"/>
              </w:rPr>
              <w:t>日至投标截止时</w:t>
            </w:r>
            <w:r>
              <w:rPr>
                <w:sz w:val="22"/>
                <w:szCs w:val="22"/>
              </w:rPr>
              <w:t>间止同类项目得到用户优秀评价的证明材料进行评分</w:t>
            </w:r>
            <w:r>
              <w:rPr>
                <w:sz w:val="22"/>
                <w:szCs w:val="22"/>
              </w:rPr>
              <w:t>(</w:t>
            </w:r>
            <w:r>
              <w:rPr>
                <w:sz w:val="22"/>
                <w:szCs w:val="22"/>
              </w:rPr>
              <w:t>证明材料所对应的项目与业绩情况项目重复不得分</w:t>
            </w:r>
            <w:r>
              <w:rPr>
                <w:sz w:val="22"/>
                <w:szCs w:val="22"/>
              </w:rPr>
              <w:t>)</w:t>
            </w:r>
            <w:r>
              <w:rPr>
                <w:sz w:val="22"/>
                <w:szCs w:val="22"/>
              </w:rPr>
              <w:t>，每提供一份用户出具的服务满意度为优秀评价的得</w:t>
            </w:r>
            <w:r>
              <w:rPr>
                <w:sz w:val="22"/>
                <w:szCs w:val="22"/>
              </w:rPr>
              <w:t>1</w:t>
            </w:r>
            <w:r>
              <w:rPr>
                <w:sz w:val="22"/>
                <w:szCs w:val="22"/>
              </w:rPr>
              <w:t>分，本项满分</w:t>
            </w:r>
            <w:r>
              <w:rPr>
                <w:sz w:val="22"/>
                <w:szCs w:val="22"/>
              </w:rPr>
              <w:t>3</w:t>
            </w:r>
            <w:r>
              <w:rPr>
                <w:sz w:val="22"/>
                <w:szCs w:val="22"/>
              </w:rPr>
              <w:t>分。【投标人须提供用户单位出具的评价优秀的证明材料并加盖用户公章，否则不得分。原件备查】</w:t>
            </w:r>
          </w:p>
        </w:tc>
      </w:tr>
      <w:tr w:rsidR="00D21C0B">
        <w:tc>
          <w:tcPr>
            <w:tcW w:w="876" w:type="pct"/>
          </w:tcPr>
          <w:p w:rsidR="00D21C0B" w:rsidRDefault="007B3372">
            <w:pPr>
              <w:pStyle w:val="null3"/>
              <w:spacing w:line="360" w:lineRule="auto"/>
              <w:jc w:val="both"/>
              <w:rPr>
                <w:rFonts w:hint="default"/>
                <w:sz w:val="22"/>
                <w:szCs w:val="22"/>
              </w:rPr>
            </w:pPr>
            <w:r>
              <w:rPr>
                <w:sz w:val="22"/>
                <w:szCs w:val="22"/>
              </w:rPr>
              <w:t>保险</w:t>
            </w:r>
          </w:p>
        </w:tc>
        <w:tc>
          <w:tcPr>
            <w:tcW w:w="612" w:type="pct"/>
          </w:tcPr>
          <w:p w:rsidR="00D21C0B" w:rsidRDefault="007B3372">
            <w:pPr>
              <w:pStyle w:val="null3"/>
              <w:spacing w:line="360" w:lineRule="auto"/>
              <w:jc w:val="right"/>
              <w:rPr>
                <w:rFonts w:hint="default"/>
                <w:sz w:val="22"/>
                <w:szCs w:val="22"/>
              </w:rPr>
            </w:pPr>
            <w:r>
              <w:rPr>
                <w:sz w:val="22"/>
                <w:szCs w:val="22"/>
              </w:rPr>
              <w:t>3.0000</w:t>
            </w:r>
          </w:p>
        </w:tc>
        <w:tc>
          <w:tcPr>
            <w:tcW w:w="3511" w:type="pct"/>
          </w:tcPr>
          <w:p w:rsidR="00D21C0B" w:rsidRDefault="007B3372">
            <w:pPr>
              <w:pStyle w:val="null3"/>
              <w:spacing w:line="360" w:lineRule="auto"/>
              <w:jc w:val="both"/>
              <w:rPr>
                <w:rFonts w:hint="default"/>
                <w:sz w:val="22"/>
                <w:szCs w:val="22"/>
              </w:rPr>
            </w:pPr>
            <w:r>
              <w:rPr>
                <w:sz w:val="22"/>
                <w:szCs w:val="22"/>
              </w:rPr>
              <w:t>根据投标人购买食品安全责任保险的情况进行评分：保额≥</w:t>
            </w:r>
            <w:r>
              <w:rPr>
                <w:sz w:val="22"/>
                <w:szCs w:val="22"/>
              </w:rPr>
              <w:t>3000</w:t>
            </w:r>
            <w:r>
              <w:rPr>
                <w:sz w:val="22"/>
                <w:szCs w:val="22"/>
              </w:rPr>
              <w:t>万元的得</w:t>
            </w:r>
            <w:r>
              <w:rPr>
                <w:sz w:val="22"/>
                <w:szCs w:val="22"/>
              </w:rPr>
              <w:t>3</w:t>
            </w:r>
            <w:r>
              <w:rPr>
                <w:sz w:val="22"/>
                <w:szCs w:val="22"/>
              </w:rPr>
              <w:t>分，</w:t>
            </w:r>
            <w:r>
              <w:rPr>
                <w:sz w:val="22"/>
                <w:szCs w:val="22"/>
              </w:rPr>
              <w:t>3000</w:t>
            </w:r>
            <w:r>
              <w:rPr>
                <w:sz w:val="22"/>
                <w:szCs w:val="22"/>
              </w:rPr>
              <w:t>万元＞保额≥</w:t>
            </w:r>
            <w:r>
              <w:rPr>
                <w:sz w:val="22"/>
                <w:szCs w:val="22"/>
              </w:rPr>
              <w:t>1500</w:t>
            </w:r>
            <w:r>
              <w:rPr>
                <w:sz w:val="22"/>
                <w:szCs w:val="22"/>
              </w:rPr>
              <w:t>万元的得</w:t>
            </w:r>
            <w:r>
              <w:rPr>
                <w:sz w:val="22"/>
                <w:szCs w:val="22"/>
              </w:rPr>
              <w:t>2</w:t>
            </w:r>
            <w:r>
              <w:rPr>
                <w:sz w:val="22"/>
                <w:szCs w:val="22"/>
              </w:rPr>
              <w:t>分，</w:t>
            </w:r>
            <w:r>
              <w:rPr>
                <w:sz w:val="22"/>
                <w:szCs w:val="22"/>
              </w:rPr>
              <w:t>1500</w:t>
            </w:r>
            <w:r>
              <w:rPr>
                <w:sz w:val="22"/>
                <w:szCs w:val="22"/>
              </w:rPr>
              <w:t>万元＞保额≥</w:t>
            </w:r>
            <w:r>
              <w:rPr>
                <w:sz w:val="22"/>
                <w:szCs w:val="22"/>
              </w:rPr>
              <w:t>300</w:t>
            </w:r>
            <w:r>
              <w:rPr>
                <w:sz w:val="22"/>
                <w:szCs w:val="22"/>
              </w:rPr>
              <w:t>万元的得</w:t>
            </w:r>
            <w:r>
              <w:rPr>
                <w:sz w:val="22"/>
                <w:szCs w:val="22"/>
              </w:rPr>
              <w:t>1</w:t>
            </w:r>
            <w:r>
              <w:rPr>
                <w:sz w:val="22"/>
                <w:szCs w:val="22"/>
              </w:rPr>
              <w:t>分，其它情况不得分。【投标人须提供保单（保单须在有效期内）及发票复印件，否则不得分。原件备查</w:t>
            </w:r>
            <w:r>
              <w:rPr>
                <w:sz w:val="22"/>
                <w:szCs w:val="22"/>
              </w:rPr>
              <w:t>】</w:t>
            </w:r>
          </w:p>
        </w:tc>
      </w:tr>
      <w:tr w:rsidR="00D21C0B">
        <w:tc>
          <w:tcPr>
            <w:tcW w:w="876" w:type="pct"/>
          </w:tcPr>
          <w:p w:rsidR="00D21C0B" w:rsidRDefault="007B3372">
            <w:pPr>
              <w:pStyle w:val="null3"/>
              <w:spacing w:line="360" w:lineRule="auto"/>
              <w:jc w:val="both"/>
              <w:rPr>
                <w:rFonts w:hint="default"/>
                <w:sz w:val="22"/>
                <w:szCs w:val="22"/>
              </w:rPr>
            </w:pPr>
            <w:r>
              <w:rPr>
                <w:sz w:val="22"/>
                <w:szCs w:val="22"/>
              </w:rPr>
              <w:t>认证证书</w:t>
            </w:r>
          </w:p>
        </w:tc>
        <w:tc>
          <w:tcPr>
            <w:tcW w:w="612" w:type="pct"/>
          </w:tcPr>
          <w:p w:rsidR="00D21C0B" w:rsidRDefault="007B3372">
            <w:pPr>
              <w:pStyle w:val="null3"/>
              <w:spacing w:line="360" w:lineRule="auto"/>
              <w:jc w:val="right"/>
              <w:rPr>
                <w:rFonts w:hint="default"/>
                <w:sz w:val="22"/>
                <w:szCs w:val="22"/>
              </w:rPr>
            </w:pPr>
            <w:r>
              <w:rPr>
                <w:sz w:val="22"/>
                <w:szCs w:val="22"/>
              </w:rPr>
              <w:t>3.0000</w:t>
            </w:r>
          </w:p>
        </w:tc>
        <w:tc>
          <w:tcPr>
            <w:tcW w:w="3511" w:type="pct"/>
          </w:tcPr>
          <w:p w:rsidR="00D21C0B" w:rsidRDefault="007B3372">
            <w:pPr>
              <w:pStyle w:val="null3"/>
              <w:spacing w:line="360" w:lineRule="auto"/>
              <w:jc w:val="both"/>
              <w:rPr>
                <w:rFonts w:hint="default"/>
                <w:sz w:val="22"/>
                <w:szCs w:val="22"/>
              </w:rPr>
            </w:pPr>
            <w:r>
              <w:rPr>
                <w:sz w:val="22"/>
                <w:szCs w:val="22"/>
              </w:rPr>
              <w:t>投标人具有</w:t>
            </w:r>
            <w:r>
              <w:rPr>
                <w:sz w:val="22"/>
                <w:szCs w:val="22"/>
              </w:rPr>
              <w:t>ISO9001</w:t>
            </w:r>
            <w:r>
              <w:rPr>
                <w:sz w:val="22"/>
                <w:szCs w:val="22"/>
              </w:rPr>
              <w:t>质量管理体系认证证书、</w:t>
            </w:r>
            <w:r>
              <w:rPr>
                <w:sz w:val="22"/>
                <w:szCs w:val="22"/>
              </w:rPr>
              <w:t>ISO45001</w:t>
            </w:r>
            <w:r>
              <w:rPr>
                <w:sz w:val="22"/>
                <w:szCs w:val="22"/>
              </w:rPr>
              <w:t>职业健康管理体系认证证书、</w:t>
            </w:r>
            <w:r>
              <w:rPr>
                <w:sz w:val="22"/>
                <w:szCs w:val="22"/>
              </w:rPr>
              <w:t>ISO14001</w:t>
            </w:r>
            <w:r>
              <w:rPr>
                <w:sz w:val="22"/>
                <w:szCs w:val="22"/>
              </w:rPr>
              <w:t>环境管理体系认证证书，全部提供得</w:t>
            </w:r>
            <w:r>
              <w:rPr>
                <w:sz w:val="22"/>
                <w:szCs w:val="22"/>
              </w:rPr>
              <w:t>3</w:t>
            </w:r>
            <w:r>
              <w:rPr>
                <w:sz w:val="22"/>
                <w:szCs w:val="22"/>
              </w:rPr>
              <w:t>分，每提供一项得</w:t>
            </w:r>
            <w:r>
              <w:rPr>
                <w:sz w:val="22"/>
                <w:szCs w:val="22"/>
              </w:rPr>
              <w:t>1</w:t>
            </w:r>
            <w:r>
              <w:rPr>
                <w:sz w:val="22"/>
                <w:szCs w:val="22"/>
              </w:rPr>
              <w:t>分。满分</w:t>
            </w:r>
            <w:r>
              <w:rPr>
                <w:sz w:val="22"/>
                <w:szCs w:val="22"/>
              </w:rPr>
              <w:t>3</w:t>
            </w:r>
            <w:r>
              <w:rPr>
                <w:sz w:val="22"/>
                <w:szCs w:val="22"/>
              </w:rPr>
              <w:t>分。【须提供加盖投标人公章的认证证书复印件，未提供或提供不完整的不得分。原件备查】</w:t>
            </w:r>
          </w:p>
        </w:tc>
      </w:tr>
      <w:tr w:rsidR="00D21C0B">
        <w:tc>
          <w:tcPr>
            <w:tcW w:w="876" w:type="pct"/>
          </w:tcPr>
          <w:p w:rsidR="00D21C0B" w:rsidRDefault="007B3372">
            <w:pPr>
              <w:pStyle w:val="null3"/>
              <w:spacing w:line="360" w:lineRule="auto"/>
              <w:jc w:val="both"/>
              <w:rPr>
                <w:rFonts w:hint="default"/>
                <w:sz w:val="22"/>
                <w:szCs w:val="22"/>
              </w:rPr>
            </w:pPr>
            <w:r>
              <w:rPr>
                <w:sz w:val="22"/>
                <w:szCs w:val="22"/>
              </w:rPr>
              <w:t>快速响应</w:t>
            </w:r>
          </w:p>
        </w:tc>
        <w:tc>
          <w:tcPr>
            <w:tcW w:w="612" w:type="pct"/>
          </w:tcPr>
          <w:p w:rsidR="00D21C0B" w:rsidRDefault="007B3372">
            <w:pPr>
              <w:pStyle w:val="null3"/>
              <w:spacing w:line="360" w:lineRule="auto"/>
              <w:jc w:val="right"/>
              <w:rPr>
                <w:rFonts w:hint="default"/>
                <w:sz w:val="22"/>
                <w:szCs w:val="22"/>
              </w:rPr>
            </w:pPr>
            <w:r>
              <w:rPr>
                <w:sz w:val="22"/>
                <w:szCs w:val="22"/>
              </w:rPr>
              <w:t>2.0000</w:t>
            </w:r>
          </w:p>
        </w:tc>
        <w:tc>
          <w:tcPr>
            <w:tcW w:w="3511" w:type="pct"/>
          </w:tcPr>
          <w:p w:rsidR="00D21C0B" w:rsidRDefault="007B3372">
            <w:pPr>
              <w:pStyle w:val="null3"/>
              <w:spacing w:line="360" w:lineRule="auto"/>
              <w:jc w:val="both"/>
              <w:rPr>
                <w:rFonts w:hint="default"/>
                <w:sz w:val="22"/>
                <w:szCs w:val="22"/>
              </w:rPr>
            </w:pPr>
            <w:r>
              <w:rPr>
                <w:sz w:val="22"/>
                <w:szCs w:val="22"/>
              </w:rPr>
              <w:t>为保证服务便捷及时性根据投标人经营场所（含投标人注册地址）距离采购单位实际车行路程时间情况进行打分：实际车行路程时间≤</w:t>
            </w:r>
            <w:r>
              <w:rPr>
                <w:sz w:val="22"/>
                <w:szCs w:val="22"/>
              </w:rPr>
              <w:t>30</w:t>
            </w:r>
            <w:r>
              <w:rPr>
                <w:sz w:val="22"/>
                <w:szCs w:val="22"/>
              </w:rPr>
              <w:t>分钟的得</w:t>
            </w:r>
            <w:r>
              <w:rPr>
                <w:sz w:val="22"/>
                <w:szCs w:val="22"/>
              </w:rPr>
              <w:t>2</w:t>
            </w:r>
            <w:r>
              <w:rPr>
                <w:sz w:val="22"/>
                <w:szCs w:val="22"/>
              </w:rPr>
              <w:t>分；</w:t>
            </w:r>
            <w:r>
              <w:rPr>
                <w:sz w:val="22"/>
                <w:szCs w:val="22"/>
              </w:rPr>
              <w:t>30</w:t>
            </w:r>
            <w:r>
              <w:rPr>
                <w:sz w:val="22"/>
                <w:szCs w:val="22"/>
              </w:rPr>
              <w:t>分钟＜实际车行路程时间≤</w:t>
            </w:r>
            <w:r>
              <w:rPr>
                <w:sz w:val="22"/>
                <w:szCs w:val="22"/>
              </w:rPr>
              <w:t>45</w:t>
            </w:r>
            <w:r>
              <w:rPr>
                <w:sz w:val="22"/>
                <w:szCs w:val="22"/>
              </w:rPr>
              <w:t>分钟的得</w:t>
            </w:r>
            <w:r>
              <w:rPr>
                <w:sz w:val="22"/>
                <w:szCs w:val="22"/>
              </w:rPr>
              <w:t>1</w:t>
            </w:r>
            <w:r>
              <w:rPr>
                <w:sz w:val="22"/>
                <w:szCs w:val="22"/>
              </w:rPr>
              <w:t>分；</w:t>
            </w:r>
            <w:r>
              <w:rPr>
                <w:sz w:val="22"/>
                <w:szCs w:val="22"/>
              </w:rPr>
              <w:t>45</w:t>
            </w:r>
            <w:r>
              <w:rPr>
                <w:sz w:val="22"/>
                <w:szCs w:val="22"/>
              </w:rPr>
              <w:t>分钟＜实际车行路程时间≤</w:t>
            </w:r>
            <w:r>
              <w:rPr>
                <w:sz w:val="22"/>
                <w:szCs w:val="22"/>
              </w:rPr>
              <w:t>60</w:t>
            </w:r>
            <w:r>
              <w:rPr>
                <w:sz w:val="22"/>
                <w:szCs w:val="22"/>
              </w:rPr>
              <w:t>分钟的得</w:t>
            </w:r>
            <w:r>
              <w:rPr>
                <w:sz w:val="22"/>
                <w:szCs w:val="22"/>
              </w:rPr>
              <w:t>0.5</w:t>
            </w:r>
            <w:r>
              <w:rPr>
                <w:sz w:val="22"/>
                <w:szCs w:val="22"/>
              </w:rPr>
              <w:t>分，其余不得分。（满分</w:t>
            </w:r>
            <w:r>
              <w:rPr>
                <w:sz w:val="22"/>
                <w:szCs w:val="22"/>
              </w:rPr>
              <w:t>2</w:t>
            </w:r>
            <w:r>
              <w:rPr>
                <w:sz w:val="22"/>
                <w:szCs w:val="22"/>
              </w:rPr>
              <w:t>分）（须提供承诺函及百度或高德地图上投标人注册地址距离采购单位的驾车导航路线距离的查询网页截图，承诺函内容应承诺车行路程控制在多长时间以内，否则不得分）</w:t>
            </w:r>
          </w:p>
        </w:tc>
      </w:tr>
      <w:tr w:rsidR="00D21C0B">
        <w:tc>
          <w:tcPr>
            <w:tcW w:w="876" w:type="pct"/>
          </w:tcPr>
          <w:p w:rsidR="00D21C0B" w:rsidRDefault="007B3372">
            <w:pPr>
              <w:pStyle w:val="null3"/>
              <w:spacing w:line="360" w:lineRule="auto"/>
              <w:jc w:val="both"/>
              <w:rPr>
                <w:rFonts w:hint="default"/>
                <w:sz w:val="22"/>
                <w:szCs w:val="22"/>
              </w:rPr>
            </w:pPr>
            <w:r>
              <w:rPr>
                <w:sz w:val="22"/>
                <w:szCs w:val="22"/>
              </w:rPr>
              <w:t>售后服务方案</w:t>
            </w:r>
          </w:p>
        </w:tc>
        <w:tc>
          <w:tcPr>
            <w:tcW w:w="612" w:type="pct"/>
          </w:tcPr>
          <w:p w:rsidR="00D21C0B" w:rsidRDefault="007B3372">
            <w:pPr>
              <w:pStyle w:val="null3"/>
              <w:spacing w:line="360" w:lineRule="auto"/>
              <w:jc w:val="right"/>
              <w:rPr>
                <w:rFonts w:hint="default"/>
                <w:sz w:val="22"/>
                <w:szCs w:val="22"/>
              </w:rPr>
            </w:pPr>
            <w:r>
              <w:rPr>
                <w:sz w:val="22"/>
                <w:szCs w:val="22"/>
              </w:rPr>
              <w:t>3.0000</w:t>
            </w:r>
          </w:p>
        </w:tc>
        <w:tc>
          <w:tcPr>
            <w:tcW w:w="3511" w:type="pct"/>
          </w:tcPr>
          <w:p w:rsidR="00D21C0B" w:rsidRDefault="007B3372">
            <w:pPr>
              <w:pStyle w:val="null3"/>
              <w:spacing w:line="360" w:lineRule="auto"/>
              <w:jc w:val="both"/>
              <w:rPr>
                <w:rFonts w:hint="default"/>
                <w:sz w:val="22"/>
                <w:szCs w:val="22"/>
              </w:rPr>
            </w:pPr>
            <w:r>
              <w:rPr>
                <w:sz w:val="22"/>
                <w:szCs w:val="22"/>
              </w:rPr>
              <w:t>根据投标人提供的售后服务方案的优劣情况，包括应标货物的运输、装卸、配送、售后</w:t>
            </w:r>
            <w:r>
              <w:rPr>
                <w:sz w:val="22"/>
                <w:szCs w:val="22"/>
              </w:rPr>
              <w:t>补货、退换货服务方案，（方案中包括但不限于服务内容，服务热线，专人服务跟踪，售后补货、退换货，服务承诺等内容），由评委进行评审：内容具体完整有针对性最有利于采购人的得</w:t>
            </w:r>
            <w:r>
              <w:rPr>
                <w:sz w:val="22"/>
                <w:szCs w:val="22"/>
              </w:rPr>
              <w:t>3</w:t>
            </w:r>
            <w:r>
              <w:rPr>
                <w:sz w:val="22"/>
                <w:szCs w:val="22"/>
              </w:rPr>
              <w:t>分；内容较完整详细的得</w:t>
            </w:r>
            <w:r>
              <w:rPr>
                <w:sz w:val="22"/>
                <w:szCs w:val="22"/>
              </w:rPr>
              <w:t>2.8</w:t>
            </w:r>
            <w:r>
              <w:rPr>
                <w:sz w:val="22"/>
                <w:szCs w:val="22"/>
              </w:rPr>
              <w:t>分；内容简单的得</w:t>
            </w:r>
            <w:r>
              <w:rPr>
                <w:sz w:val="22"/>
                <w:szCs w:val="22"/>
              </w:rPr>
              <w:t>2.6</w:t>
            </w:r>
            <w:r>
              <w:rPr>
                <w:sz w:val="22"/>
                <w:szCs w:val="22"/>
              </w:rPr>
              <w:t>分；未提供方案的不得分。（满分</w:t>
            </w:r>
            <w:r>
              <w:rPr>
                <w:sz w:val="22"/>
                <w:szCs w:val="22"/>
              </w:rPr>
              <w:t>3</w:t>
            </w:r>
            <w:r>
              <w:rPr>
                <w:sz w:val="22"/>
                <w:szCs w:val="22"/>
              </w:rPr>
              <w:t>分）</w:t>
            </w:r>
          </w:p>
        </w:tc>
      </w:tr>
      <w:tr w:rsidR="00D21C0B">
        <w:tc>
          <w:tcPr>
            <w:tcW w:w="876" w:type="pct"/>
          </w:tcPr>
          <w:p w:rsidR="00D21C0B" w:rsidRDefault="007B3372">
            <w:pPr>
              <w:pStyle w:val="null3"/>
              <w:spacing w:line="360" w:lineRule="auto"/>
              <w:jc w:val="both"/>
              <w:rPr>
                <w:rFonts w:hint="default"/>
                <w:sz w:val="22"/>
                <w:szCs w:val="22"/>
              </w:rPr>
            </w:pPr>
            <w:r>
              <w:rPr>
                <w:sz w:val="22"/>
                <w:szCs w:val="22"/>
              </w:rPr>
              <w:t>专项承诺</w:t>
            </w:r>
          </w:p>
        </w:tc>
        <w:tc>
          <w:tcPr>
            <w:tcW w:w="612" w:type="pct"/>
          </w:tcPr>
          <w:p w:rsidR="00D21C0B" w:rsidRDefault="007B3372">
            <w:pPr>
              <w:pStyle w:val="null3"/>
              <w:spacing w:line="360" w:lineRule="auto"/>
              <w:jc w:val="right"/>
              <w:rPr>
                <w:rFonts w:hint="default"/>
                <w:sz w:val="22"/>
                <w:szCs w:val="22"/>
              </w:rPr>
            </w:pPr>
            <w:r>
              <w:rPr>
                <w:sz w:val="22"/>
                <w:szCs w:val="22"/>
              </w:rPr>
              <w:t>2.0000</w:t>
            </w:r>
          </w:p>
        </w:tc>
        <w:tc>
          <w:tcPr>
            <w:tcW w:w="3511" w:type="pct"/>
          </w:tcPr>
          <w:p w:rsidR="00D21C0B" w:rsidRDefault="007B3372">
            <w:pPr>
              <w:pStyle w:val="null3"/>
              <w:spacing w:line="360" w:lineRule="auto"/>
              <w:jc w:val="both"/>
              <w:rPr>
                <w:rFonts w:hint="default"/>
                <w:sz w:val="22"/>
                <w:szCs w:val="22"/>
              </w:rPr>
            </w:pPr>
            <w:r>
              <w:rPr>
                <w:sz w:val="22"/>
                <w:szCs w:val="22"/>
              </w:rPr>
              <w:t>根据各供应商承诺自</w:t>
            </w:r>
            <w:r>
              <w:rPr>
                <w:sz w:val="22"/>
                <w:szCs w:val="22"/>
              </w:rPr>
              <w:t>2021</w:t>
            </w:r>
            <w:r>
              <w:rPr>
                <w:sz w:val="22"/>
                <w:szCs w:val="22"/>
              </w:rPr>
              <w:t>年</w:t>
            </w:r>
            <w:r>
              <w:rPr>
                <w:sz w:val="22"/>
                <w:szCs w:val="22"/>
              </w:rPr>
              <w:t>1</w:t>
            </w:r>
            <w:r>
              <w:rPr>
                <w:sz w:val="22"/>
                <w:szCs w:val="22"/>
              </w:rPr>
              <w:t>月</w:t>
            </w:r>
            <w:r>
              <w:rPr>
                <w:sz w:val="22"/>
                <w:szCs w:val="22"/>
              </w:rPr>
              <w:t>1</w:t>
            </w:r>
            <w:r>
              <w:rPr>
                <w:sz w:val="22"/>
                <w:szCs w:val="22"/>
              </w:rPr>
              <w:t>日以来至投标截至时间止未发生食品安全事故的得</w:t>
            </w:r>
            <w:r>
              <w:rPr>
                <w:sz w:val="22"/>
                <w:szCs w:val="22"/>
              </w:rPr>
              <w:t>2</w:t>
            </w:r>
            <w:r>
              <w:rPr>
                <w:sz w:val="22"/>
                <w:szCs w:val="22"/>
              </w:rPr>
              <w:t>分，须提供承诺函</w:t>
            </w:r>
            <w:r>
              <w:rPr>
                <w:sz w:val="22"/>
                <w:szCs w:val="22"/>
              </w:rPr>
              <w:t>(</w:t>
            </w:r>
            <w:r>
              <w:rPr>
                <w:sz w:val="22"/>
                <w:szCs w:val="22"/>
              </w:rPr>
              <w:t>格式自拟</w:t>
            </w:r>
            <w:r>
              <w:rPr>
                <w:sz w:val="22"/>
                <w:szCs w:val="22"/>
              </w:rPr>
              <w:t>)</w:t>
            </w:r>
            <w:r>
              <w:rPr>
                <w:sz w:val="22"/>
                <w:szCs w:val="22"/>
              </w:rPr>
              <w:t>，未提供的不得分。（须诚信承诺，若成交后发现虚假，采购人将视情况采取包括但不限于终止</w:t>
            </w:r>
            <w:r>
              <w:rPr>
                <w:sz w:val="22"/>
                <w:szCs w:val="22"/>
              </w:rPr>
              <w:lastRenderedPageBreak/>
              <w:t>采购合同、没收履约保证金、上报监管部门</w:t>
            </w:r>
            <w:r>
              <w:rPr>
                <w:sz w:val="22"/>
                <w:szCs w:val="22"/>
              </w:rPr>
              <w:t>处罚等方式追究成交人的法律责任，对采购人造成损失的还将进行相应赔偿。）</w:t>
            </w:r>
          </w:p>
        </w:tc>
      </w:tr>
    </w:tbl>
    <w:p w:rsidR="00D21C0B" w:rsidRDefault="007B3372">
      <w:pPr>
        <w:pStyle w:val="null3"/>
        <w:spacing w:line="360" w:lineRule="auto"/>
        <w:jc w:val="both"/>
        <w:rPr>
          <w:rFonts w:hint="default"/>
          <w:sz w:val="22"/>
          <w:szCs w:val="22"/>
        </w:rPr>
      </w:pPr>
      <w:r>
        <w:rPr>
          <w:sz w:val="22"/>
          <w:szCs w:val="22"/>
        </w:rPr>
        <w:lastRenderedPageBreak/>
        <w:t>※除本章第</w:t>
      </w:r>
      <w:r>
        <w:rPr>
          <w:sz w:val="22"/>
          <w:szCs w:val="22"/>
        </w:rPr>
        <w:t>6.3</w:t>
      </w:r>
      <w:r>
        <w:rPr>
          <w:sz w:val="22"/>
          <w:szCs w:val="22"/>
        </w:rPr>
        <w:t>条第（</w:t>
      </w:r>
      <w:r>
        <w:rPr>
          <w:sz w:val="22"/>
          <w:szCs w:val="22"/>
        </w:rPr>
        <w:t>3</w:t>
      </w:r>
      <w:r>
        <w:rPr>
          <w:sz w:val="22"/>
          <w:szCs w:val="22"/>
        </w:rPr>
        <w:t>）款规定情形和落实政府采购政策需进行的价格扣除情形外，不能对投标人的投标报价进行任何调整。</w:t>
      </w:r>
    </w:p>
    <w:p w:rsidR="00D21C0B" w:rsidRDefault="007B3372">
      <w:pPr>
        <w:pStyle w:val="null3"/>
        <w:spacing w:line="360" w:lineRule="auto"/>
        <w:jc w:val="both"/>
        <w:rPr>
          <w:rFonts w:hint="default"/>
          <w:sz w:val="22"/>
          <w:szCs w:val="22"/>
        </w:rPr>
      </w:pPr>
      <w:r>
        <w:rPr>
          <w:sz w:val="22"/>
          <w:szCs w:val="22"/>
        </w:rPr>
        <w:t>（</w:t>
      </w:r>
      <w:r>
        <w:rPr>
          <w:sz w:val="22"/>
          <w:szCs w:val="22"/>
        </w:rPr>
        <w:t>3</w:t>
      </w:r>
      <w:r>
        <w:rPr>
          <w:sz w:val="22"/>
          <w:szCs w:val="22"/>
        </w:rPr>
        <w:t>）中标候选人排列规则顺序如下：</w:t>
      </w:r>
    </w:p>
    <w:p w:rsidR="00D21C0B" w:rsidRDefault="007B3372">
      <w:pPr>
        <w:pStyle w:val="null3"/>
        <w:spacing w:line="360" w:lineRule="auto"/>
        <w:jc w:val="both"/>
        <w:rPr>
          <w:rFonts w:hint="default"/>
          <w:sz w:val="22"/>
          <w:szCs w:val="22"/>
        </w:rPr>
      </w:pPr>
      <w:r>
        <w:rPr>
          <w:sz w:val="22"/>
          <w:szCs w:val="22"/>
        </w:rPr>
        <w:t>a.</w:t>
      </w:r>
      <w:r>
        <w:rPr>
          <w:sz w:val="22"/>
          <w:szCs w:val="22"/>
        </w:rPr>
        <w:t>按照评标总得分（</w:t>
      </w:r>
      <w:r>
        <w:rPr>
          <w:sz w:val="22"/>
          <w:szCs w:val="22"/>
        </w:rPr>
        <w:t>FA</w:t>
      </w:r>
      <w:r>
        <w:rPr>
          <w:sz w:val="22"/>
          <w:szCs w:val="22"/>
        </w:rPr>
        <w:t>）由高到低顺序排列。</w:t>
      </w:r>
    </w:p>
    <w:p w:rsidR="00D21C0B" w:rsidRDefault="007B3372">
      <w:pPr>
        <w:pStyle w:val="null3"/>
        <w:spacing w:line="360" w:lineRule="auto"/>
        <w:jc w:val="both"/>
        <w:rPr>
          <w:rFonts w:hint="default"/>
          <w:sz w:val="22"/>
          <w:szCs w:val="22"/>
        </w:rPr>
      </w:pPr>
      <w:r>
        <w:rPr>
          <w:sz w:val="22"/>
          <w:szCs w:val="22"/>
        </w:rPr>
        <w:t>b.</w:t>
      </w:r>
      <w:r>
        <w:rPr>
          <w:sz w:val="22"/>
          <w:szCs w:val="22"/>
        </w:rPr>
        <w:t>评标总得分（</w:t>
      </w:r>
      <w:r>
        <w:rPr>
          <w:sz w:val="22"/>
          <w:szCs w:val="22"/>
        </w:rPr>
        <w:t>FA</w:t>
      </w:r>
      <w:r>
        <w:rPr>
          <w:sz w:val="22"/>
          <w:szCs w:val="22"/>
        </w:rPr>
        <w:t>）相同的，按照评标价（即价格扣除后的投标报价）由低到高顺序排列。</w:t>
      </w:r>
    </w:p>
    <w:p w:rsidR="00D21C0B" w:rsidRDefault="007B3372">
      <w:pPr>
        <w:pStyle w:val="null3"/>
        <w:spacing w:line="360" w:lineRule="auto"/>
        <w:jc w:val="both"/>
        <w:rPr>
          <w:rFonts w:hint="default"/>
          <w:sz w:val="22"/>
          <w:szCs w:val="22"/>
        </w:rPr>
      </w:pPr>
      <w:r>
        <w:rPr>
          <w:sz w:val="22"/>
          <w:szCs w:val="22"/>
        </w:rPr>
        <w:t>c.</w:t>
      </w:r>
      <w:r>
        <w:rPr>
          <w:sz w:val="22"/>
          <w:szCs w:val="22"/>
        </w:rPr>
        <w:t>评标总得分（</w:t>
      </w:r>
      <w:r>
        <w:rPr>
          <w:sz w:val="22"/>
          <w:szCs w:val="22"/>
        </w:rPr>
        <w:t>FA</w:t>
      </w:r>
      <w:r>
        <w:rPr>
          <w:sz w:val="22"/>
          <w:szCs w:val="22"/>
        </w:rPr>
        <w:t>）且评标价（即价格扣除后的投标报价）相同的并列。</w:t>
      </w:r>
    </w:p>
    <w:p w:rsidR="00D21C0B" w:rsidRDefault="007B3372">
      <w:pPr>
        <w:pStyle w:val="null3"/>
        <w:spacing w:line="360" w:lineRule="auto"/>
        <w:jc w:val="both"/>
        <w:rPr>
          <w:rFonts w:hint="default"/>
          <w:sz w:val="22"/>
          <w:szCs w:val="22"/>
        </w:rPr>
      </w:pPr>
      <w:r>
        <w:rPr>
          <w:sz w:val="22"/>
          <w:szCs w:val="22"/>
        </w:rPr>
        <w:t>采购包</w:t>
      </w:r>
      <w:r>
        <w:rPr>
          <w:sz w:val="22"/>
          <w:szCs w:val="22"/>
        </w:rPr>
        <w:t>4</w:t>
      </w:r>
      <w:r>
        <w:rPr>
          <w:sz w:val="22"/>
          <w:szCs w:val="22"/>
        </w:rPr>
        <w:t>：综合评分法</w:t>
      </w:r>
    </w:p>
    <w:p w:rsidR="00D21C0B" w:rsidRDefault="007B3372">
      <w:pPr>
        <w:pStyle w:val="null3"/>
        <w:spacing w:line="360" w:lineRule="auto"/>
        <w:jc w:val="both"/>
        <w:rPr>
          <w:rFonts w:hint="default"/>
          <w:sz w:val="22"/>
          <w:szCs w:val="22"/>
        </w:rPr>
      </w:pPr>
      <w:r>
        <w:rPr>
          <w:sz w:val="22"/>
          <w:szCs w:val="22"/>
        </w:rPr>
        <w:t>（</w:t>
      </w:r>
      <w:r>
        <w:rPr>
          <w:sz w:val="22"/>
          <w:szCs w:val="22"/>
        </w:rPr>
        <w:t>1</w:t>
      </w:r>
      <w:r>
        <w:rPr>
          <w:sz w:val="22"/>
          <w:szCs w:val="22"/>
        </w:rPr>
        <w:t>）投标文件满足招标文件全部实质性要求，且按照评审因素的量化指标评审得分（即评标总得分）最高的投标人为中标候选人。</w:t>
      </w:r>
    </w:p>
    <w:p w:rsidR="00D21C0B" w:rsidRDefault="007B3372">
      <w:pPr>
        <w:pStyle w:val="null3"/>
        <w:spacing w:line="360" w:lineRule="auto"/>
        <w:jc w:val="both"/>
        <w:rPr>
          <w:rFonts w:hint="default"/>
          <w:sz w:val="22"/>
          <w:szCs w:val="22"/>
        </w:rPr>
      </w:pPr>
      <w:r>
        <w:rPr>
          <w:sz w:val="22"/>
          <w:szCs w:val="22"/>
        </w:rPr>
        <w:t>（</w:t>
      </w:r>
      <w:r>
        <w:rPr>
          <w:sz w:val="22"/>
          <w:szCs w:val="22"/>
        </w:rPr>
        <w:t>2</w:t>
      </w:r>
      <w:r>
        <w:rPr>
          <w:sz w:val="22"/>
          <w:szCs w:val="22"/>
        </w:rPr>
        <w:t>）每个投标人的评标总得分</w:t>
      </w:r>
      <w:r>
        <w:rPr>
          <w:sz w:val="22"/>
          <w:szCs w:val="22"/>
        </w:rPr>
        <w:t>FA</w:t>
      </w:r>
      <w:r>
        <w:rPr>
          <w:sz w:val="22"/>
          <w:szCs w:val="22"/>
        </w:rPr>
        <w:t>＝</w:t>
      </w:r>
      <w:r>
        <w:rPr>
          <w:sz w:val="22"/>
          <w:szCs w:val="22"/>
        </w:rPr>
        <w:t>F1</w:t>
      </w:r>
      <w:r>
        <w:rPr>
          <w:sz w:val="22"/>
          <w:szCs w:val="22"/>
        </w:rPr>
        <w:t>×</w:t>
      </w:r>
      <w:r>
        <w:rPr>
          <w:sz w:val="22"/>
          <w:szCs w:val="22"/>
        </w:rPr>
        <w:t>A1</w:t>
      </w:r>
      <w:r>
        <w:rPr>
          <w:sz w:val="22"/>
          <w:szCs w:val="22"/>
        </w:rPr>
        <w:t>＋</w:t>
      </w:r>
      <w:r>
        <w:rPr>
          <w:sz w:val="22"/>
          <w:szCs w:val="22"/>
        </w:rPr>
        <w:t>F2</w:t>
      </w:r>
      <w:r>
        <w:rPr>
          <w:sz w:val="22"/>
          <w:szCs w:val="22"/>
        </w:rPr>
        <w:t>×</w:t>
      </w:r>
      <w:r>
        <w:rPr>
          <w:sz w:val="22"/>
          <w:szCs w:val="22"/>
        </w:rPr>
        <w:t>A2</w:t>
      </w:r>
      <w:r>
        <w:rPr>
          <w:sz w:val="22"/>
          <w:szCs w:val="22"/>
        </w:rPr>
        <w:t>＋</w:t>
      </w:r>
      <w:r>
        <w:rPr>
          <w:sz w:val="22"/>
          <w:szCs w:val="22"/>
        </w:rPr>
        <w:t>F3</w:t>
      </w:r>
      <w:r>
        <w:rPr>
          <w:sz w:val="22"/>
          <w:szCs w:val="22"/>
        </w:rPr>
        <w:t>×</w:t>
      </w:r>
      <w:r>
        <w:rPr>
          <w:sz w:val="22"/>
          <w:szCs w:val="22"/>
        </w:rPr>
        <w:t xml:space="preserve">A3 </w:t>
      </w:r>
      <w:r>
        <w:rPr>
          <w:sz w:val="22"/>
          <w:szCs w:val="22"/>
        </w:rPr>
        <w:t>，其中：</w:t>
      </w:r>
      <w:r>
        <w:rPr>
          <w:sz w:val="22"/>
          <w:szCs w:val="22"/>
        </w:rPr>
        <w:t>F1</w:t>
      </w:r>
      <w:r>
        <w:rPr>
          <w:sz w:val="22"/>
          <w:szCs w:val="22"/>
        </w:rPr>
        <w:t>指价格项评审因素得分、</w:t>
      </w:r>
      <w:r>
        <w:rPr>
          <w:sz w:val="22"/>
          <w:szCs w:val="22"/>
        </w:rPr>
        <w:t>F2</w:t>
      </w:r>
      <w:r>
        <w:rPr>
          <w:sz w:val="22"/>
          <w:szCs w:val="22"/>
        </w:rPr>
        <w:t>指技术项评审因素得分、</w:t>
      </w:r>
      <w:r>
        <w:rPr>
          <w:sz w:val="22"/>
          <w:szCs w:val="22"/>
        </w:rPr>
        <w:t>F3</w:t>
      </w:r>
      <w:r>
        <w:rPr>
          <w:sz w:val="22"/>
          <w:szCs w:val="22"/>
        </w:rPr>
        <w:t>指商务项评审因素得分，</w:t>
      </w:r>
      <w:r>
        <w:rPr>
          <w:sz w:val="22"/>
          <w:szCs w:val="22"/>
        </w:rPr>
        <w:t>A1</w:t>
      </w:r>
      <w:r>
        <w:rPr>
          <w:sz w:val="22"/>
          <w:szCs w:val="22"/>
        </w:rPr>
        <w:t>指价格项评审因素所占的权重、</w:t>
      </w:r>
      <w:r>
        <w:rPr>
          <w:sz w:val="22"/>
          <w:szCs w:val="22"/>
        </w:rPr>
        <w:t>A2</w:t>
      </w:r>
      <w:r>
        <w:rPr>
          <w:sz w:val="22"/>
          <w:szCs w:val="22"/>
        </w:rPr>
        <w:t>指技术项评审因素所占的权重、</w:t>
      </w:r>
      <w:r>
        <w:rPr>
          <w:sz w:val="22"/>
          <w:szCs w:val="22"/>
        </w:rPr>
        <w:t>A3</w:t>
      </w:r>
      <w:r>
        <w:rPr>
          <w:sz w:val="22"/>
          <w:szCs w:val="22"/>
        </w:rPr>
        <w:t>指商务项评审因素所占的权重，</w:t>
      </w:r>
      <w:r>
        <w:rPr>
          <w:sz w:val="22"/>
          <w:szCs w:val="22"/>
        </w:rPr>
        <w:t>A1+A2+A3=1</w:t>
      </w:r>
      <w:r>
        <w:rPr>
          <w:sz w:val="22"/>
          <w:szCs w:val="22"/>
        </w:rPr>
        <w:t>、</w:t>
      </w:r>
      <w:r>
        <w:rPr>
          <w:sz w:val="22"/>
          <w:szCs w:val="22"/>
        </w:rPr>
        <w:t>F1</w:t>
      </w:r>
      <w:r>
        <w:rPr>
          <w:sz w:val="22"/>
          <w:szCs w:val="22"/>
        </w:rPr>
        <w:t>×</w:t>
      </w:r>
      <w:r>
        <w:rPr>
          <w:sz w:val="22"/>
          <w:szCs w:val="22"/>
        </w:rPr>
        <w:t>A1</w:t>
      </w:r>
      <w:r>
        <w:rPr>
          <w:sz w:val="22"/>
          <w:szCs w:val="22"/>
        </w:rPr>
        <w:t>＋</w:t>
      </w:r>
      <w:r>
        <w:rPr>
          <w:sz w:val="22"/>
          <w:szCs w:val="22"/>
        </w:rPr>
        <w:t>F2</w:t>
      </w:r>
      <w:r>
        <w:rPr>
          <w:sz w:val="22"/>
          <w:szCs w:val="22"/>
        </w:rPr>
        <w:t>×</w:t>
      </w:r>
      <w:r>
        <w:rPr>
          <w:sz w:val="22"/>
          <w:szCs w:val="22"/>
        </w:rPr>
        <w:t>A2</w:t>
      </w:r>
      <w:r>
        <w:rPr>
          <w:sz w:val="22"/>
          <w:szCs w:val="22"/>
        </w:rPr>
        <w:t>＋</w:t>
      </w:r>
      <w:r>
        <w:rPr>
          <w:sz w:val="22"/>
          <w:szCs w:val="22"/>
        </w:rPr>
        <w:t>F3</w:t>
      </w:r>
      <w:r>
        <w:rPr>
          <w:sz w:val="22"/>
          <w:szCs w:val="22"/>
        </w:rPr>
        <w:t>×</w:t>
      </w:r>
      <w:r>
        <w:rPr>
          <w:sz w:val="22"/>
          <w:szCs w:val="22"/>
        </w:rPr>
        <w:t>A3=100</w:t>
      </w:r>
      <w:r>
        <w:rPr>
          <w:sz w:val="22"/>
          <w:szCs w:val="22"/>
        </w:rPr>
        <w:t>分（满分时）</w:t>
      </w:r>
      <w:r>
        <w:rPr>
          <w:sz w:val="22"/>
          <w:szCs w:val="22"/>
        </w:rPr>
        <w:t xml:space="preserve"> </w:t>
      </w:r>
      <w:r>
        <w:rPr>
          <w:sz w:val="22"/>
          <w:szCs w:val="22"/>
        </w:rPr>
        <w:t>。</w:t>
      </w:r>
    </w:p>
    <w:p w:rsidR="00D21C0B" w:rsidRDefault="007B3372">
      <w:pPr>
        <w:pStyle w:val="null3"/>
        <w:spacing w:line="360" w:lineRule="auto"/>
        <w:jc w:val="both"/>
        <w:rPr>
          <w:rFonts w:hint="default"/>
          <w:sz w:val="22"/>
          <w:szCs w:val="22"/>
        </w:rPr>
      </w:pPr>
      <w:r>
        <w:rPr>
          <w:sz w:val="22"/>
          <w:szCs w:val="22"/>
        </w:rPr>
        <w:t>各项评审因素的设置如下：</w:t>
      </w:r>
    </w:p>
    <w:p w:rsidR="00D21C0B" w:rsidRDefault="007B3372">
      <w:pPr>
        <w:pStyle w:val="null3"/>
        <w:spacing w:line="360" w:lineRule="auto"/>
        <w:jc w:val="both"/>
        <w:rPr>
          <w:rFonts w:hint="default"/>
          <w:sz w:val="22"/>
          <w:szCs w:val="22"/>
        </w:rPr>
      </w:pPr>
      <w:r>
        <w:rPr>
          <w:sz w:val="22"/>
          <w:szCs w:val="22"/>
        </w:rPr>
        <w:t>价格项（</w:t>
      </w:r>
      <w:r>
        <w:rPr>
          <w:sz w:val="22"/>
          <w:szCs w:val="22"/>
        </w:rPr>
        <w:t>F1</w:t>
      </w:r>
      <w:r>
        <w:rPr>
          <w:sz w:val="22"/>
          <w:szCs w:val="22"/>
        </w:rPr>
        <w:t>×</w:t>
      </w:r>
      <w:r>
        <w:rPr>
          <w:sz w:val="22"/>
          <w:szCs w:val="22"/>
        </w:rPr>
        <w:t>A1</w:t>
      </w:r>
      <w:r>
        <w:rPr>
          <w:sz w:val="22"/>
          <w:szCs w:val="22"/>
        </w:rPr>
        <w:t>）满分为</w:t>
      </w:r>
      <w:r>
        <w:rPr>
          <w:sz w:val="22"/>
          <w:szCs w:val="22"/>
        </w:rPr>
        <w:t>15.0</w:t>
      </w:r>
      <w:r>
        <w:rPr>
          <w:sz w:val="22"/>
          <w:szCs w:val="22"/>
        </w:rPr>
        <w:t>000</w:t>
      </w:r>
      <w:r>
        <w:rPr>
          <w:sz w:val="22"/>
          <w:szCs w:val="22"/>
        </w:rPr>
        <w:t>分</w:t>
      </w:r>
    </w:p>
    <w:p w:rsidR="00D21C0B" w:rsidRDefault="007B3372">
      <w:pPr>
        <w:pStyle w:val="null3"/>
        <w:spacing w:line="360" w:lineRule="auto"/>
        <w:jc w:val="both"/>
        <w:rPr>
          <w:rFonts w:hint="default"/>
          <w:sz w:val="22"/>
          <w:szCs w:val="22"/>
        </w:rPr>
      </w:pPr>
      <w:r>
        <w:rPr>
          <w:sz w:val="22"/>
          <w:szCs w:val="22"/>
        </w:rPr>
        <w:t>F1</w:t>
      </w:r>
      <w:r>
        <w:rPr>
          <w:sz w:val="22"/>
          <w:szCs w:val="22"/>
        </w:rPr>
        <w:t>指价格项评审因素得分＝（评标基准价</w:t>
      </w:r>
      <w:r>
        <w:rPr>
          <w:sz w:val="22"/>
          <w:szCs w:val="22"/>
        </w:rPr>
        <w:t>/</w:t>
      </w:r>
      <w:r>
        <w:rPr>
          <w:sz w:val="22"/>
          <w:szCs w:val="22"/>
        </w:rPr>
        <w:t>投标报价）×</w:t>
      </w:r>
      <w:r>
        <w:rPr>
          <w:sz w:val="22"/>
          <w:szCs w:val="22"/>
        </w:rPr>
        <w:t>100</w:t>
      </w:r>
      <w:r>
        <w:rPr>
          <w:sz w:val="22"/>
          <w:szCs w:val="22"/>
        </w:rPr>
        <w:t>×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D21C0B" w:rsidRDefault="007B3372">
      <w:pPr>
        <w:pStyle w:val="null3"/>
        <w:spacing w:line="360" w:lineRule="auto"/>
        <w:jc w:val="both"/>
        <w:rPr>
          <w:rFonts w:hint="default"/>
          <w:sz w:val="22"/>
          <w:szCs w:val="22"/>
        </w:rPr>
      </w:pPr>
      <w:r>
        <w:rPr>
          <w:sz w:val="22"/>
          <w:szCs w:val="22"/>
        </w:rPr>
        <w:t>技术项（</w:t>
      </w:r>
      <w:r>
        <w:rPr>
          <w:sz w:val="22"/>
          <w:szCs w:val="22"/>
        </w:rPr>
        <w:t>F2</w:t>
      </w:r>
      <w:r>
        <w:rPr>
          <w:sz w:val="22"/>
          <w:szCs w:val="22"/>
        </w:rPr>
        <w:t>×</w:t>
      </w:r>
      <w:r>
        <w:rPr>
          <w:sz w:val="22"/>
          <w:szCs w:val="22"/>
        </w:rPr>
        <w:t>A2</w:t>
      </w:r>
      <w:r>
        <w:rPr>
          <w:sz w:val="22"/>
          <w:szCs w:val="22"/>
        </w:rPr>
        <w:t>）满分为</w:t>
      </w:r>
      <w:r>
        <w:rPr>
          <w:sz w:val="22"/>
          <w:szCs w:val="22"/>
        </w:rPr>
        <w:t>66.0000</w:t>
      </w:r>
      <w:r>
        <w:rPr>
          <w:sz w:val="22"/>
          <w:szCs w:val="22"/>
        </w:rPr>
        <w:t>分</w:t>
      </w:r>
    </w:p>
    <w:tbl>
      <w:tblPr>
        <w:tblW w:w="4996"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29"/>
        <w:gridCol w:w="1237"/>
        <w:gridCol w:w="6988"/>
      </w:tblGrid>
      <w:tr w:rsidR="00D21C0B">
        <w:tc>
          <w:tcPr>
            <w:tcW w:w="868"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项目</w:t>
            </w:r>
          </w:p>
        </w:tc>
        <w:tc>
          <w:tcPr>
            <w:tcW w:w="621"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分值</w:t>
            </w:r>
          </w:p>
        </w:tc>
        <w:tc>
          <w:tcPr>
            <w:tcW w:w="3509"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描述</w:t>
            </w:r>
          </w:p>
        </w:tc>
      </w:tr>
      <w:tr w:rsidR="00D21C0B">
        <w:tc>
          <w:tcPr>
            <w:tcW w:w="868" w:type="pct"/>
          </w:tcPr>
          <w:p w:rsidR="00D21C0B" w:rsidRDefault="007B3372">
            <w:pPr>
              <w:pStyle w:val="null3"/>
              <w:spacing w:line="360" w:lineRule="auto"/>
              <w:jc w:val="both"/>
              <w:rPr>
                <w:rFonts w:hint="default"/>
                <w:sz w:val="22"/>
                <w:szCs w:val="22"/>
              </w:rPr>
            </w:pPr>
            <w:r>
              <w:rPr>
                <w:sz w:val="22"/>
                <w:szCs w:val="22"/>
              </w:rPr>
              <w:t>技术服务要求</w:t>
            </w:r>
          </w:p>
        </w:tc>
        <w:tc>
          <w:tcPr>
            <w:tcW w:w="621" w:type="pct"/>
          </w:tcPr>
          <w:p w:rsidR="00D21C0B" w:rsidRDefault="007B3372">
            <w:pPr>
              <w:pStyle w:val="null3"/>
              <w:spacing w:line="360" w:lineRule="auto"/>
              <w:jc w:val="right"/>
              <w:rPr>
                <w:rFonts w:hint="default"/>
                <w:sz w:val="22"/>
                <w:szCs w:val="22"/>
              </w:rPr>
            </w:pPr>
            <w:r>
              <w:rPr>
                <w:sz w:val="22"/>
                <w:szCs w:val="22"/>
              </w:rPr>
              <w:t>24.0000</w:t>
            </w:r>
          </w:p>
        </w:tc>
        <w:tc>
          <w:tcPr>
            <w:tcW w:w="3509" w:type="pct"/>
          </w:tcPr>
          <w:p w:rsidR="00D21C0B" w:rsidRDefault="007B3372">
            <w:pPr>
              <w:pStyle w:val="null3"/>
              <w:spacing w:line="360" w:lineRule="auto"/>
              <w:jc w:val="both"/>
              <w:rPr>
                <w:rFonts w:hint="default"/>
                <w:sz w:val="22"/>
                <w:szCs w:val="22"/>
              </w:rPr>
            </w:pPr>
            <w:r>
              <w:rPr>
                <w:sz w:val="22"/>
                <w:szCs w:val="22"/>
              </w:rPr>
              <w:t>根据各投标人提供的对第五章招标内容及要求中“技术服务要求”的逐项响应和承诺情况由评标委员会进行评分，标注“★”条款为不可偏离条款，负偏离一项为无效投标。</w:t>
            </w:r>
            <w:r>
              <w:rPr>
                <w:sz w:val="22"/>
                <w:szCs w:val="22"/>
              </w:rPr>
              <w:t>完全满足招标文件要求的得</w:t>
            </w:r>
            <w:r>
              <w:rPr>
                <w:sz w:val="22"/>
                <w:szCs w:val="22"/>
              </w:rPr>
              <w:t>24</w:t>
            </w:r>
            <w:r>
              <w:rPr>
                <w:sz w:val="22"/>
                <w:szCs w:val="22"/>
              </w:rPr>
              <w:t>分，未标注“★”条款技术评分项</w:t>
            </w:r>
            <w:r>
              <w:rPr>
                <w:sz w:val="22"/>
                <w:szCs w:val="22"/>
              </w:rPr>
              <w:t>1-</w:t>
            </w:r>
            <w:r>
              <w:rPr>
                <w:sz w:val="22"/>
                <w:szCs w:val="22"/>
              </w:rPr>
              <w:t>技术评分项</w:t>
            </w:r>
            <w:r>
              <w:rPr>
                <w:sz w:val="22"/>
                <w:szCs w:val="22"/>
              </w:rPr>
              <w:t>35</w:t>
            </w:r>
            <w:r>
              <w:rPr>
                <w:sz w:val="22"/>
                <w:szCs w:val="22"/>
              </w:rPr>
              <w:t>项，每负偏离一项扣</w:t>
            </w:r>
            <w:r>
              <w:rPr>
                <w:sz w:val="22"/>
                <w:szCs w:val="22"/>
              </w:rPr>
              <w:t>0.69</w:t>
            </w:r>
            <w:r>
              <w:rPr>
                <w:sz w:val="22"/>
                <w:szCs w:val="22"/>
              </w:rPr>
              <w:t>分”，扣完为止。</w:t>
            </w:r>
          </w:p>
        </w:tc>
      </w:tr>
      <w:tr w:rsidR="00D21C0B">
        <w:tc>
          <w:tcPr>
            <w:tcW w:w="868" w:type="pct"/>
          </w:tcPr>
          <w:p w:rsidR="00D21C0B" w:rsidRDefault="007B3372">
            <w:pPr>
              <w:pStyle w:val="null3"/>
              <w:spacing w:line="360" w:lineRule="auto"/>
              <w:jc w:val="both"/>
              <w:rPr>
                <w:rFonts w:hint="default"/>
                <w:sz w:val="22"/>
                <w:szCs w:val="22"/>
              </w:rPr>
            </w:pPr>
            <w:r>
              <w:rPr>
                <w:sz w:val="22"/>
                <w:szCs w:val="22"/>
              </w:rPr>
              <w:t>配送方案</w:t>
            </w:r>
          </w:p>
        </w:tc>
        <w:tc>
          <w:tcPr>
            <w:tcW w:w="621" w:type="pct"/>
          </w:tcPr>
          <w:p w:rsidR="00D21C0B" w:rsidRDefault="007B3372">
            <w:pPr>
              <w:pStyle w:val="null3"/>
              <w:spacing w:line="360" w:lineRule="auto"/>
              <w:jc w:val="right"/>
              <w:rPr>
                <w:rFonts w:hint="default"/>
                <w:sz w:val="22"/>
                <w:szCs w:val="22"/>
              </w:rPr>
            </w:pPr>
            <w:r>
              <w:rPr>
                <w:sz w:val="22"/>
                <w:szCs w:val="22"/>
              </w:rPr>
              <w:t>3.0000</w:t>
            </w:r>
          </w:p>
        </w:tc>
        <w:tc>
          <w:tcPr>
            <w:tcW w:w="3509" w:type="pct"/>
          </w:tcPr>
          <w:p w:rsidR="00D21C0B" w:rsidRDefault="007B3372">
            <w:pPr>
              <w:pStyle w:val="null3"/>
              <w:spacing w:line="360" w:lineRule="auto"/>
              <w:jc w:val="both"/>
              <w:rPr>
                <w:rFonts w:hint="default"/>
                <w:sz w:val="22"/>
                <w:szCs w:val="22"/>
              </w:rPr>
            </w:pPr>
            <w:r>
              <w:rPr>
                <w:sz w:val="22"/>
                <w:szCs w:val="22"/>
              </w:rPr>
              <w:t>根据投标人提供的配送方案（包括但不限于货源、采购渠道、供货保障、品质监控、日常管理组织、物流配送方案等）进行评分：方案合理、完</w:t>
            </w:r>
            <w:r>
              <w:rPr>
                <w:sz w:val="22"/>
                <w:szCs w:val="22"/>
              </w:rPr>
              <w:lastRenderedPageBreak/>
              <w:t>整、具备针对性的</w:t>
            </w:r>
            <w:r>
              <w:rPr>
                <w:sz w:val="22"/>
                <w:szCs w:val="22"/>
              </w:rPr>
              <w:t>3</w:t>
            </w:r>
            <w:r>
              <w:rPr>
                <w:sz w:val="22"/>
                <w:szCs w:val="22"/>
              </w:rPr>
              <w:t>分；方案较为合理、较为完整、具备一定针对性的得</w:t>
            </w:r>
            <w:r>
              <w:rPr>
                <w:sz w:val="22"/>
                <w:szCs w:val="22"/>
              </w:rPr>
              <w:t>2.8</w:t>
            </w:r>
            <w:r>
              <w:rPr>
                <w:sz w:val="22"/>
                <w:szCs w:val="22"/>
              </w:rPr>
              <w:t>分；方案的合理性、完整性、针对性均一般的得</w:t>
            </w:r>
            <w:r>
              <w:rPr>
                <w:sz w:val="22"/>
                <w:szCs w:val="22"/>
              </w:rPr>
              <w:t>2.6</w:t>
            </w:r>
            <w:r>
              <w:rPr>
                <w:sz w:val="22"/>
                <w:szCs w:val="22"/>
              </w:rPr>
              <w:t>分。未提供的不得分。（满分</w:t>
            </w:r>
            <w:r>
              <w:rPr>
                <w:sz w:val="22"/>
                <w:szCs w:val="22"/>
              </w:rPr>
              <w:t>3</w:t>
            </w:r>
            <w:r>
              <w:rPr>
                <w:sz w:val="22"/>
                <w:szCs w:val="22"/>
              </w:rPr>
              <w:t>分）</w:t>
            </w:r>
          </w:p>
        </w:tc>
      </w:tr>
      <w:tr w:rsidR="00D21C0B">
        <w:tc>
          <w:tcPr>
            <w:tcW w:w="868" w:type="pct"/>
          </w:tcPr>
          <w:p w:rsidR="00D21C0B" w:rsidRDefault="007B3372">
            <w:pPr>
              <w:pStyle w:val="null3"/>
              <w:spacing w:line="360" w:lineRule="auto"/>
              <w:jc w:val="both"/>
              <w:rPr>
                <w:rFonts w:hint="default"/>
                <w:sz w:val="22"/>
                <w:szCs w:val="22"/>
              </w:rPr>
            </w:pPr>
            <w:r>
              <w:rPr>
                <w:sz w:val="22"/>
                <w:szCs w:val="22"/>
              </w:rPr>
              <w:lastRenderedPageBreak/>
              <w:t>项目管理方案</w:t>
            </w:r>
          </w:p>
        </w:tc>
        <w:tc>
          <w:tcPr>
            <w:tcW w:w="621" w:type="pct"/>
          </w:tcPr>
          <w:p w:rsidR="00D21C0B" w:rsidRDefault="007B3372">
            <w:pPr>
              <w:pStyle w:val="null3"/>
              <w:spacing w:line="360" w:lineRule="auto"/>
              <w:jc w:val="right"/>
              <w:rPr>
                <w:rFonts w:hint="default"/>
                <w:sz w:val="22"/>
                <w:szCs w:val="22"/>
              </w:rPr>
            </w:pPr>
            <w:r>
              <w:rPr>
                <w:sz w:val="22"/>
                <w:szCs w:val="22"/>
              </w:rPr>
              <w:t>3.0000</w:t>
            </w:r>
          </w:p>
        </w:tc>
        <w:tc>
          <w:tcPr>
            <w:tcW w:w="3509" w:type="pct"/>
          </w:tcPr>
          <w:p w:rsidR="00D21C0B" w:rsidRDefault="007B3372">
            <w:pPr>
              <w:pStyle w:val="null3"/>
              <w:spacing w:line="360" w:lineRule="auto"/>
              <w:jc w:val="both"/>
              <w:rPr>
                <w:rFonts w:hint="default"/>
                <w:sz w:val="22"/>
                <w:szCs w:val="22"/>
              </w:rPr>
            </w:pPr>
            <w:r>
              <w:rPr>
                <w:sz w:val="22"/>
                <w:szCs w:val="22"/>
              </w:rPr>
              <w:t>根据投标人为本项目制定的管理方案情况（例如管理制度、工作人员管理规定、各岗位职责等），由评标委员会进行评审：提供的方案详细，完整性、合理性强的得</w:t>
            </w:r>
            <w:r>
              <w:rPr>
                <w:sz w:val="22"/>
                <w:szCs w:val="22"/>
              </w:rPr>
              <w:t>3</w:t>
            </w:r>
            <w:r>
              <w:rPr>
                <w:sz w:val="22"/>
                <w:szCs w:val="22"/>
              </w:rPr>
              <w:t>分；提供方案较详细，较完整性、合理性较好的得</w:t>
            </w:r>
            <w:r>
              <w:rPr>
                <w:sz w:val="22"/>
                <w:szCs w:val="22"/>
              </w:rPr>
              <w:t>2.8</w:t>
            </w:r>
            <w:r>
              <w:rPr>
                <w:sz w:val="22"/>
                <w:szCs w:val="22"/>
              </w:rPr>
              <w:t>分；提供的方案内容有缺漏，不完整的得</w:t>
            </w:r>
            <w:r>
              <w:rPr>
                <w:sz w:val="22"/>
                <w:szCs w:val="22"/>
              </w:rPr>
              <w:t>2.6</w:t>
            </w:r>
            <w:r>
              <w:rPr>
                <w:sz w:val="22"/>
                <w:szCs w:val="22"/>
              </w:rPr>
              <w:t>分；未提供的不得分。</w:t>
            </w:r>
          </w:p>
        </w:tc>
      </w:tr>
      <w:tr w:rsidR="00D21C0B">
        <w:tc>
          <w:tcPr>
            <w:tcW w:w="868" w:type="pct"/>
          </w:tcPr>
          <w:p w:rsidR="00D21C0B" w:rsidRDefault="007B3372">
            <w:pPr>
              <w:pStyle w:val="null3"/>
              <w:spacing w:line="360" w:lineRule="auto"/>
              <w:jc w:val="both"/>
              <w:rPr>
                <w:rFonts w:hint="default"/>
                <w:sz w:val="22"/>
                <w:szCs w:val="22"/>
              </w:rPr>
            </w:pPr>
            <w:r>
              <w:rPr>
                <w:sz w:val="22"/>
                <w:szCs w:val="22"/>
              </w:rPr>
              <w:t>人员配置</w:t>
            </w:r>
            <w:r>
              <w:rPr>
                <w:sz w:val="22"/>
                <w:szCs w:val="22"/>
              </w:rPr>
              <w:t>1</w:t>
            </w:r>
          </w:p>
        </w:tc>
        <w:tc>
          <w:tcPr>
            <w:tcW w:w="621" w:type="pct"/>
          </w:tcPr>
          <w:p w:rsidR="00D21C0B" w:rsidRDefault="007B3372">
            <w:pPr>
              <w:pStyle w:val="null3"/>
              <w:spacing w:line="360" w:lineRule="auto"/>
              <w:jc w:val="right"/>
              <w:rPr>
                <w:rFonts w:hint="default"/>
                <w:sz w:val="22"/>
                <w:szCs w:val="22"/>
              </w:rPr>
            </w:pPr>
            <w:r>
              <w:rPr>
                <w:sz w:val="22"/>
                <w:szCs w:val="22"/>
              </w:rPr>
              <w:t>3.0000</w:t>
            </w:r>
          </w:p>
        </w:tc>
        <w:tc>
          <w:tcPr>
            <w:tcW w:w="3509" w:type="pct"/>
          </w:tcPr>
          <w:p w:rsidR="00D21C0B" w:rsidRDefault="007B3372">
            <w:pPr>
              <w:pStyle w:val="null3"/>
              <w:spacing w:line="360" w:lineRule="auto"/>
              <w:jc w:val="both"/>
              <w:rPr>
                <w:rFonts w:hint="default"/>
                <w:sz w:val="22"/>
                <w:szCs w:val="22"/>
              </w:rPr>
            </w:pPr>
            <w:r>
              <w:rPr>
                <w:sz w:val="22"/>
                <w:szCs w:val="22"/>
              </w:rPr>
              <w:t>供应商在采购方单位设立小超，每周开业时间不少于</w:t>
            </w:r>
            <w:r>
              <w:rPr>
                <w:sz w:val="22"/>
                <w:szCs w:val="22"/>
              </w:rPr>
              <w:t>6</w:t>
            </w:r>
            <w:r>
              <w:rPr>
                <w:sz w:val="22"/>
                <w:szCs w:val="22"/>
              </w:rPr>
              <w:t>天，小超配备服务人员</w:t>
            </w:r>
            <w:r>
              <w:rPr>
                <w:sz w:val="22"/>
                <w:szCs w:val="22"/>
              </w:rPr>
              <w:t>2</w:t>
            </w:r>
            <w:r>
              <w:rPr>
                <w:sz w:val="22"/>
                <w:szCs w:val="22"/>
              </w:rPr>
              <w:t>人基础上每增加</w:t>
            </w:r>
            <w:r>
              <w:rPr>
                <w:sz w:val="22"/>
                <w:szCs w:val="22"/>
              </w:rPr>
              <w:t>1</w:t>
            </w:r>
            <w:r>
              <w:rPr>
                <w:sz w:val="22"/>
                <w:szCs w:val="22"/>
              </w:rPr>
              <w:t>人得</w:t>
            </w:r>
            <w:r>
              <w:rPr>
                <w:sz w:val="22"/>
                <w:szCs w:val="22"/>
              </w:rPr>
              <w:t>1</w:t>
            </w:r>
            <w:r>
              <w:rPr>
                <w:sz w:val="22"/>
                <w:szCs w:val="22"/>
              </w:rPr>
              <w:t>分，满分</w:t>
            </w:r>
            <w:r>
              <w:rPr>
                <w:sz w:val="22"/>
                <w:szCs w:val="22"/>
              </w:rPr>
              <w:t>3</w:t>
            </w:r>
            <w:r>
              <w:rPr>
                <w:sz w:val="22"/>
                <w:szCs w:val="22"/>
              </w:rPr>
              <w:t>分；【注：须提供承诺函及服务人员健康证及供应商为其连续缴纳</w:t>
            </w:r>
            <w:r>
              <w:rPr>
                <w:sz w:val="22"/>
                <w:szCs w:val="22"/>
              </w:rPr>
              <w:t>3</w:t>
            </w:r>
            <w:r>
              <w:rPr>
                <w:sz w:val="22"/>
                <w:szCs w:val="22"/>
              </w:rPr>
              <w:t>个月以上的在供应商单位缴纳社保的证明材料复印件，未提供以上材料</w:t>
            </w:r>
            <w:r>
              <w:rPr>
                <w:sz w:val="22"/>
                <w:szCs w:val="22"/>
              </w:rPr>
              <w:t>或提供材料不全的本项不得分】。</w:t>
            </w:r>
            <w:r>
              <w:rPr>
                <w:sz w:val="22"/>
                <w:szCs w:val="22"/>
              </w:rPr>
              <w:t>(</w:t>
            </w:r>
            <w:r>
              <w:rPr>
                <w:sz w:val="22"/>
                <w:szCs w:val="22"/>
              </w:rPr>
              <w:t>满分</w:t>
            </w:r>
            <w:r>
              <w:rPr>
                <w:sz w:val="22"/>
                <w:szCs w:val="22"/>
              </w:rPr>
              <w:t>3</w:t>
            </w:r>
            <w:r>
              <w:rPr>
                <w:sz w:val="22"/>
                <w:szCs w:val="22"/>
              </w:rPr>
              <w:t>分</w:t>
            </w:r>
            <w:r>
              <w:rPr>
                <w:sz w:val="22"/>
                <w:szCs w:val="22"/>
              </w:rPr>
              <w:t>)</w:t>
            </w:r>
          </w:p>
        </w:tc>
      </w:tr>
      <w:tr w:rsidR="00D21C0B">
        <w:tc>
          <w:tcPr>
            <w:tcW w:w="868" w:type="pct"/>
          </w:tcPr>
          <w:p w:rsidR="00D21C0B" w:rsidRDefault="007B3372">
            <w:pPr>
              <w:pStyle w:val="null3"/>
              <w:spacing w:line="360" w:lineRule="auto"/>
              <w:jc w:val="both"/>
              <w:rPr>
                <w:rFonts w:hint="default"/>
                <w:sz w:val="22"/>
                <w:szCs w:val="22"/>
              </w:rPr>
            </w:pPr>
            <w:r>
              <w:rPr>
                <w:sz w:val="22"/>
                <w:szCs w:val="22"/>
              </w:rPr>
              <w:t>人员配置</w:t>
            </w:r>
            <w:r>
              <w:rPr>
                <w:sz w:val="22"/>
                <w:szCs w:val="22"/>
              </w:rPr>
              <w:t>2</w:t>
            </w:r>
          </w:p>
        </w:tc>
        <w:tc>
          <w:tcPr>
            <w:tcW w:w="621" w:type="pct"/>
          </w:tcPr>
          <w:p w:rsidR="00D21C0B" w:rsidRDefault="007B3372">
            <w:pPr>
              <w:pStyle w:val="null3"/>
              <w:spacing w:line="360" w:lineRule="auto"/>
              <w:jc w:val="right"/>
              <w:rPr>
                <w:rFonts w:hint="default"/>
                <w:sz w:val="22"/>
                <w:szCs w:val="22"/>
              </w:rPr>
            </w:pPr>
            <w:r>
              <w:rPr>
                <w:sz w:val="22"/>
                <w:szCs w:val="22"/>
              </w:rPr>
              <w:t>1.0000</w:t>
            </w:r>
          </w:p>
        </w:tc>
        <w:tc>
          <w:tcPr>
            <w:tcW w:w="3509" w:type="pct"/>
          </w:tcPr>
          <w:p w:rsidR="00D21C0B" w:rsidRDefault="007B3372">
            <w:pPr>
              <w:pStyle w:val="null3"/>
              <w:spacing w:line="360" w:lineRule="auto"/>
              <w:jc w:val="both"/>
              <w:rPr>
                <w:rFonts w:hint="default"/>
                <w:sz w:val="22"/>
                <w:szCs w:val="22"/>
              </w:rPr>
            </w:pPr>
            <w:r>
              <w:rPr>
                <w:sz w:val="22"/>
                <w:szCs w:val="22"/>
              </w:rPr>
              <w:t>投标人服务于本项目的团队人员中具有食品检验员证书的得</w:t>
            </w:r>
            <w:r>
              <w:rPr>
                <w:sz w:val="22"/>
                <w:szCs w:val="22"/>
              </w:rPr>
              <w:t>1</w:t>
            </w:r>
            <w:r>
              <w:rPr>
                <w:sz w:val="22"/>
                <w:szCs w:val="22"/>
              </w:rPr>
              <w:t>分；【须提供人员证书、身份证、健康证及提供投标截止时间前六个月（不含投标截止时间的当月）中任意一个月的在投标人单位缴纳社保的证明材料复印件，未提供或未完整提供证明材料的不得分。】</w:t>
            </w:r>
          </w:p>
        </w:tc>
      </w:tr>
      <w:tr w:rsidR="00D21C0B">
        <w:tc>
          <w:tcPr>
            <w:tcW w:w="868" w:type="pct"/>
          </w:tcPr>
          <w:p w:rsidR="00D21C0B" w:rsidRDefault="007B3372">
            <w:pPr>
              <w:pStyle w:val="null3"/>
              <w:spacing w:line="360" w:lineRule="auto"/>
              <w:jc w:val="both"/>
              <w:rPr>
                <w:rFonts w:hint="default"/>
                <w:sz w:val="22"/>
                <w:szCs w:val="22"/>
              </w:rPr>
            </w:pPr>
            <w:r>
              <w:rPr>
                <w:sz w:val="22"/>
                <w:szCs w:val="22"/>
              </w:rPr>
              <w:t>供货实力</w:t>
            </w:r>
          </w:p>
        </w:tc>
        <w:tc>
          <w:tcPr>
            <w:tcW w:w="621" w:type="pct"/>
          </w:tcPr>
          <w:p w:rsidR="00D21C0B" w:rsidRDefault="007B3372">
            <w:pPr>
              <w:pStyle w:val="null3"/>
              <w:spacing w:line="360" w:lineRule="auto"/>
              <w:jc w:val="right"/>
              <w:rPr>
                <w:rFonts w:hint="default"/>
                <w:sz w:val="22"/>
                <w:szCs w:val="22"/>
              </w:rPr>
            </w:pPr>
            <w:r>
              <w:rPr>
                <w:sz w:val="22"/>
                <w:szCs w:val="22"/>
              </w:rPr>
              <w:t>3.0000</w:t>
            </w:r>
          </w:p>
        </w:tc>
        <w:tc>
          <w:tcPr>
            <w:tcW w:w="3509" w:type="pct"/>
          </w:tcPr>
          <w:p w:rsidR="00D21C0B" w:rsidRDefault="007B3372">
            <w:pPr>
              <w:pStyle w:val="null3"/>
              <w:spacing w:line="360" w:lineRule="auto"/>
              <w:jc w:val="both"/>
              <w:rPr>
                <w:rFonts w:hint="default"/>
                <w:sz w:val="22"/>
                <w:szCs w:val="22"/>
              </w:rPr>
            </w:pPr>
            <w:r>
              <w:rPr>
                <w:sz w:val="22"/>
                <w:szCs w:val="22"/>
              </w:rPr>
              <w:t>根据投标人的供货实力情况</w:t>
            </w:r>
            <w:r>
              <w:rPr>
                <w:sz w:val="22"/>
                <w:szCs w:val="22"/>
              </w:rPr>
              <w:t>(</w:t>
            </w:r>
            <w:r>
              <w:rPr>
                <w:sz w:val="22"/>
                <w:szCs w:val="22"/>
              </w:rPr>
              <w:t>重点考核货源渠道等</w:t>
            </w:r>
            <w:r>
              <w:rPr>
                <w:sz w:val="22"/>
                <w:szCs w:val="22"/>
              </w:rPr>
              <w:t>)</w:t>
            </w:r>
            <w:r>
              <w:rPr>
                <w:sz w:val="22"/>
                <w:szCs w:val="22"/>
              </w:rPr>
              <w:t>，包含长期合作的供货商的合作合同、双方往来账单款项证明、供货单据凭证（需盖公章）等材料，由评标委员会进行评分：供货渠道能满足采购人的需求（干货、禽蛋类、果蔬、速冻方便食品类、纸品类、洗涤用品、调味品类、海鲜类、鲜肉类、食用油类、豆制品类、面制品类、乳制品类、大米等类）且证明材料齐全、详细完整的得</w:t>
            </w:r>
            <w:r>
              <w:rPr>
                <w:sz w:val="22"/>
                <w:szCs w:val="22"/>
              </w:rPr>
              <w:t>3</w:t>
            </w:r>
            <w:r>
              <w:rPr>
                <w:sz w:val="22"/>
                <w:szCs w:val="22"/>
              </w:rPr>
              <w:t>分。上述证明材料不齐全，每缺少一种类别的扣</w:t>
            </w:r>
            <w:r>
              <w:rPr>
                <w:sz w:val="22"/>
                <w:szCs w:val="22"/>
              </w:rPr>
              <w:t>0.5</w:t>
            </w:r>
            <w:r>
              <w:rPr>
                <w:sz w:val="22"/>
                <w:szCs w:val="22"/>
              </w:rPr>
              <w:t>分，扣完为止。</w:t>
            </w:r>
          </w:p>
        </w:tc>
      </w:tr>
      <w:tr w:rsidR="00D21C0B">
        <w:tc>
          <w:tcPr>
            <w:tcW w:w="868" w:type="pct"/>
          </w:tcPr>
          <w:p w:rsidR="00D21C0B" w:rsidRDefault="007B3372">
            <w:pPr>
              <w:pStyle w:val="null3"/>
              <w:spacing w:line="360" w:lineRule="auto"/>
              <w:jc w:val="both"/>
              <w:rPr>
                <w:rFonts w:hint="default"/>
                <w:sz w:val="22"/>
                <w:szCs w:val="22"/>
              </w:rPr>
            </w:pPr>
            <w:r>
              <w:rPr>
                <w:sz w:val="22"/>
                <w:szCs w:val="22"/>
              </w:rPr>
              <w:t>食材监控</w:t>
            </w:r>
          </w:p>
        </w:tc>
        <w:tc>
          <w:tcPr>
            <w:tcW w:w="621" w:type="pct"/>
          </w:tcPr>
          <w:p w:rsidR="00D21C0B" w:rsidRDefault="007B3372">
            <w:pPr>
              <w:pStyle w:val="null3"/>
              <w:spacing w:line="360" w:lineRule="auto"/>
              <w:jc w:val="right"/>
              <w:rPr>
                <w:rFonts w:hint="default"/>
                <w:sz w:val="22"/>
                <w:szCs w:val="22"/>
              </w:rPr>
            </w:pPr>
            <w:r>
              <w:rPr>
                <w:sz w:val="22"/>
                <w:szCs w:val="22"/>
              </w:rPr>
              <w:t>3.0000</w:t>
            </w:r>
          </w:p>
        </w:tc>
        <w:tc>
          <w:tcPr>
            <w:tcW w:w="3509" w:type="pct"/>
          </w:tcPr>
          <w:p w:rsidR="00D21C0B" w:rsidRDefault="007B3372">
            <w:pPr>
              <w:pStyle w:val="null3"/>
              <w:spacing w:line="360" w:lineRule="auto"/>
              <w:jc w:val="both"/>
              <w:rPr>
                <w:rFonts w:hint="default"/>
                <w:sz w:val="22"/>
                <w:szCs w:val="22"/>
              </w:rPr>
            </w:pPr>
            <w:r>
              <w:rPr>
                <w:sz w:val="22"/>
                <w:szCs w:val="22"/>
              </w:rPr>
              <w:t>根据供应商定期对蔬菜类、冻品类、水果类、鸡蛋类、干货类、调味品类、海鲜类、鲜肉</w:t>
            </w:r>
            <w:r>
              <w:rPr>
                <w:sz w:val="22"/>
                <w:szCs w:val="22"/>
              </w:rPr>
              <w:t>类、食用油类、豆制品类、面制品类、乳制品类、大米等进行食品安全检测，全部涵盖以上类别</w:t>
            </w:r>
            <w:r>
              <w:rPr>
                <w:sz w:val="22"/>
                <w:szCs w:val="22"/>
              </w:rPr>
              <w:t>(13</w:t>
            </w:r>
            <w:r>
              <w:rPr>
                <w:sz w:val="22"/>
                <w:szCs w:val="22"/>
              </w:rPr>
              <w:t>种）的得</w:t>
            </w:r>
            <w:r>
              <w:rPr>
                <w:sz w:val="22"/>
                <w:szCs w:val="22"/>
              </w:rPr>
              <w:t>3</w:t>
            </w:r>
            <w:r>
              <w:rPr>
                <w:sz w:val="22"/>
                <w:szCs w:val="22"/>
              </w:rPr>
              <w:t>分，</w:t>
            </w:r>
            <w:r>
              <w:rPr>
                <w:sz w:val="22"/>
                <w:szCs w:val="22"/>
              </w:rPr>
              <w:t>13</w:t>
            </w:r>
            <w:r>
              <w:rPr>
                <w:sz w:val="22"/>
                <w:szCs w:val="22"/>
              </w:rPr>
              <w:t>＞涵盖数量≥</w:t>
            </w:r>
            <w:r>
              <w:rPr>
                <w:sz w:val="22"/>
                <w:szCs w:val="22"/>
              </w:rPr>
              <w:t>8</w:t>
            </w:r>
            <w:r>
              <w:rPr>
                <w:sz w:val="22"/>
                <w:szCs w:val="22"/>
              </w:rPr>
              <w:t>种的得</w:t>
            </w:r>
            <w:r>
              <w:rPr>
                <w:sz w:val="22"/>
                <w:szCs w:val="22"/>
              </w:rPr>
              <w:t>2</w:t>
            </w:r>
            <w:r>
              <w:rPr>
                <w:sz w:val="22"/>
                <w:szCs w:val="22"/>
              </w:rPr>
              <w:t>分，</w:t>
            </w:r>
            <w:r>
              <w:rPr>
                <w:sz w:val="22"/>
                <w:szCs w:val="22"/>
              </w:rPr>
              <w:t>8</w:t>
            </w:r>
            <w:r>
              <w:rPr>
                <w:sz w:val="22"/>
                <w:szCs w:val="22"/>
              </w:rPr>
              <w:t>＞涵盖数量≥</w:t>
            </w:r>
            <w:r>
              <w:rPr>
                <w:sz w:val="22"/>
                <w:szCs w:val="22"/>
              </w:rPr>
              <w:t>5</w:t>
            </w:r>
            <w:r>
              <w:rPr>
                <w:sz w:val="22"/>
                <w:szCs w:val="22"/>
              </w:rPr>
              <w:t>种的得</w:t>
            </w:r>
            <w:r>
              <w:rPr>
                <w:sz w:val="22"/>
                <w:szCs w:val="22"/>
              </w:rPr>
              <w:t>1</w:t>
            </w:r>
            <w:r>
              <w:rPr>
                <w:sz w:val="22"/>
                <w:szCs w:val="22"/>
              </w:rPr>
              <w:t>分，其余不得分。（满分</w:t>
            </w:r>
            <w:r>
              <w:rPr>
                <w:sz w:val="22"/>
                <w:szCs w:val="22"/>
              </w:rPr>
              <w:t>3</w:t>
            </w:r>
            <w:r>
              <w:rPr>
                <w:sz w:val="22"/>
                <w:szCs w:val="22"/>
              </w:rPr>
              <w:t>分）【注：送检单位需为供应商且提供本项目投标截止时间前三个</w:t>
            </w:r>
            <w:r>
              <w:rPr>
                <w:sz w:val="22"/>
                <w:szCs w:val="22"/>
              </w:rPr>
              <w:lastRenderedPageBreak/>
              <w:t>月内任意一个月带“</w:t>
            </w:r>
            <w:r>
              <w:rPr>
                <w:sz w:val="22"/>
                <w:szCs w:val="22"/>
              </w:rPr>
              <w:t>CMA</w:t>
            </w:r>
            <w:r>
              <w:rPr>
                <w:sz w:val="22"/>
                <w:szCs w:val="22"/>
              </w:rPr>
              <w:t>或</w:t>
            </w:r>
            <w:r>
              <w:rPr>
                <w:sz w:val="22"/>
                <w:szCs w:val="22"/>
              </w:rPr>
              <w:t>CNAS</w:t>
            </w:r>
            <w:r>
              <w:rPr>
                <w:sz w:val="22"/>
                <w:szCs w:val="22"/>
              </w:rPr>
              <w:t>”标识的有效检测报告复印件、供应商与检测机构签订的委托书复印件、检测机构资质证明复印件，并加盖供应商公章（原件备查），未提供或提供不全的不得分】。</w:t>
            </w:r>
          </w:p>
        </w:tc>
      </w:tr>
      <w:tr w:rsidR="00D21C0B">
        <w:tc>
          <w:tcPr>
            <w:tcW w:w="868" w:type="pct"/>
          </w:tcPr>
          <w:p w:rsidR="00D21C0B" w:rsidRDefault="007B3372">
            <w:pPr>
              <w:pStyle w:val="null3"/>
              <w:spacing w:line="360" w:lineRule="auto"/>
              <w:jc w:val="both"/>
              <w:rPr>
                <w:rFonts w:hint="default"/>
                <w:sz w:val="22"/>
                <w:szCs w:val="22"/>
              </w:rPr>
            </w:pPr>
            <w:r>
              <w:rPr>
                <w:sz w:val="22"/>
                <w:szCs w:val="22"/>
              </w:rPr>
              <w:lastRenderedPageBreak/>
              <w:t>食品追溯体系</w:t>
            </w:r>
          </w:p>
        </w:tc>
        <w:tc>
          <w:tcPr>
            <w:tcW w:w="621" w:type="pct"/>
          </w:tcPr>
          <w:p w:rsidR="00D21C0B" w:rsidRDefault="007B3372">
            <w:pPr>
              <w:pStyle w:val="null3"/>
              <w:spacing w:line="360" w:lineRule="auto"/>
              <w:jc w:val="right"/>
              <w:rPr>
                <w:rFonts w:hint="default"/>
                <w:sz w:val="22"/>
                <w:szCs w:val="22"/>
              </w:rPr>
            </w:pPr>
            <w:r>
              <w:rPr>
                <w:sz w:val="22"/>
                <w:szCs w:val="22"/>
              </w:rPr>
              <w:t>2.0000</w:t>
            </w:r>
          </w:p>
        </w:tc>
        <w:tc>
          <w:tcPr>
            <w:tcW w:w="3509" w:type="pct"/>
          </w:tcPr>
          <w:p w:rsidR="00D21C0B" w:rsidRDefault="007B3372">
            <w:pPr>
              <w:pStyle w:val="null3"/>
              <w:spacing w:line="360" w:lineRule="auto"/>
              <w:jc w:val="both"/>
              <w:rPr>
                <w:rFonts w:hint="default"/>
                <w:sz w:val="22"/>
                <w:szCs w:val="22"/>
              </w:rPr>
            </w:pPr>
            <w:r>
              <w:rPr>
                <w:sz w:val="22"/>
                <w:szCs w:val="22"/>
              </w:rPr>
              <w:t>投标人为了保障食品安全，提供已加入市场监督管理局建立的食品安</w:t>
            </w:r>
            <w:r>
              <w:rPr>
                <w:sz w:val="22"/>
                <w:szCs w:val="22"/>
              </w:rPr>
              <w:t>全“一品一码”可追溯体系平台的得</w:t>
            </w:r>
            <w:r>
              <w:rPr>
                <w:sz w:val="22"/>
                <w:szCs w:val="22"/>
              </w:rPr>
              <w:t>2</w:t>
            </w:r>
            <w:r>
              <w:rPr>
                <w:sz w:val="22"/>
                <w:szCs w:val="22"/>
              </w:rPr>
              <w:t>分。（需提供福建省食品生产经营追溯管理系统截图以及投标人已录入的数据量页面截图，否则不得分）</w:t>
            </w:r>
          </w:p>
        </w:tc>
      </w:tr>
      <w:tr w:rsidR="00D21C0B">
        <w:tc>
          <w:tcPr>
            <w:tcW w:w="868" w:type="pct"/>
          </w:tcPr>
          <w:p w:rsidR="00D21C0B" w:rsidRDefault="007B3372">
            <w:pPr>
              <w:pStyle w:val="null3"/>
              <w:spacing w:line="360" w:lineRule="auto"/>
              <w:jc w:val="both"/>
              <w:rPr>
                <w:rFonts w:hint="default"/>
                <w:sz w:val="22"/>
                <w:szCs w:val="22"/>
              </w:rPr>
            </w:pPr>
            <w:r>
              <w:rPr>
                <w:sz w:val="22"/>
                <w:szCs w:val="22"/>
              </w:rPr>
              <w:t>经营商品多样性</w:t>
            </w:r>
          </w:p>
        </w:tc>
        <w:tc>
          <w:tcPr>
            <w:tcW w:w="621" w:type="pct"/>
          </w:tcPr>
          <w:p w:rsidR="00D21C0B" w:rsidRDefault="007B3372">
            <w:pPr>
              <w:pStyle w:val="null3"/>
              <w:spacing w:line="360" w:lineRule="auto"/>
              <w:jc w:val="right"/>
              <w:rPr>
                <w:rFonts w:hint="default"/>
                <w:sz w:val="22"/>
                <w:szCs w:val="22"/>
              </w:rPr>
            </w:pPr>
            <w:r>
              <w:rPr>
                <w:sz w:val="22"/>
                <w:szCs w:val="22"/>
              </w:rPr>
              <w:t>3.0000</w:t>
            </w:r>
          </w:p>
        </w:tc>
        <w:tc>
          <w:tcPr>
            <w:tcW w:w="3509" w:type="pct"/>
          </w:tcPr>
          <w:p w:rsidR="00D21C0B" w:rsidRDefault="007B3372">
            <w:pPr>
              <w:pStyle w:val="null3"/>
              <w:spacing w:line="360" w:lineRule="auto"/>
              <w:jc w:val="both"/>
              <w:rPr>
                <w:rFonts w:hint="default"/>
                <w:sz w:val="22"/>
                <w:szCs w:val="22"/>
              </w:rPr>
            </w:pPr>
            <w:r>
              <w:rPr>
                <w:sz w:val="22"/>
                <w:szCs w:val="22"/>
              </w:rPr>
              <w:t>根据供应商提货种类商品（米、油（食用油）、肉、蛋、奶、速冻方便食品类、纸品类、洗涤用品类）提供所经营对应商品多样性种类证明材料，需列表说明，并提供所列商品名称，条形码或二维码及品牌、规格型号等商品信息，每个种类不少于</w:t>
            </w:r>
            <w:r>
              <w:rPr>
                <w:sz w:val="22"/>
                <w:szCs w:val="22"/>
              </w:rPr>
              <w:t>5</w:t>
            </w:r>
            <w:r>
              <w:rPr>
                <w:sz w:val="22"/>
                <w:szCs w:val="22"/>
              </w:rPr>
              <w:t>（含</w:t>
            </w:r>
            <w:r>
              <w:rPr>
                <w:sz w:val="22"/>
                <w:szCs w:val="22"/>
              </w:rPr>
              <w:t>5</w:t>
            </w:r>
            <w:r>
              <w:rPr>
                <w:sz w:val="22"/>
                <w:szCs w:val="22"/>
              </w:rPr>
              <w:t>）个品牌，相同品牌不同型号的不累加计算，供应商需承诺若中标按清单的商品供货（格式自拟），以上</w:t>
            </w:r>
            <w:r>
              <w:rPr>
                <w:sz w:val="22"/>
                <w:szCs w:val="22"/>
              </w:rPr>
              <w:t>8</w:t>
            </w:r>
            <w:r>
              <w:rPr>
                <w:sz w:val="22"/>
                <w:szCs w:val="22"/>
              </w:rPr>
              <w:t>个分类提供完整材料的得</w:t>
            </w:r>
            <w:r>
              <w:rPr>
                <w:sz w:val="22"/>
                <w:szCs w:val="22"/>
              </w:rPr>
              <w:t>3</w:t>
            </w:r>
            <w:r>
              <w:rPr>
                <w:sz w:val="22"/>
                <w:szCs w:val="22"/>
              </w:rPr>
              <w:t>分，提供</w:t>
            </w:r>
            <w:r>
              <w:rPr>
                <w:sz w:val="22"/>
                <w:szCs w:val="22"/>
              </w:rPr>
              <w:t>7</w:t>
            </w:r>
            <w:r>
              <w:rPr>
                <w:sz w:val="22"/>
                <w:szCs w:val="22"/>
              </w:rPr>
              <w:t>个分类完整材料得</w:t>
            </w:r>
            <w:r>
              <w:rPr>
                <w:sz w:val="22"/>
                <w:szCs w:val="22"/>
              </w:rPr>
              <w:t>2</w:t>
            </w:r>
            <w:r>
              <w:rPr>
                <w:sz w:val="22"/>
                <w:szCs w:val="22"/>
              </w:rPr>
              <w:t>分，提供</w:t>
            </w:r>
            <w:r>
              <w:rPr>
                <w:sz w:val="22"/>
                <w:szCs w:val="22"/>
              </w:rPr>
              <w:t>6</w:t>
            </w:r>
            <w:r>
              <w:rPr>
                <w:sz w:val="22"/>
                <w:szCs w:val="22"/>
              </w:rPr>
              <w:t>个分类完整材料得</w:t>
            </w:r>
            <w:r>
              <w:rPr>
                <w:sz w:val="22"/>
                <w:szCs w:val="22"/>
              </w:rPr>
              <w:t>1</w:t>
            </w:r>
            <w:r>
              <w:rPr>
                <w:sz w:val="22"/>
                <w:szCs w:val="22"/>
              </w:rPr>
              <w:t>分，其余不得分。</w:t>
            </w:r>
          </w:p>
        </w:tc>
      </w:tr>
      <w:tr w:rsidR="00D21C0B">
        <w:tc>
          <w:tcPr>
            <w:tcW w:w="868" w:type="pct"/>
          </w:tcPr>
          <w:p w:rsidR="00D21C0B" w:rsidRDefault="007B3372">
            <w:pPr>
              <w:pStyle w:val="null3"/>
              <w:spacing w:line="360" w:lineRule="auto"/>
              <w:jc w:val="both"/>
              <w:rPr>
                <w:rFonts w:hint="default"/>
                <w:sz w:val="22"/>
                <w:szCs w:val="22"/>
              </w:rPr>
            </w:pPr>
            <w:r>
              <w:rPr>
                <w:sz w:val="22"/>
                <w:szCs w:val="22"/>
              </w:rPr>
              <w:t>经营场所</w:t>
            </w:r>
          </w:p>
        </w:tc>
        <w:tc>
          <w:tcPr>
            <w:tcW w:w="621" w:type="pct"/>
          </w:tcPr>
          <w:p w:rsidR="00D21C0B" w:rsidRDefault="007B3372">
            <w:pPr>
              <w:pStyle w:val="null3"/>
              <w:spacing w:line="360" w:lineRule="auto"/>
              <w:jc w:val="right"/>
              <w:rPr>
                <w:rFonts w:hint="default"/>
                <w:sz w:val="22"/>
                <w:szCs w:val="22"/>
              </w:rPr>
            </w:pPr>
            <w:r>
              <w:rPr>
                <w:sz w:val="22"/>
                <w:szCs w:val="22"/>
              </w:rPr>
              <w:t>3.0000</w:t>
            </w:r>
          </w:p>
        </w:tc>
        <w:tc>
          <w:tcPr>
            <w:tcW w:w="3509" w:type="pct"/>
          </w:tcPr>
          <w:p w:rsidR="00D21C0B" w:rsidRDefault="007B3372">
            <w:pPr>
              <w:pStyle w:val="null3"/>
              <w:spacing w:line="360" w:lineRule="auto"/>
              <w:jc w:val="both"/>
              <w:rPr>
                <w:rFonts w:hint="default"/>
                <w:sz w:val="22"/>
                <w:szCs w:val="22"/>
              </w:rPr>
            </w:pPr>
            <w:r>
              <w:rPr>
                <w:sz w:val="22"/>
                <w:szCs w:val="22"/>
              </w:rPr>
              <w:t>根据投标人在三元区具有便于服务的营业门店，有营业门店得</w:t>
            </w:r>
            <w:r>
              <w:rPr>
                <w:sz w:val="22"/>
                <w:szCs w:val="22"/>
              </w:rPr>
              <w:t>3</w:t>
            </w:r>
            <w:r>
              <w:rPr>
                <w:sz w:val="22"/>
                <w:szCs w:val="22"/>
              </w:rPr>
              <w:t>分，若无营业门店须承诺（格式自拟）中标后设立经营门店的得</w:t>
            </w:r>
            <w:r>
              <w:rPr>
                <w:sz w:val="22"/>
                <w:szCs w:val="22"/>
              </w:rPr>
              <w:t>1</w:t>
            </w:r>
            <w:r>
              <w:rPr>
                <w:sz w:val="22"/>
                <w:szCs w:val="22"/>
              </w:rPr>
              <w:t>分。【投标人须提供三元区营业门店的产权证明或租赁证明（原件备查）。营业场所若为租赁的，须提供租赁合同复印件及近</w:t>
            </w:r>
            <w:r>
              <w:rPr>
                <w:sz w:val="22"/>
                <w:szCs w:val="22"/>
              </w:rPr>
              <w:t>3</w:t>
            </w:r>
            <w:r>
              <w:rPr>
                <w:sz w:val="22"/>
                <w:szCs w:val="22"/>
              </w:rPr>
              <w:t>个月房租流水凭证；营业场所若为自有产权的，须提供产权证明材料复印件，门店场所所有权或租赁主体应为投标人或投标人法人（负责人）；提供承诺函的投标人须承诺中标后服务经营门店设立在三元区内，便于服务。未提供或提供不全的不得分。原件备查】</w:t>
            </w:r>
          </w:p>
        </w:tc>
      </w:tr>
      <w:tr w:rsidR="00D21C0B">
        <w:tc>
          <w:tcPr>
            <w:tcW w:w="868" w:type="pct"/>
          </w:tcPr>
          <w:p w:rsidR="00D21C0B" w:rsidRDefault="007B3372">
            <w:pPr>
              <w:pStyle w:val="null3"/>
              <w:spacing w:line="360" w:lineRule="auto"/>
              <w:jc w:val="both"/>
              <w:rPr>
                <w:rFonts w:hint="default"/>
                <w:sz w:val="22"/>
                <w:szCs w:val="22"/>
              </w:rPr>
            </w:pPr>
            <w:r>
              <w:rPr>
                <w:sz w:val="22"/>
                <w:szCs w:val="22"/>
              </w:rPr>
              <w:t>配送卫生条件</w:t>
            </w:r>
          </w:p>
        </w:tc>
        <w:tc>
          <w:tcPr>
            <w:tcW w:w="621" w:type="pct"/>
          </w:tcPr>
          <w:p w:rsidR="00D21C0B" w:rsidRDefault="007B3372">
            <w:pPr>
              <w:pStyle w:val="null3"/>
              <w:spacing w:line="360" w:lineRule="auto"/>
              <w:jc w:val="right"/>
              <w:rPr>
                <w:rFonts w:hint="default"/>
                <w:sz w:val="22"/>
                <w:szCs w:val="22"/>
              </w:rPr>
            </w:pPr>
            <w:r>
              <w:rPr>
                <w:sz w:val="22"/>
                <w:szCs w:val="22"/>
              </w:rPr>
              <w:t>3.0000</w:t>
            </w:r>
          </w:p>
        </w:tc>
        <w:tc>
          <w:tcPr>
            <w:tcW w:w="3509" w:type="pct"/>
          </w:tcPr>
          <w:p w:rsidR="00D21C0B" w:rsidRDefault="007B3372">
            <w:pPr>
              <w:pStyle w:val="null3"/>
              <w:spacing w:line="360" w:lineRule="auto"/>
              <w:jc w:val="both"/>
              <w:rPr>
                <w:rFonts w:hint="default"/>
                <w:sz w:val="22"/>
                <w:szCs w:val="22"/>
              </w:rPr>
            </w:pPr>
            <w:r>
              <w:rPr>
                <w:sz w:val="22"/>
                <w:szCs w:val="22"/>
              </w:rPr>
              <w:t>投标人提供货品配送场所近</w:t>
            </w:r>
            <w:r>
              <w:rPr>
                <w:sz w:val="22"/>
                <w:szCs w:val="22"/>
              </w:rPr>
              <w:t>3</w:t>
            </w:r>
            <w:r>
              <w:rPr>
                <w:sz w:val="22"/>
                <w:szCs w:val="22"/>
              </w:rPr>
              <w:t>个月（不含投标截止时间当月）任意一个月委托消毒（消杀）检疫记录的得</w:t>
            </w:r>
            <w:r>
              <w:rPr>
                <w:sz w:val="22"/>
                <w:szCs w:val="22"/>
              </w:rPr>
              <w:t>3</w:t>
            </w:r>
            <w:r>
              <w:rPr>
                <w:sz w:val="22"/>
                <w:szCs w:val="22"/>
              </w:rPr>
              <w:t>分。</w:t>
            </w:r>
            <w:r>
              <w:rPr>
                <w:sz w:val="22"/>
                <w:szCs w:val="22"/>
              </w:rPr>
              <w:t xml:space="preserve"> </w:t>
            </w:r>
            <w:r>
              <w:rPr>
                <w:sz w:val="22"/>
                <w:szCs w:val="22"/>
              </w:rPr>
              <w:t>【须提供与委托消毒（消杀）公司签订的有效合同、消毒（消杀）公司开具的发票、转账凭证以及现场消杀照片。】</w:t>
            </w:r>
          </w:p>
        </w:tc>
      </w:tr>
      <w:tr w:rsidR="00D21C0B">
        <w:tc>
          <w:tcPr>
            <w:tcW w:w="868" w:type="pct"/>
          </w:tcPr>
          <w:p w:rsidR="00D21C0B" w:rsidRDefault="007B3372">
            <w:pPr>
              <w:pStyle w:val="null3"/>
              <w:spacing w:line="360" w:lineRule="auto"/>
              <w:jc w:val="both"/>
              <w:rPr>
                <w:rFonts w:hint="default"/>
                <w:sz w:val="22"/>
                <w:szCs w:val="22"/>
              </w:rPr>
            </w:pPr>
            <w:r>
              <w:rPr>
                <w:sz w:val="22"/>
                <w:szCs w:val="22"/>
              </w:rPr>
              <w:t>退、换货方案</w:t>
            </w:r>
          </w:p>
        </w:tc>
        <w:tc>
          <w:tcPr>
            <w:tcW w:w="621" w:type="pct"/>
          </w:tcPr>
          <w:p w:rsidR="00D21C0B" w:rsidRDefault="007B3372">
            <w:pPr>
              <w:pStyle w:val="null3"/>
              <w:spacing w:line="360" w:lineRule="auto"/>
              <w:jc w:val="right"/>
              <w:rPr>
                <w:rFonts w:hint="default"/>
                <w:sz w:val="22"/>
                <w:szCs w:val="22"/>
              </w:rPr>
            </w:pPr>
            <w:r>
              <w:rPr>
                <w:sz w:val="22"/>
                <w:szCs w:val="22"/>
              </w:rPr>
              <w:t>3.0000</w:t>
            </w:r>
          </w:p>
        </w:tc>
        <w:tc>
          <w:tcPr>
            <w:tcW w:w="3509" w:type="pct"/>
          </w:tcPr>
          <w:p w:rsidR="00D21C0B" w:rsidRDefault="007B3372">
            <w:pPr>
              <w:pStyle w:val="null3"/>
              <w:spacing w:line="360" w:lineRule="auto"/>
              <w:jc w:val="both"/>
              <w:rPr>
                <w:rFonts w:hint="default"/>
                <w:sz w:val="22"/>
                <w:szCs w:val="22"/>
              </w:rPr>
            </w:pPr>
            <w:r>
              <w:rPr>
                <w:sz w:val="22"/>
                <w:szCs w:val="22"/>
              </w:rPr>
              <w:t>根据各投标人针对本项目情况提供的：①退货、补货或换货制度②退货、补货或换货工作流程图③退货承诺④不合格产品召回制度，由评标委员会进行评议：针对上述要点制定单独方案，计划方案内容与要点相符、且针对性措施完整详细、具有操作性的得</w:t>
            </w:r>
            <w:r>
              <w:rPr>
                <w:sz w:val="22"/>
                <w:szCs w:val="22"/>
              </w:rPr>
              <w:t>3</w:t>
            </w:r>
            <w:r>
              <w:rPr>
                <w:sz w:val="22"/>
                <w:szCs w:val="22"/>
              </w:rPr>
              <w:t>分；针对上述要点制定</w:t>
            </w:r>
            <w:r>
              <w:rPr>
                <w:sz w:val="22"/>
                <w:szCs w:val="22"/>
              </w:rPr>
              <w:lastRenderedPageBreak/>
              <w:t>单独方案，计划方案内容与要点基本相符、且针对性措施较详细</w:t>
            </w:r>
            <w:r>
              <w:rPr>
                <w:sz w:val="22"/>
                <w:szCs w:val="22"/>
              </w:rPr>
              <w:t>、具有操作性的得</w:t>
            </w:r>
            <w:r>
              <w:rPr>
                <w:sz w:val="22"/>
                <w:szCs w:val="22"/>
              </w:rPr>
              <w:t>2.8</w:t>
            </w:r>
            <w:r>
              <w:rPr>
                <w:sz w:val="22"/>
                <w:szCs w:val="22"/>
              </w:rPr>
              <w:t>分；针对上述要点未制定单独方案，方案仅笼统描述，具体措施不够完整详细的得</w:t>
            </w:r>
            <w:r>
              <w:rPr>
                <w:sz w:val="22"/>
                <w:szCs w:val="22"/>
              </w:rPr>
              <w:t>2.6</w:t>
            </w:r>
            <w:r>
              <w:rPr>
                <w:sz w:val="22"/>
                <w:szCs w:val="22"/>
              </w:rPr>
              <w:t>分；未提供或提供的内容存在明显不足或与本项目情况不符的计划方案的均不得分。（满分</w:t>
            </w:r>
            <w:r>
              <w:rPr>
                <w:sz w:val="22"/>
                <w:szCs w:val="22"/>
              </w:rPr>
              <w:t>3</w:t>
            </w:r>
            <w:r>
              <w:rPr>
                <w:sz w:val="22"/>
                <w:szCs w:val="22"/>
              </w:rPr>
              <w:t>分）</w:t>
            </w:r>
          </w:p>
        </w:tc>
      </w:tr>
      <w:tr w:rsidR="00D21C0B">
        <w:tc>
          <w:tcPr>
            <w:tcW w:w="868" w:type="pct"/>
          </w:tcPr>
          <w:p w:rsidR="00D21C0B" w:rsidRDefault="007B3372">
            <w:pPr>
              <w:pStyle w:val="null3"/>
              <w:spacing w:line="360" w:lineRule="auto"/>
              <w:jc w:val="both"/>
              <w:rPr>
                <w:rFonts w:hint="default"/>
                <w:sz w:val="22"/>
                <w:szCs w:val="22"/>
              </w:rPr>
            </w:pPr>
            <w:r>
              <w:rPr>
                <w:sz w:val="22"/>
                <w:szCs w:val="22"/>
              </w:rPr>
              <w:lastRenderedPageBreak/>
              <w:t>应急方案</w:t>
            </w:r>
          </w:p>
        </w:tc>
        <w:tc>
          <w:tcPr>
            <w:tcW w:w="621" w:type="pct"/>
          </w:tcPr>
          <w:p w:rsidR="00D21C0B" w:rsidRDefault="007B3372">
            <w:pPr>
              <w:pStyle w:val="null3"/>
              <w:spacing w:line="360" w:lineRule="auto"/>
              <w:jc w:val="right"/>
              <w:rPr>
                <w:rFonts w:hint="default"/>
                <w:sz w:val="22"/>
                <w:szCs w:val="22"/>
              </w:rPr>
            </w:pPr>
            <w:r>
              <w:rPr>
                <w:sz w:val="22"/>
                <w:szCs w:val="22"/>
              </w:rPr>
              <w:t>3.0000</w:t>
            </w:r>
          </w:p>
        </w:tc>
        <w:tc>
          <w:tcPr>
            <w:tcW w:w="3509" w:type="pct"/>
          </w:tcPr>
          <w:p w:rsidR="00D21C0B" w:rsidRDefault="007B3372">
            <w:pPr>
              <w:pStyle w:val="null3"/>
              <w:spacing w:line="360" w:lineRule="auto"/>
              <w:jc w:val="both"/>
              <w:rPr>
                <w:rFonts w:hint="default"/>
                <w:sz w:val="22"/>
                <w:szCs w:val="22"/>
              </w:rPr>
            </w:pPr>
            <w:r>
              <w:rPr>
                <w:sz w:val="22"/>
                <w:szCs w:val="22"/>
              </w:rPr>
              <w:t>根据投标人针对本项目提供的在自然灾害、停水、停电、疫情以及采购人在节假日、考评检查、重要活动等临时任务情况下的应急预备方案及提供采购方通过微信、电话等方式通知临时应急补货时，须在</w:t>
            </w:r>
            <w:r>
              <w:rPr>
                <w:sz w:val="22"/>
                <w:szCs w:val="22"/>
              </w:rPr>
              <w:t>30</w:t>
            </w:r>
            <w:r>
              <w:rPr>
                <w:sz w:val="22"/>
                <w:szCs w:val="22"/>
              </w:rPr>
              <w:t>分钟内送达的承诺函（格式自拟），由评委进行评审：方案科学、合理、有针对性的得</w:t>
            </w:r>
            <w:r>
              <w:rPr>
                <w:sz w:val="22"/>
                <w:szCs w:val="22"/>
              </w:rPr>
              <w:t>3</w:t>
            </w:r>
            <w:r>
              <w:rPr>
                <w:sz w:val="22"/>
                <w:szCs w:val="22"/>
              </w:rPr>
              <w:t>分；方案较科学、合理的得</w:t>
            </w:r>
            <w:r>
              <w:rPr>
                <w:sz w:val="22"/>
                <w:szCs w:val="22"/>
              </w:rPr>
              <w:t>2.8</w:t>
            </w:r>
            <w:r>
              <w:rPr>
                <w:sz w:val="22"/>
                <w:szCs w:val="22"/>
              </w:rPr>
              <w:t>分；方案</w:t>
            </w:r>
            <w:r>
              <w:rPr>
                <w:sz w:val="22"/>
                <w:szCs w:val="22"/>
              </w:rPr>
              <w:t>简单的得</w:t>
            </w:r>
            <w:r>
              <w:rPr>
                <w:sz w:val="22"/>
                <w:szCs w:val="22"/>
              </w:rPr>
              <w:t>2.6</w:t>
            </w:r>
            <w:r>
              <w:rPr>
                <w:sz w:val="22"/>
                <w:szCs w:val="22"/>
              </w:rPr>
              <w:t>分；未提供的不得分。（满分</w:t>
            </w:r>
            <w:r>
              <w:rPr>
                <w:sz w:val="22"/>
                <w:szCs w:val="22"/>
              </w:rPr>
              <w:t>3</w:t>
            </w:r>
            <w:r>
              <w:rPr>
                <w:sz w:val="22"/>
                <w:szCs w:val="22"/>
              </w:rPr>
              <w:t>分）</w:t>
            </w:r>
          </w:p>
        </w:tc>
      </w:tr>
      <w:tr w:rsidR="00D21C0B">
        <w:tc>
          <w:tcPr>
            <w:tcW w:w="868" w:type="pct"/>
          </w:tcPr>
          <w:p w:rsidR="00D21C0B" w:rsidRDefault="007B3372">
            <w:pPr>
              <w:pStyle w:val="null3"/>
              <w:spacing w:line="360" w:lineRule="auto"/>
              <w:jc w:val="both"/>
              <w:rPr>
                <w:rFonts w:hint="default"/>
                <w:sz w:val="22"/>
                <w:szCs w:val="22"/>
              </w:rPr>
            </w:pPr>
            <w:r>
              <w:rPr>
                <w:sz w:val="22"/>
                <w:szCs w:val="22"/>
              </w:rPr>
              <w:t>车辆情况</w:t>
            </w:r>
          </w:p>
        </w:tc>
        <w:tc>
          <w:tcPr>
            <w:tcW w:w="621" w:type="pct"/>
          </w:tcPr>
          <w:p w:rsidR="00D21C0B" w:rsidRDefault="007B3372">
            <w:pPr>
              <w:pStyle w:val="null3"/>
              <w:spacing w:line="360" w:lineRule="auto"/>
              <w:jc w:val="right"/>
              <w:rPr>
                <w:rFonts w:hint="default"/>
                <w:sz w:val="22"/>
                <w:szCs w:val="22"/>
              </w:rPr>
            </w:pPr>
            <w:r>
              <w:rPr>
                <w:sz w:val="22"/>
                <w:szCs w:val="22"/>
              </w:rPr>
              <w:t>3.0000</w:t>
            </w:r>
          </w:p>
        </w:tc>
        <w:tc>
          <w:tcPr>
            <w:tcW w:w="3509" w:type="pct"/>
          </w:tcPr>
          <w:p w:rsidR="00D21C0B" w:rsidRDefault="007B3372">
            <w:pPr>
              <w:pStyle w:val="null3"/>
              <w:spacing w:line="360" w:lineRule="auto"/>
              <w:jc w:val="both"/>
              <w:rPr>
                <w:rFonts w:hint="default"/>
                <w:sz w:val="22"/>
                <w:szCs w:val="22"/>
              </w:rPr>
            </w:pPr>
            <w:r>
              <w:rPr>
                <w:sz w:val="22"/>
                <w:szCs w:val="22"/>
              </w:rPr>
              <w:t>根据投标人为本项目投入的自有或租赁的配送供货车辆（除轿车）情况进行打分，每提供</w:t>
            </w:r>
            <w:r>
              <w:rPr>
                <w:sz w:val="22"/>
                <w:szCs w:val="22"/>
              </w:rPr>
              <w:t>1</w:t>
            </w:r>
            <w:r>
              <w:rPr>
                <w:sz w:val="22"/>
                <w:szCs w:val="22"/>
              </w:rPr>
              <w:t>辆的得</w:t>
            </w:r>
            <w:r>
              <w:rPr>
                <w:sz w:val="22"/>
                <w:szCs w:val="22"/>
              </w:rPr>
              <w:t>1</w:t>
            </w:r>
            <w:r>
              <w:rPr>
                <w:sz w:val="22"/>
                <w:szCs w:val="22"/>
              </w:rPr>
              <w:t>分，满分</w:t>
            </w:r>
            <w:r>
              <w:rPr>
                <w:sz w:val="22"/>
                <w:szCs w:val="22"/>
              </w:rPr>
              <w:t>3</w:t>
            </w:r>
            <w:r>
              <w:rPr>
                <w:sz w:val="22"/>
                <w:szCs w:val="22"/>
              </w:rPr>
              <w:t>分。【需提供车辆所有人为投标人名称的车辆行驶证、购买证明、车辆照片（含车牌号）等复印件；车辆为租赁的须提供车辆租赁合同、相应车辆行驶证、车辆照片（含车牌号）等复印件并加盖投标人公章；未提供或提供不全的不得分。原件备查】</w:t>
            </w:r>
          </w:p>
        </w:tc>
      </w:tr>
      <w:tr w:rsidR="00D21C0B">
        <w:tc>
          <w:tcPr>
            <w:tcW w:w="868" w:type="pct"/>
          </w:tcPr>
          <w:p w:rsidR="00D21C0B" w:rsidRDefault="007B3372">
            <w:pPr>
              <w:pStyle w:val="null3"/>
              <w:spacing w:line="360" w:lineRule="auto"/>
              <w:jc w:val="both"/>
              <w:rPr>
                <w:rFonts w:hint="default"/>
                <w:sz w:val="22"/>
                <w:szCs w:val="22"/>
              </w:rPr>
            </w:pPr>
            <w:r>
              <w:rPr>
                <w:sz w:val="22"/>
                <w:szCs w:val="22"/>
              </w:rPr>
              <w:t>配送保障</w:t>
            </w:r>
          </w:p>
        </w:tc>
        <w:tc>
          <w:tcPr>
            <w:tcW w:w="621" w:type="pct"/>
          </w:tcPr>
          <w:p w:rsidR="00D21C0B" w:rsidRDefault="007B3372">
            <w:pPr>
              <w:pStyle w:val="null3"/>
              <w:spacing w:line="360" w:lineRule="auto"/>
              <w:jc w:val="right"/>
              <w:rPr>
                <w:rFonts w:hint="default"/>
                <w:sz w:val="22"/>
                <w:szCs w:val="22"/>
              </w:rPr>
            </w:pPr>
            <w:r>
              <w:rPr>
                <w:sz w:val="22"/>
                <w:szCs w:val="22"/>
              </w:rPr>
              <w:t>3.0000</w:t>
            </w:r>
          </w:p>
        </w:tc>
        <w:tc>
          <w:tcPr>
            <w:tcW w:w="3509" w:type="pct"/>
          </w:tcPr>
          <w:p w:rsidR="00D21C0B" w:rsidRDefault="007B3372">
            <w:pPr>
              <w:pStyle w:val="null3"/>
              <w:spacing w:line="360" w:lineRule="auto"/>
              <w:jc w:val="both"/>
              <w:rPr>
                <w:rFonts w:hint="default"/>
                <w:sz w:val="22"/>
                <w:szCs w:val="22"/>
              </w:rPr>
            </w:pPr>
            <w:r>
              <w:rPr>
                <w:sz w:val="22"/>
                <w:szCs w:val="22"/>
              </w:rPr>
              <w:t>根据投标人提供配送保障方案</w:t>
            </w:r>
            <w:r>
              <w:rPr>
                <w:sz w:val="22"/>
                <w:szCs w:val="22"/>
              </w:rPr>
              <w:t>(</w:t>
            </w:r>
            <w:r>
              <w:rPr>
                <w:sz w:val="22"/>
                <w:szCs w:val="22"/>
              </w:rPr>
              <w:t>包含配送流程图及配送保障措施等</w:t>
            </w:r>
            <w:r>
              <w:rPr>
                <w:sz w:val="22"/>
                <w:szCs w:val="22"/>
              </w:rPr>
              <w:t>)</w:t>
            </w:r>
            <w:r>
              <w:rPr>
                <w:sz w:val="22"/>
                <w:szCs w:val="22"/>
              </w:rPr>
              <w:t>详细、可行、合理的得</w:t>
            </w:r>
            <w:r>
              <w:rPr>
                <w:sz w:val="22"/>
                <w:szCs w:val="22"/>
              </w:rPr>
              <w:t>3</w:t>
            </w:r>
            <w:r>
              <w:rPr>
                <w:sz w:val="22"/>
                <w:szCs w:val="22"/>
              </w:rPr>
              <w:t>分；较详细、较可行、较合理的得</w:t>
            </w:r>
            <w:r>
              <w:rPr>
                <w:sz w:val="22"/>
                <w:szCs w:val="22"/>
              </w:rPr>
              <w:t>2.8</w:t>
            </w:r>
            <w:r>
              <w:rPr>
                <w:sz w:val="22"/>
                <w:szCs w:val="22"/>
              </w:rPr>
              <w:t>分；不详细、较可行、较合理的得</w:t>
            </w:r>
            <w:r>
              <w:rPr>
                <w:sz w:val="22"/>
                <w:szCs w:val="22"/>
              </w:rPr>
              <w:t>2.6</w:t>
            </w:r>
            <w:r>
              <w:rPr>
                <w:sz w:val="22"/>
                <w:szCs w:val="22"/>
              </w:rPr>
              <w:t>分；未提供的不得分</w:t>
            </w:r>
          </w:p>
        </w:tc>
      </w:tr>
      <w:tr w:rsidR="00D21C0B">
        <w:tc>
          <w:tcPr>
            <w:tcW w:w="868" w:type="pct"/>
          </w:tcPr>
          <w:p w:rsidR="00D21C0B" w:rsidRDefault="007B3372">
            <w:pPr>
              <w:pStyle w:val="null3"/>
              <w:spacing w:line="360" w:lineRule="auto"/>
              <w:jc w:val="both"/>
              <w:rPr>
                <w:rFonts w:hint="default"/>
                <w:sz w:val="22"/>
                <w:szCs w:val="22"/>
              </w:rPr>
            </w:pPr>
            <w:r>
              <w:rPr>
                <w:sz w:val="22"/>
                <w:szCs w:val="22"/>
              </w:rPr>
              <w:t>中毒事件应急处理方案</w:t>
            </w:r>
          </w:p>
        </w:tc>
        <w:tc>
          <w:tcPr>
            <w:tcW w:w="621" w:type="pct"/>
          </w:tcPr>
          <w:p w:rsidR="00D21C0B" w:rsidRDefault="007B3372">
            <w:pPr>
              <w:pStyle w:val="null3"/>
              <w:spacing w:line="360" w:lineRule="auto"/>
              <w:jc w:val="right"/>
              <w:rPr>
                <w:rFonts w:hint="default"/>
                <w:sz w:val="22"/>
                <w:szCs w:val="22"/>
              </w:rPr>
            </w:pPr>
            <w:r>
              <w:rPr>
                <w:sz w:val="22"/>
                <w:szCs w:val="22"/>
              </w:rPr>
              <w:t>3.0000</w:t>
            </w:r>
          </w:p>
        </w:tc>
        <w:tc>
          <w:tcPr>
            <w:tcW w:w="3509" w:type="pct"/>
          </w:tcPr>
          <w:p w:rsidR="00D21C0B" w:rsidRDefault="007B3372">
            <w:pPr>
              <w:pStyle w:val="null3"/>
              <w:spacing w:line="360" w:lineRule="auto"/>
              <w:jc w:val="both"/>
              <w:rPr>
                <w:rFonts w:hint="default"/>
                <w:sz w:val="22"/>
                <w:szCs w:val="22"/>
              </w:rPr>
            </w:pPr>
            <w:r>
              <w:rPr>
                <w:sz w:val="22"/>
                <w:szCs w:val="22"/>
              </w:rPr>
              <w:t>根据投标人针对投标配送食物中毒事件应急处理方案中，包括但不限于快速送医、稳定员工情绪、家属安抚、承担赔偿责任等措施的完整性、有效性及可行性进行综合打分，由评审小组成员进行评分。方案合理、完整、具备针对性的得</w:t>
            </w:r>
            <w:r>
              <w:rPr>
                <w:sz w:val="22"/>
                <w:szCs w:val="22"/>
              </w:rPr>
              <w:t>3</w:t>
            </w:r>
            <w:r>
              <w:rPr>
                <w:sz w:val="22"/>
                <w:szCs w:val="22"/>
              </w:rPr>
              <w:t>分；方案较为合理、较为完整、具备一定针对性的得</w:t>
            </w:r>
            <w:r>
              <w:rPr>
                <w:sz w:val="22"/>
                <w:szCs w:val="22"/>
              </w:rPr>
              <w:t>2.8</w:t>
            </w:r>
            <w:r>
              <w:rPr>
                <w:sz w:val="22"/>
                <w:szCs w:val="22"/>
              </w:rPr>
              <w:t>分；方案的合理性、完整性、针对性一般的得</w:t>
            </w:r>
            <w:r>
              <w:rPr>
                <w:sz w:val="22"/>
                <w:szCs w:val="22"/>
              </w:rPr>
              <w:t>2.6</w:t>
            </w:r>
            <w:r>
              <w:rPr>
                <w:sz w:val="22"/>
                <w:szCs w:val="22"/>
              </w:rPr>
              <w:t>分，未提供的不得分。（满分</w:t>
            </w:r>
            <w:r>
              <w:rPr>
                <w:sz w:val="22"/>
                <w:szCs w:val="22"/>
              </w:rPr>
              <w:t>3</w:t>
            </w:r>
            <w:r>
              <w:rPr>
                <w:sz w:val="22"/>
                <w:szCs w:val="22"/>
              </w:rPr>
              <w:t>分）</w:t>
            </w:r>
          </w:p>
        </w:tc>
      </w:tr>
    </w:tbl>
    <w:p w:rsidR="00D21C0B" w:rsidRDefault="007B3372">
      <w:pPr>
        <w:pStyle w:val="null3"/>
        <w:spacing w:line="360" w:lineRule="auto"/>
        <w:jc w:val="both"/>
        <w:rPr>
          <w:rFonts w:hint="default"/>
          <w:sz w:val="22"/>
          <w:szCs w:val="22"/>
        </w:rPr>
      </w:pPr>
      <w:r>
        <w:rPr>
          <w:sz w:val="22"/>
          <w:szCs w:val="22"/>
        </w:rPr>
        <w:t>商务项（</w:t>
      </w:r>
      <w:r>
        <w:rPr>
          <w:sz w:val="22"/>
          <w:szCs w:val="22"/>
        </w:rPr>
        <w:t>F3</w:t>
      </w:r>
      <w:r>
        <w:rPr>
          <w:sz w:val="22"/>
          <w:szCs w:val="22"/>
        </w:rPr>
        <w:t>×</w:t>
      </w:r>
      <w:r>
        <w:rPr>
          <w:sz w:val="22"/>
          <w:szCs w:val="22"/>
        </w:rPr>
        <w:t>A3</w:t>
      </w:r>
      <w:r>
        <w:rPr>
          <w:sz w:val="22"/>
          <w:szCs w:val="22"/>
        </w:rPr>
        <w:t>）满分为</w:t>
      </w:r>
      <w:r>
        <w:rPr>
          <w:sz w:val="22"/>
          <w:szCs w:val="22"/>
        </w:rPr>
        <w:t>19.0000</w:t>
      </w:r>
      <w:r>
        <w:rPr>
          <w:sz w:val="22"/>
          <w:szCs w:val="22"/>
        </w:rPr>
        <w:t>分</w:t>
      </w:r>
    </w:p>
    <w:tbl>
      <w:tblPr>
        <w:tblW w:w="4997"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09"/>
        <w:gridCol w:w="1274"/>
        <w:gridCol w:w="6973"/>
      </w:tblGrid>
      <w:tr w:rsidR="00D21C0B">
        <w:tc>
          <w:tcPr>
            <w:tcW w:w="858"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项目</w:t>
            </w:r>
          </w:p>
        </w:tc>
        <w:tc>
          <w:tcPr>
            <w:tcW w:w="640"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分值</w:t>
            </w:r>
          </w:p>
        </w:tc>
        <w:tc>
          <w:tcPr>
            <w:tcW w:w="3501" w:type="pct"/>
          </w:tcPr>
          <w:p w:rsidR="00D21C0B" w:rsidRDefault="007B3372">
            <w:pPr>
              <w:pStyle w:val="null3"/>
              <w:spacing w:line="360" w:lineRule="auto"/>
              <w:jc w:val="both"/>
              <w:rPr>
                <w:rFonts w:hint="default"/>
                <w:sz w:val="22"/>
                <w:szCs w:val="22"/>
              </w:rPr>
            </w:pPr>
            <w:r>
              <w:rPr>
                <w:sz w:val="22"/>
                <w:szCs w:val="22"/>
              </w:rPr>
              <w:t xml:space="preserve"> </w:t>
            </w:r>
            <w:r>
              <w:rPr>
                <w:sz w:val="22"/>
                <w:szCs w:val="22"/>
              </w:rPr>
              <w:t>描述</w:t>
            </w:r>
          </w:p>
        </w:tc>
      </w:tr>
      <w:tr w:rsidR="00D21C0B">
        <w:tc>
          <w:tcPr>
            <w:tcW w:w="858" w:type="pct"/>
          </w:tcPr>
          <w:p w:rsidR="00D21C0B" w:rsidRDefault="007B3372">
            <w:pPr>
              <w:pStyle w:val="null3"/>
              <w:spacing w:line="360" w:lineRule="auto"/>
              <w:jc w:val="both"/>
              <w:rPr>
                <w:rFonts w:hint="default"/>
                <w:sz w:val="22"/>
                <w:szCs w:val="22"/>
              </w:rPr>
            </w:pPr>
            <w:r>
              <w:rPr>
                <w:sz w:val="22"/>
                <w:szCs w:val="22"/>
              </w:rPr>
              <w:t>业绩情况</w:t>
            </w:r>
          </w:p>
        </w:tc>
        <w:tc>
          <w:tcPr>
            <w:tcW w:w="640" w:type="pct"/>
          </w:tcPr>
          <w:p w:rsidR="00D21C0B" w:rsidRDefault="007B3372">
            <w:pPr>
              <w:pStyle w:val="null3"/>
              <w:spacing w:line="360" w:lineRule="auto"/>
              <w:jc w:val="right"/>
              <w:rPr>
                <w:rFonts w:hint="default"/>
                <w:sz w:val="22"/>
                <w:szCs w:val="22"/>
              </w:rPr>
            </w:pPr>
            <w:r>
              <w:rPr>
                <w:sz w:val="22"/>
                <w:szCs w:val="22"/>
              </w:rPr>
              <w:t>3.0000</w:t>
            </w:r>
          </w:p>
        </w:tc>
        <w:tc>
          <w:tcPr>
            <w:tcW w:w="3501" w:type="pct"/>
          </w:tcPr>
          <w:p w:rsidR="00D21C0B" w:rsidRDefault="007B3372">
            <w:pPr>
              <w:pStyle w:val="null3"/>
              <w:spacing w:line="360" w:lineRule="auto"/>
              <w:jc w:val="both"/>
              <w:rPr>
                <w:rFonts w:hint="default"/>
                <w:sz w:val="22"/>
                <w:szCs w:val="22"/>
              </w:rPr>
            </w:pPr>
            <w:r>
              <w:rPr>
                <w:sz w:val="22"/>
                <w:szCs w:val="22"/>
              </w:rPr>
              <w:t>根据投标人所提供</w:t>
            </w:r>
            <w:r>
              <w:rPr>
                <w:sz w:val="22"/>
                <w:szCs w:val="22"/>
              </w:rPr>
              <w:t>2021</w:t>
            </w:r>
            <w:r>
              <w:rPr>
                <w:sz w:val="22"/>
                <w:szCs w:val="22"/>
              </w:rPr>
              <w:t>年</w:t>
            </w:r>
            <w:r>
              <w:rPr>
                <w:sz w:val="22"/>
                <w:szCs w:val="22"/>
              </w:rPr>
              <w:t>1</w:t>
            </w:r>
            <w:r>
              <w:rPr>
                <w:sz w:val="22"/>
                <w:szCs w:val="22"/>
              </w:rPr>
              <w:t>月</w:t>
            </w:r>
            <w:r>
              <w:rPr>
                <w:sz w:val="22"/>
                <w:szCs w:val="22"/>
              </w:rPr>
              <w:t>1</w:t>
            </w:r>
            <w:r>
              <w:rPr>
                <w:sz w:val="22"/>
                <w:szCs w:val="22"/>
              </w:rPr>
              <w:t>日至本项目投标截止时间止（日期以验收证明为准），独立完成的同类项目（配送类）业绩情况进行评分。</w:t>
            </w:r>
            <w:r>
              <w:rPr>
                <w:sz w:val="22"/>
                <w:szCs w:val="22"/>
              </w:rPr>
              <w:lastRenderedPageBreak/>
              <w:t>每提供一份业绩证明材料的得</w:t>
            </w:r>
            <w:r>
              <w:rPr>
                <w:sz w:val="22"/>
                <w:szCs w:val="22"/>
              </w:rPr>
              <w:t>1</w:t>
            </w:r>
            <w:r>
              <w:rPr>
                <w:sz w:val="22"/>
                <w:szCs w:val="22"/>
              </w:rPr>
              <w:t>分，满分</w:t>
            </w:r>
            <w:r>
              <w:rPr>
                <w:sz w:val="22"/>
                <w:szCs w:val="22"/>
              </w:rPr>
              <w:t>3</w:t>
            </w:r>
            <w:r>
              <w:rPr>
                <w:sz w:val="22"/>
                <w:szCs w:val="22"/>
              </w:rPr>
              <w:t>分。</w:t>
            </w:r>
            <w:r>
              <w:rPr>
                <w:sz w:val="22"/>
                <w:szCs w:val="22"/>
              </w:rPr>
              <w:t xml:space="preserve"> </w:t>
            </w:r>
            <w:r>
              <w:rPr>
                <w:sz w:val="22"/>
                <w:szCs w:val="22"/>
              </w:rPr>
              <w:t>【投标人须提供有效业绩。有效业绩指：投标人对应业绩项目的采购合同文本复印件及能够证明该业绩项目已经采购人验收合格的相关证明文件复印件。同单位不同时间中标的业绩只算作一份业绩，每份有效业绩均需完整提供上述证明材料的复印件，未完整提供上述证明材料复印件者不得分。原件备查】</w:t>
            </w:r>
          </w:p>
        </w:tc>
      </w:tr>
      <w:tr w:rsidR="00D21C0B">
        <w:tc>
          <w:tcPr>
            <w:tcW w:w="858" w:type="pct"/>
          </w:tcPr>
          <w:p w:rsidR="00D21C0B" w:rsidRDefault="007B3372">
            <w:pPr>
              <w:pStyle w:val="null3"/>
              <w:spacing w:line="360" w:lineRule="auto"/>
              <w:jc w:val="both"/>
              <w:rPr>
                <w:rFonts w:hint="default"/>
                <w:sz w:val="22"/>
                <w:szCs w:val="22"/>
              </w:rPr>
            </w:pPr>
            <w:r>
              <w:rPr>
                <w:sz w:val="22"/>
                <w:szCs w:val="22"/>
              </w:rPr>
              <w:lastRenderedPageBreak/>
              <w:t>满意评价</w:t>
            </w:r>
          </w:p>
        </w:tc>
        <w:tc>
          <w:tcPr>
            <w:tcW w:w="640" w:type="pct"/>
          </w:tcPr>
          <w:p w:rsidR="00D21C0B" w:rsidRDefault="007B3372">
            <w:pPr>
              <w:pStyle w:val="null3"/>
              <w:spacing w:line="360" w:lineRule="auto"/>
              <w:jc w:val="right"/>
              <w:rPr>
                <w:rFonts w:hint="default"/>
                <w:sz w:val="22"/>
                <w:szCs w:val="22"/>
              </w:rPr>
            </w:pPr>
            <w:r>
              <w:rPr>
                <w:sz w:val="22"/>
                <w:szCs w:val="22"/>
              </w:rPr>
              <w:t>3.0000</w:t>
            </w:r>
          </w:p>
        </w:tc>
        <w:tc>
          <w:tcPr>
            <w:tcW w:w="3501" w:type="pct"/>
          </w:tcPr>
          <w:p w:rsidR="00D21C0B" w:rsidRDefault="007B3372">
            <w:pPr>
              <w:pStyle w:val="null3"/>
              <w:spacing w:line="360" w:lineRule="auto"/>
              <w:jc w:val="both"/>
              <w:rPr>
                <w:rFonts w:hint="default"/>
                <w:sz w:val="22"/>
                <w:szCs w:val="22"/>
              </w:rPr>
            </w:pPr>
            <w:r>
              <w:rPr>
                <w:sz w:val="22"/>
                <w:szCs w:val="22"/>
              </w:rPr>
              <w:t>根据投标人提供</w:t>
            </w:r>
            <w:r>
              <w:rPr>
                <w:sz w:val="22"/>
                <w:szCs w:val="22"/>
              </w:rPr>
              <w:t>2021</w:t>
            </w:r>
            <w:r>
              <w:rPr>
                <w:sz w:val="22"/>
                <w:szCs w:val="22"/>
              </w:rPr>
              <w:t>年</w:t>
            </w:r>
            <w:r>
              <w:rPr>
                <w:sz w:val="22"/>
                <w:szCs w:val="22"/>
              </w:rPr>
              <w:t>1</w:t>
            </w:r>
            <w:r>
              <w:rPr>
                <w:sz w:val="22"/>
                <w:szCs w:val="22"/>
              </w:rPr>
              <w:t>月</w:t>
            </w:r>
            <w:r>
              <w:rPr>
                <w:sz w:val="22"/>
                <w:szCs w:val="22"/>
              </w:rPr>
              <w:t>1</w:t>
            </w:r>
            <w:r>
              <w:rPr>
                <w:sz w:val="22"/>
                <w:szCs w:val="22"/>
              </w:rPr>
              <w:t>日至投标截止时间</w:t>
            </w:r>
            <w:r>
              <w:rPr>
                <w:sz w:val="22"/>
                <w:szCs w:val="22"/>
              </w:rPr>
              <w:t>止同类项目得到用户优秀评价的证明材料进行评分</w:t>
            </w:r>
            <w:r>
              <w:rPr>
                <w:sz w:val="22"/>
                <w:szCs w:val="22"/>
              </w:rPr>
              <w:t>(</w:t>
            </w:r>
            <w:r>
              <w:rPr>
                <w:sz w:val="22"/>
                <w:szCs w:val="22"/>
              </w:rPr>
              <w:t>证明材料所对应的项目与业绩情况项目重复不得分</w:t>
            </w:r>
            <w:r>
              <w:rPr>
                <w:sz w:val="22"/>
                <w:szCs w:val="22"/>
              </w:rPr>
              <w:t>)</w:t>
            </w:r>
            <w:r>
              <w:rPr>
                <w:sz w:val="22"/>
                <w:szCs w:val="22"/>
              </w:rPr>
              <w:t>，每提供一份用户出具的服务满意度为优秀评价的得</w:t>
            </w:r>
            <w:r>
              <w:rPr>
                <w:sz w:val="22"/>
                <w:szCs w:val="22"/>
              </w:rPr>
              <w:t>1</w:t>
            </w:r>
            <w:r>
              <w:rPr>
                <w:sz w:val="22"/>
                <w:szCs w:val="22"/>
              </w:rPr>
              <w:t>分，本项满分</w:t>
            </w:r>
            <w:r>
              <w:rPr>
                <w:sz w:val="22"/>
                <w:szCs w:val="22"/>
              </w:rPr>
              <w:t>3</w:t>
            </w:r>
            <w:r>
              <w:rPr>
                <w:sz w:val="22"/>
                <w:szCs w:val="22"/>
              </w:rPr>
              <w:t>分。【投标人须提供用户单位出具的评价优秀的证明材料并加盖用户公章，否则不得分。原件备查】</w:t>
            </w:r>
          </w:p>
        </w:tc>
      </w:tr>
      <w:tr w:rsidR="00D21C0B">
        <w:tc>
          <w:tcPr>
            <w:tcW w:w="858" w:type="pct"/>
          </w:tcPr>
          <w:p w:rsidR="00D21C0B" w:rsidRDefault="007B3372">
            <w:pPr>
              <w:pStyle w:val="null3"/>
              <w:spacing w:line="360" w:lineRule="auto"/>
              <w:jc w:val="both"/>
              <w:rPr>
                <w:rFonts w:hint="default"/>
                <w:sz w:val="22"/>
                <w:szCs w:val="22"/>
              </w:rPr>
            </w:pPr>
            <w:r>
              <w:rPr>
                <w:sz w:val="22"/>
                <w:szCs w:val="22"/>
              </w:rPr>
              <w:t>保险</w:t>
            </w:r>
          </w:p>
        </w:tc>
        <w:tc>
          <w:tcPr>
            <w:tcW w:w="640" w:type="pct"/>
          </w:tcPr>
          <w:p w:rsidR="00D21C0B" w:rsidRDefault="007B3372">
            <w:pPr>
              <w:pStyle w:val="null3"/>
              <w:spacing w:line="360" w:lineRule="auto"/>
              <w:jc w:val="right"/>
              <w:rPr>
                <w:rFonts w:hint="default"/>
                <w:sz w:val="22"/>
                <w:szCs w:val="22"/>
              </w:rPr>
            </w:pPr>
            <w:r>
              <w:rPr>
                <w:sz w:val="22"/>
                <w:szCs w:val="22"/>
              </w:rPr>
              <w:t>3.0000</w:t>
            </w:r>
          </w:p>
        </w:tc>
        <w:tc>
          <w:tcPr>
            <w:tcW w:w="3501" w:type="pct"/>
          </w:tcPr>
          <w:p w:rsidR="00D21C0B" w:rsidRDefault="007B3372">
            <w:pPr>
              <w:pStyle w:val="null3"/>
              <w:spacing w:line="360" w:lineRule="auto"/>
              <w:jc w:val="both"/>
              <w:rPr>
                <w:rFonts w:hint="default"/>
                <w:sz w:val="22"/>
                <w:szCs w:val="22"/>
              </w:rPr>
            </w:pPr>
            <w:r>
              <w:rPr>
                <w:sz w:val="22"/>
                <w:szCs w:val="22"/>
              </w:rPr>
              <w:t>根据投标人购买食品安全责任保险的情况进行评分：保额≥</w:t>
            </w:r>
            <w:r>
              <w:rPr>
                <w:sz w:val="22"/>
                <w:szCs w:val="22"/>
              </w:rPr>
              <w:t>3000</w:t>
            </w:r>
            <w:r>
              <w:rPr>
                <w:sz w:val="22"/>
                <w:szCs w:val="22"/>
              </w:rPr>
              <w:t>万元的得</w:t>
            </w:r>
            <w:r>
              <w:rPr>
                <w:sz w:val="22"/>
                <w:szCs w:val="22"/>
              </w:rPr>
              <w:t>3</w:t>
            </w:r>
            <w:r>
              <w:rPr>
                <w:sz w:val="22"/>
                <w:szCs w:val="22"/>
              </w:rPr>
              <w:t>分，</w:t>
            </w:r>
            <w:r>
              <w:rPr>
                <w:sz w:val="22"/>
                <w:szCs w:val="22"/>
              </w:rPr>
              <w:t>3000</w:t>
            </w:r>
            <w:r>
              <w:rPr>
                <w:sz w:val="22"/>
                <w:szCs w:val="22"/>
              </w:rPr>
              <w:t>万元＞保额≥</w:t>
            </w:r>
            <w:r>
              <w:rPr>
                <w:sz w:val="22"/>
                <w:szCs w:val="22"/>
              </w:rPr>
              <w:t>1500</w:t>
            </w:r>
            <w:r>
              <w:rPr>
                <w:sz w:val="22"/>
                <w:szCs w:val="22"/>
              </w:rPr>
              <w:t>万元的得</w:t>
            </w:r>
            <w:r>
              <w:rPr>
                <w:sz w:val="22"/>
                <w:szCs w:val="22"/>
              </w:rPr>
              <w:t>2</w:t>
            </w:r>
            <w:r>
              <w:rPr>
                <w:sz w:val="22"/>
                <w:szCs w:val="22"/>
              </w:rPr>
              <w:t>分，</w:t>
            </w:r>
            <w:r>
              <w:rPr>
                <w:sz w:val="22"/>
                <w:szCs w:val="22"/>
              </w:rPr>
              <w:t>1500</w:t>
            </w:r>
            <w:r>
              <w:rPr>
                <w:sz w:val="22"/>
                <w:szCs w:val="22"/>
              </w:rPr>
              <w:t>万元＞保额≥</w:t>
            </w:r>
            <w:r>
              <w:rPr>
                <w:sz w:val="22"/>
                <w:szCs w:val="22"/>
              </w:rPr>
              <w:t>300</w:t>
            </w:r>
            <w:r>
              <w:rPr>
                <w:sz w:val="22"/>
                <w:szCs w:val="22"/>
              </w:rPr>
              <w:t>万元的得</w:t>
            </w:r>
            <w:r>
              <w:rPr>
                <w:sz w:val="22"/>
                <w:szCs w:val="22"/>
              </w:rPr>
              <w:t>1</w:t>
            </w:r>
            <w:r>
              <w:rPr>
                <w:sz w:val="22"/>
                <w:szCs w:val="22"/>
              </w:rPr>
              <w:t>分，其它情况不得分。【投标人须提供保单（保单须在有效期内）及发票复印件，否则不得分。原件备查】</w:t>
            </w:r>
          </w:p>
        </w:tc>
      </w:tr>
      <w:tr w:rsidR="00D21C0B">
        <w:tc>
          <w:tcPr>
            <w:tcW w:w="858" w:type="pct"/>
          </w:tcPr>
          <w:p w:rsidR="00D21C0B" w:rsidRDefault="007B3372">
            <w:pPr>
              <w:pStyle w:val="null3"/>
              <w:spacing w:line="360" w:lineRule="auto"/>
              <w:jc w:val="both"/>
              <w:rPr>
                <w:rFonts w:hint="default"/>
                <w:sz w:val="22"/>
                <w:szCs w:val="22"/>
              </w:rPr>
            </w:pPr>
            <w:r>
              <w:rPr>
                <w:sz w:val="22"/>
                <w:szCs w:val="22"/>
              </w:rPr>
              <w:t>认证证书</w:t>
            </w:r>
          </w:p>
        </w:tc>
        <w:tc>
          <w:tcPr>
            <w:tcW w:w="640" w:type="pct"/>
          </w:tcPr>
          <w:p w:rsidR="00D21C0B" w:rsidRDefault="007B3372">
            <w:pPr>
              <w:pStyle w:val="null3"/>
              <w:spacing w:line="360" w:lineRule="auto"/>
              <w:jc w:val="right"/>
              <w:rPr>
                <w:rFonts w:hint="default"/>
                <w:sz w:val="22"/>
                <w:szCs w:val="22"/>
              </w:rPr>
            </w:pPr>
            <w:r>
              <w:rPr>
                <w:sz w:val="22"/>
                <w:szCs w:val="22"/>
              </w:rPr>
              <w:t>3.0000</w:t>
            </w:r>
          </w:p>
        </w:tc>
        <w:tc>
          <w:tcPr>
            <w:tcW w:w="3501" w:type="pct"/>
          </w:tcPr>
          <w:p w:rsidR="00D21C0B" w:rsidRDefault="007B3372">
            <w:pPr>
              <w:pStyle w:val="null3"/>
              <w:spacing w:line="360" w:lineRule="auto"/>
              <w:jc w:val="both"/>
              <w:rPr>
                <w:rFonts w:hint="default"/>
                <w:sz w:val="22"/>
                <w:szCs w:val="22"/>
              </w:rPr>
            </w:pPr>
            <w:r>
              <w:rPr>
                <w:sz w:val="22"/>
                <w:szCs w:val="22"/>
              </w:rPr>
              <w:t>投标人具有</w:t>
            </w:r>
            <w:r>
              <w:rPr>
                <w:sz w:val="22"/>
                <w:szCs w:val="22"/>
              </w:rPr>
              <w:t>ISO9001</w:t>
            </w:r>
            <w:r>
              <w:rPr>
                <w:sz w:val="22"/>
                <w:szCs w:val="22"/>
              </w:rPr>
              <w:t>质量管理体系认证证书、</w:t>
            </w:r>
            <w:r>
              <w:rPr>
                <w:sz w:val="22"/>
                <w:szCs w:val="22"/>
              </w:rPr>
              <w:t>ISO45001</w:t>
            </w:r>
            <w:r>
              <w:rPr>
                <w:sz w:val="22"/>
                <w:szCs w:val="22"/>
              </w:rPr>
              <w:t>职业健康管理体系认证证书、</w:t>
            </w:r>
            <w:r>
              <w:rPr>
                <w:sz w:val="22"/>
                <w:szCs w:val="22"/>
              </w:rPr>
              <w:t>ISO14001</w:t>
            </w:r>
            <w:r>
              <w:rPr>
                <w:sz w:val="22"/>
                <w:szCs w:val="22"/>
              </w:rPr>
              <w:t>环境管理体系认证证书，全部提供得</w:t>
            </w:r>
            <w:r>
              <w:rPr>
                <w:sz w:val="22"/>
                <w:szCs w:val="22"/>
              </w:rPr>
              <w:t>3</w:t>
            </w:r>
            <w:r>
              <w:rPr>
                <w:sz w:val="22"/>
                <w:szCs w:val="22"/>
              </w:rPr>
              <w:t>分，每提供一项得</w:t>
            </w:r>
            <w:r>
              <w:rPr>
                <w:sz w:val="22"/>
                <w:szCs w:val="22"/>
              </w:rPr>
              <w:t>1</w:t>
            </w:r>
            <w:r>
              <w:rPr>
                <w:sz w:val="22"/>
                <w:szCs w:val="22"/>
              </w:rPr>
              <w:t>分。满分</w:t>
            </w:r>
            <w:r>
              <w:rPr>
                <w:sz w:val="22"/>
                <w:szCs w:val="22"/>
              </w:rPr>
              <w:t>3</w:t>
            </w:r>
            <w:r>
              <w:rPr>
                <w:sz w:val="22"/>
                <w:szCs w:val="22"/>
              </w:rPr>
              <w:t>分。【须提供加盖投标人公章的认证证书复印件，未提供或提供不完整的不得分。原件备查】</w:t>
            </w:r>
          </w:p>
        </w:tc>
      </w:tr>
      <w:tr w:rsidR="00D21C0B">
        <w:tc>
          <w:tcPr>
            <w:tcW w:w="858" w:type="pct"/>
          </w:tcPr>
          <w:p w:rsidR="00D21C0B" w:rsidRDefault="007B3372">
            <w:pPr>
              <w:pStyle w:val="null3"/>
              <w:spacing w:line="360" w:lineRule="auto"/>
              <w:jc w:val="both"/>
              <w:rPr>
                <w:rFonts w:hint="default"/>
                <w:sz w:val="22"/>
                <w:szCs w:val="22"/>
              </w:rPr>
            </w:pPr>
            <w:r>
              <w:rPr>
                <w:sz w:val="22"/>
                <w:szCs w:val="22"/>
              </w:rPr>
              <w:t>快速响应</w:t>
            </w:r>
          </w:p>
        </w:tc>
        <w:tc>
          <w:tcPr>
            <w:tcW w:w="640" w:type="pct"/>
          </w:tcPr>
          <w:p w:rsidR="00D21C0B" w:rsidRDefault="007B3372">
            <w:pPr>
              <w:pStyle w:val="null3"/>
              <w:spacing w:line="360" w:lineRule="auto"/>
              <w:jc w:val="right"/>
              <w:rPr>
                <w:rFonts w:hint="default"/>
                <w:sz w:val="22"/>
                <w:szCs w:val="22"/>
              </w:rPr>
            </w:pPr>
            <w:r>
              <w:rPr>
                <w:sz w:val="22"/>
                <w:szCs w:val="22"/>
              </w:rPr>
              <w:t>2.0000</w:t>
            </w:r>
          </w:p>
        </w:tc>
        <w:tc>
          <w:tcPr>
            <w:tcW w:w="3501" w:type="pct"/>
          </w:tcPr>
          <w:p w:rsidR="00D21C0B" w:rsidRDefault="007B3372">
            <w:pPr>
              <w:pStyle w:val="null3"/>
              <w:spacing w:line="360" w:lineRule="auto"/>
              <w:jc w:val="both"/>
              <w:rPr>
                <w:rFonts w:hint="default"/>
                <w:sz w:val="22"/>
                <w:szCs w:val="22"/>
              </w:rPr>
            </w:pPr>
            <w:r>
              <w:rPr>
                <w:sz w:val="22"/>
                <w:szCs w:val="22"/>
              </w:rPr>
              <w:t>为保证服务便捷及时性根据投标人经营场所（含投标人注册地址）距离采购单位实际车行路程时间情况进行打分：实际车行路程时间≤</w:t>
            </w:r>
            <w:r>
              <w:rPr>
                <w:sz w:val="22"/>
                <w:szCs w:val="22"/>
              </w:rPr>
              <w:t>30</w:t>
            </w:r>
            <w:r>
              <w:rPr>
                <w:sz w:val="22"/>
                <w:szCs w:val="22"/>
              </w:rPr>
              <w:t>分钟的得</w:t>
            </w:r>
            <w:r>
              <w:rPr>
                <w:sz w:val="22"/>
                <w:szCs w:val="22"/>
              </w:rPr>
              <w:t>2</w:t>
            </w:r>
            <w:r>
              <w:rPr>
                <w:sz w:val="22"/>
                <w:szCs w:val="22"/>
              </w:rPr>
              <w:t>分；</w:t>
            </w:r>
            <w:r>
              <w:rPr>
                <w:sz w:val="22"/>
                <w:szCs w:val="22"/>
              </w:rPr>
              <w:t>30</w:t>
            </w:r>
            <w:r>
              <w:rPr>
                <w:sz w:val="22"/>
                <w:szCs w:val="22"/>
              </w:rPr>
              <w:t>分钟＜实际车行路程时间≤</w:t>
            </w:r>
            <w:r>
              <w:rPr>
                <w:sz w:val="22"/>
                <w:szCs w:val="22"/>
              </w:rPr>
              <w:t>45</w:t>
            </w:r>
            <w:r>
              <w:rPr>
                <w:sz w:val="22"/>
                <w:szCs w:val="22"/>
              </w:rPr>
              <w:t>分钟的得</w:t>
            </w:r>
            <w:r>
              <w:rPr>
                <w:sz w:val="22"/>
                <w:szCs w:val="22"/>
              </w:rPr>
              <w:t>1</w:t>
            </w:r>
            <w:r>
              <w:rPr>
                <w:sz w:val="22"/>
                <w:szCs w:val="22"/>
              </w:rPr>
              <w:t>分；</w:t>
            </w:r>
            <w:r>
              <w:rPr>
                <w:sz w:val="22"/>
                <w:szCs w:val="22"/>
              </w:rPr>
              <w:t>45</w:t>
            </w:r>
            <w:r>
              <w:rPr>
                <w:sz w:val="22"/>
                <w:szCs w:val="22"/>
              </w:rPr>
              <w:t>分钟＜实际车行路程时间≤</w:t>
            </w:r>
            <w:r>
              <w:rPr>
                <w:sz w:val="22"/>
                <w:szCs w:val="22"/>
              </w:rPr>
              <w:t>60</w:t>
            </w:r>
            <w:r>
              <w:rPr>
                <w:sz w:val="22"/>
                <w:szCs w:val="22"/>
              </w:rPr>
              <w:t>分钟的得</w:t>
            </w:r>
            <w:r>
              <w:rPr>
                <w:sz w:val="22"/>
                <w:szCs w:val="22"/>
              </w:rPr>
              <w:t>0.5</w:t>
            </w:r>
            <w:r>
              <w:rPr>
                <w:sz w:val="22"/>
                <w:szCs w:val="22"/>
              </w:rPr>
              <w:t>分，其余不得分。（满分</w:t>
            </w:r>
            <w:r>
              <w:rPr>
                <w:sz w:val="22"/>
                <w:szCs w:val="22"/>
              </w:rPr>
              <w:t>2</w:t>
            </w:r>
            <w:r>
              <w:rPr>
                <w:sz w:val="22"/>
                <w:szCs w:val="22"/>
              </w:rPr>
              <w:t>分）（须提供承诺函及百度或高德地图上投标人注册地址距离采购单位的驾车导航路线距离的查询网页截图，承诺函内容应承诺车行路程控制在多长时间以内，否则不得分）</w:t>
            </w:r>
          </w:p>
        </w:tc>
      </w:tr>
      <w:tr w:rsidR="00D21C0B">
        <w:tc>
          <w:tcPr>
            <w:tcW w:w="858" w:type="pct"/>
          </w:tcPr>
          <w:p w:rsidR="00D21C0B" w:rsidRDefault="007B3372">
            <w:pPr>
              <w:pStyle w:val="null3"/>
              <w:spacing w:line="360" w:lineRule="auto"/>
              <w:jc w:val="both"/>
              <w:rPr>
                <w:rFonts w:hint="default"/>
                <w:sz w:val="22"/>
                <w:szCs w:val="22"/>
              </w:rPr>
            </w:pPr>
            <w:r>
              <w:rPr>
                <w:sz w:val="22"/>
                <w:szCs w:val="22"/>
              </w:rPr>
              <w:t>售后服务方案</w:t>
            </w:r>
          </w:p>
        </w:tc>
        <w:tc>
          <w:tcPr>
            <w:tcW w:w="640" w:type="pct"/>
          </w:tcPr>
          <w:p w:rsidR="00D21C0B" w:rsidRDefault="007B3372">
            <w:pPr>
              <w:pStyle w:val="null3"/>
              <w:spacing w:line="360" w:lineRule="auto"/>
              <w:jc w:val="right"/>
              <w:rPr>
                <w:rFonts w:hint="default"/>
                <w:sz w:val="22"/>
                <w:szCs w:val="22"/>
              </w:rPr>
            </w:pPr>
            <w:r>
              <w:rPr>
                <w:sz w:val="22"/>
                <w:szCs w:val="22"/>
              </w:rPr>
              <w:t>3.0000</w:t>
            </w:r>
          </w:p>
        </w:tc>
        <w:tc>
          <w:tcPr>
            <w:tcW w:w="3501" w:type="pct"/>
          </w:tcPr>
          <w:p w:rsidR="00D21C0B" w:rsidRDefault="007B3372">
            <w:pPr>
              <w:pStyle w:val="null3"/>
              <w:spacing w:line="360" w:lineRule="auto"/>
              <w:jc w:val="both"/>
              <w:rPr>
                <w:rFonts w:hint="default"/>
                <w:sz w:val="22"/>
                <w:szCs w:val="22"/>
              </w:rPr>
            </w:pPr>
            <w:r>
              <w:rPr>
                <w:sz w:val="22"/>
                <w:szCs w:val="22"/>
              </w:rPr>
              <w:t>根据投标人提供的售后服务方案的优劣情况，包括应标货物的运输、装卸、配送、售后</w:t>
            </w:r>
            <w:r>
              <w:rPr>
                <w:sz w:val="22"/>
                <w:szCs w:val="22"/>
              </w:rPr>
              <w:t>补货、退换货服务方案，（方案中包括但不限于服务内容，服务热线，专人服务跟踪，售后补货、退换货，服务承诺等内容），由评委进行评审：内容具体完整有针对性最有利于采购人的得</w:t>
            </w:r>
            <w:r>
              <w:rPr>
                <w:sz w:val="22"/>
                <w:szCs w:val="22"/>
              </w:rPr>
              <w:t>3</w:t>
            </w:r>
            <w:r>
              <w:rPr>
                <w:sz w:val="22"/>
                <w:szCs w:val="22"/>
              </w:rPr>
              <w:t>分；内</w:t>
            </w:r>
            <w:r>
              <w:rPr>
                <w:sz w:val="22"/>
                <w:szCs w:val="22"/>
              </w:rPr>
              <w:lastRenderedPageBreak/>
              <w:t>容较完整详细的得</w:t>
            </w:r>
            <w:r>
              <w:rPr>
                <w:sz w:val="22"/>
                <w:szCs w:val="22"/>
              </w:rPr>
              <w:t>2</w:t>
            </w:r>
            <w:r>
              <w:rPr>
                <w:sz w:val="22"/>
                <w:szCs w:val="22"/>
              </w:rPr>
              <w:t>分；内容简单的得</w:t>
            </w:r>
            <w:r>
              <w:rPr>
                <w:sz w:val="22"/>
                <w:szCs w:val="22"/>
              </w:rPr>
              <w:t>1</w:t>
            </w:r>
            <w:r>
              <w:rPr>
                <w:sz w:val="22"/>
                <w:szCs w:val="22"/>
              </w:rPr>
              <w:t>分；未提供方案的不得分。（满分</w:t>
            </w:r>
            <w:r>
              <w:rPr>
                <w:sz w:val="22"/>
                <w:szCs w:val="22"/>
              </w:rPr>
              <w:t>3</w:t>
            </w:r>
            <w:r>
              <w:rPr>
                <w:sz w:val="22"/>
                <w:szCs w:val="22"/>
              </w:rPr>
              <w:t>分）</w:t>
            </w:r>
          </w:p>
        </w:tc>
      </w:tr>
      <w:tr w:rsidR="00D21C0B">
        <w:tc>
          <w:tcPr>
            <w:tcW w:w="858" w:type="pct"/>
          </w:tcPr>
          <w:p w:rsidR="00D21C0B" w:rsidRDefault="007B3372">
            <w:pPr>
              <w:pStyle w:val="null3"/>
              <w:spacing w:line="360" w:lineRule="auto"/>
              <w:jc w:val="both"/>
              <w:rPr>
                <w:rFonts w:hint="default"/>
                <w:sz w:val="22"/>
                <w:szCs w:val="22"/>
              </w:rPr>
            </w:pPr>
            <w:r>
              <w:rPr>
                <w:sz w:val="22"/>
                <w:szCs w:val="22"/>
              </w:rPr>
              <w:lastRenderedPageBreak/>
              <w:t>专项承诺</w:t>
            </w:r>
          </w:p>
        </w:tc>
        <w:tc>
          <w:tcPr>
            <w:tcW w:w="640" w:type="pct"/>
          </w:tcPr>
          <w:p w:rsidR="00D21C0B" w:rsidRDefault="007B3372">
            <w:pPr>
              <w:pStyle w:val="null3"/>
              <w:spacing w:line="360" w:lineRule="auto"/>
              <w:jc w:val="right"/>
              <w:rPr>
                <w:rFonts w:hint="default"/>
                <w:sz w:val="22"/>
                <w:szCs w:val="22"/>
              </w:rPr>
            </w:pPr>
            <w:r>
              <w:rPr>
                <w:sz w:val="22"/>
                <w:szCs w:val="22"/>
              </w:rPr>
              <w:t>2.0000</w:t>
            </w:r>
          </w:p>
        </w:tc>
        <w:tc>
          <w:tcPr>
            <w:tcW w:w="3501" w:type="pct"/>
          </w:tcPr>
          <w:p w:rsidR="00D21C0B" w:rsidRDefault="007B3372">
            <w:pPr>
              <w:pStyle w:val="null3"/>
              <w:spacing w:line="360" w:lineRule="auto"/>
              <w:jc w:val="both"/>
              <w:rPr>
                <w:rFonts w:hint="default"/>
                <w:sz w:val="22"/>
                <w:szCs w:val="22"/>
              </w:rPr>
            </w:pPr>
            <w:r>
              <w:rPr>
                <w:sz w:val="22"/>
                <w:szCs w:val="22"/>
              </w:rPr>
              <w:t>根据各供应商承诺自</w:t>
            </w:r>
            <w:r>
              <w:rPr>
                <w:sz w:val="22"/>
                <w:szCs w:val="22"/>
              </w:rPr>
              <w:t>2021</w:t>
            </w:r>
            <w:r>
              <w:rPr>
                <w:sz w:val="22"/>
                <w:szCs w:val="22"/>
              </w:rPr>
              <w:t>年</w:t>
            </w:r>
            <w:r>
              <w:rPr>
                <w:sz w:val="22"/>
                <w:szCs w:val="22"/>
              </w:rPr>
              <w:t>1</w:t>
            </w:r>
            <w:r>
              <w:rPr>
                <w:sz w:val="22"/>
                <w:szCs w:val="22"/>
              </w:rPr>
              <w:t>月</w:t>
            </w:r>
            <w:r>
              <w:rPr>
                <w:sz w:val="22"/>
                <w:szCs w:val="22"/>
              </w:rPr>
              <w:t>1</w:t>
            </w:r>
            <w:r>
              <w:rPr>
                <w:sz w:val="22"/>
                <w:szCs w:val="22"/>
              </w:rPr>
              <w:t>日以来至投标截至时间止未发生食品安全事故的得</w:t>
            </w:r>
            <w:r>
              <w:rPr>
                <w:sz w:val="22"/>
                <w:szCs w:val="22"/>
              </w:rPr>
              <w:t>2</w:t>
            </w:r>
            <w:r>
              <w:rPr>
                <w:sz w:val="22"/>
                <w:szCs w:val="22"/>
              </w:rPr>
              <w:t>分，须提供承诺函</w:t>
            </w:r>
            <w:r>
              <w:rPr>
                <w:sz w:val="22"/>
                <w:szCs w:val="22"/>
              </w:rPr>
              <w:t>(</w:t>
            </w:r>
            <w:r>
              <w:rPr>
                <w:sz w:val="22"/>
                <w:szCs w:val="22"/>
              </w:rPr>
              <w:t>格式自拟</w:t>
            </w:r>
            <w:r>
              <w:rPr>
                <w:sz w:val="22"/>
                <w:szCs w:val="22"/>
              </w:rPr>
              <w:t>)</w:t>
            </w:r>
            <w:r>
              <w:rPr>
                <w:sz w:val="22"/>
                <w:szCs w:val="22"/>
              </w:rPr>
              <w:t>，未提供的不得分。（须诚信承诺，若成交后发现虚假，采购人将视情况采取包括但不限于终止采购合同、没收履约保证金、上报监管部门处罚等方</w:t>
            </w:r>
            <w:r>
              <w:rPr>
                <w:sz w:val="22"/>
                <w:szCs w:val="22"/>
              </w:rPr>
              <w:t>式追究成交人的法律责任，对采购人造成损失的还将进行相应赔偿。）</w:t>
            </w:r>
          </w:p>
        </w:tc>
      </w:tr>
    </w:tbl>
    <w:p w:rsidR="00D21C0B" w:rsidRDefault="007B3372">
      <w:pPr>
        <w:pStyle w:val="null3"/>
        <w:spacing w:line="360" w:lineRule="auto"/>
        <w:jc w:val="both"/>
        <w:rPr>
          <w:rFonts w:hint="default"/>
          <w:sz w:val="22"/>
          <w:szCs w:val="22"/>
        </w:rPr>
      </w:pPr>
      <w:r>
        <w:rPr>
          <w:sz w:val="22"/>
          <w:szCs w:val="22"/>
        </w:rPr>
        <w:t>※除本章第</w:t>
      </w:r>
      <w:r>
        <w:rPr>
          <w:sz w:val="22"/>
          <w:szCs w:val="22"/>
        </w:rPr>
        <w:t>6.3</w:t>
      </w:r>
      <w:r>
        <w:rPr>
          <w:sz w:val="22"/>
          <w:szCs w:val="22"/>
        </w:rPr>
        <w:t>条第（</w:t>
      </w:r>
      <w:r>
        <w:rPr>
          <w:sz w:val="22"/>
          <w:szCs w:val="22"/>
        </w:rPr>
        <w:t>3</w:t>
      </w:r>
      <w:r>
        <w:rPr>
          <w:sz w:val="22"/>
          <w:szCs w:val="22"/>
        </w:rPr>
        <w:t>）款规定情形和落实政府采购政策需进行的价格扣除情形外，不能对投标人的投标报价进行任何调整。</w:t>
      </w:r>
    </w:p>
    <w:p w:rsidR="00D21C0B" w:rsidRDefault="007B3372">
      <w:pPr>
        <w:pStyle w:val="null3"/>
        <w:spacing w:line="360" w:lineRule="auto"/>
        <w:jc w:val="both"/>
        <w:rPr>
          <w:rFonts w:hint="default"/>
          <w:sz w:val="22"/>
          <w:szCs w:val="22"/>
        </w:rPr>
      </w:pPr>
      <w:r>
        <w:rPr>
          <w:sz w:val="22"/>
          <w:szCs w:val="22"/>
        </w:rPr>
        <w:t>（</w:t>
      </w:r>
      <w:r>
        <w:rPr>
          <w:sz w:val="22"/>
          <w:szCs w:val="22"/>
        </w:rPr>
        <w:t>3</w:t>
      </w:r>
      <w:r>
        <w:rPr>
          <w:sz w:val="22"/>
          <w:szCs w:val="22"/>
        </w:rPr>
        <w:t>）中标候选人排列规则顺序如下：</w:t>
      </w:r>
    </w:p>
    <w:p w:rsidR="00D21C0B" w:rsidRDefault="007B3372">
      <w:pPr>
        <w:pStyle w:val="null3"/>
        <w:spacing w:line="360" w:lineRule="auto"/>
        <w:jc w:val="both"/>
        <w:rPr>
          <w:rFonts w:hint="default"/>
          <w:sz w:val="22"/>
          <w:szCs w:val="22"/>
        </w:rPr>
      </w:pPr>
      <w:r>
        <w:rPr>
          <w:sz w:val="22"/>
          <w:szCs w:val="22"/>
        </w:rPr>
        <w:t>a.</w:t>
      </w:r>
      <w:r>
        <w:rPr>
          <w:sz w:val="22"/>
          <w:szCs w:val="22"/>
        </w:rPr>
        <w:t>按照评标总得分（</w:t>
      </w:r>
      <w:r>
        <w:rPr>
          <w:sz w:val="22"/>
          <w:szCs w:val="22"/>
        </w:rPr>
        <w:t>FA</w:t>
      </w:r>
      <w:r>
        <w:rPr>
          <w:sz w:val="22"/>
          <w:szCs w:val="22"/>
        </w:rPr>
        <w:t>）由高到低顺序排列。</w:t>
      </w:r>
    </w:p>
    <w:p w:rsidR="00D21C0B" w:rsidRDefault="007B3372">
      <w:pPr>
        <w:pStyle w:val="null3"/>
        <w:spacing w:line="360" w:lineRule="auto"/>
        <w:jc w:val="both"/>
        <w:rPr>
          <w:rFonts w:hint="default"/>
          <w:sz w:val="22"/>
          <w:szCs w:val="22"/>
        </w:rPr>
      </w:pPr>
      <w:r>
        <w:rPr>
          <w:sz w:val="22"/>
          <w:szCs w:val="22"/>
        </w:rPr>
        <w:t>b.</w:t>
      </w:r>
      <w:r>
        <w:rPr>
          <w:sz w:val="22"/>
          <w:szCs w:val="22"/>
        </w:rPr>
        <w:t>评标总得分（</w:t>
      </w:r>
      <w:r>
        <w:rPr>
          <w:sz w:val="22"/>
          <w:szCs w:val="22"/>
        </w:rPr>
        <w:t>FA</w:t>
      </w:r>
      <w:r>
        <w:rPr>
          <w:sz w:val="22"/>
          <w:szCs w:val="22"/>
        </w:rPr>
        <w:t>）相同的，按照评标价（即价格扣除后的投标报价）由低到高顺序排列。</w:t>
      </w:r>
    </w:p>
    <w:p w:rsidR="00D21C0B" w:rsidRDefault="007B3372">
      <w:pPr>
        <w:pStyle w:val="null3"/>
        <w:spacing w:line="360" w:lineRule="auto"/>
        <w:jc w:val="both"/>
        <w:rPr>
          <w:rFonts w:hint="default"/>
          <w:sz w:val="22"/>
          <w:szCs w:val="22"/>
        </w:rPr>
      </w:pPr>
      <w:r>
        <w:rPr>
          <w:sz w:val="22"/>
          <w:szCs w:val="22"/>
        </w:rPr>
        <w:t>c.</w:t>
      </w:r>
      <w:r>
        <w:rPr>
          <w:sz w:val="22"/>
          <w:szCs w:val="22"/>
        </w:rPr>
        <w:t>评标总得分（</w:t>
      </w:r>
      <w:r>
        <w:rPr>
          <w:sz w:val="22"/>
          <w:szCs w:val="22"/>
        </w:rPr>
        <w:t>FA</w:t>
      </w:r>
      <w:r>
        <w:rPr>
          <w:sz w:val="22"/>
          <w:szCs w:val="22"/>
        </w:rPr>
        <w:t>）且评标价（即价格扣除后的投标报价）相同的并列。</w:t>
      </w:r>
    </w:p>
    <w:p w:rsidR="00D21C0B" w:rsidRDefault="007B3372">
      <w:pPr>
        <w:pStyle w:val="null3"/>
        <w:spacing w:line="360" w:lineRule="auto"/>
        <w:ind w:firstLine="480"/>
        <w:jc w:val="both"/>
        <w:rPr>
          <w:rFonts w:hint="default"/>
          <w:sz w:val="22"/>
          <w:szCs w:val="22"/>
        </w:rPr>
      </w:pPr>
      <w:r>
        <w:rPr>
          <w:sz w:val="22"/>
          <w:szCs w:val="22"/>
        </w:rPr>
        <w:t>8</w:t>
      </w:r>
      <w:r>
        <w:rPr>
          <w:sz w:val="22"/>
          <w:szCs w:val="22"/>
        </w:rPr>
        <w:t>、其他规定</w:t>
      </w:r>
    </w:p>
    <w:p w:rsidR="00D21C0B" w:rsidRDefault="007B3372">
      <w:pPr>
        <w:pStyle w:val="null3"/>
        <w:spacing w:line="360" w:lineRule="auto"/>
        <w:ind w:firstLine="480"/>
        <w:jc w:val="both"/>
        <w:rPr>
          <w:rFonts w:hint="default"/>
          <w:sz w:val="22"/>
          <w:szCs w:val="22"/>
        </w:rPr>
      </w:pPr>
      <w:r>
        <w:rPr>
          <w:sz w:val="22"/>
          <w:szCs w:val="22"/>
        </w:rPr>
        <w:t>8.1</w:t>
      </w:r>
      <w:r>
        <w:rPr>
          <w:sz w:val="22"/>
          <w:szCs w:val="22"/>
        </w:rPr>
        <w:t>评标应全程保密且不得透露给任一投标人或与评标工作无关的人员。</w:t>
      </w:r>
    </w:p>
    <w:p w:rsidR="00D21C0B" w:rsidRDefault="007B3372">
      <w:pPr>
        <w:pStyle w:val="null3"/>
        <w:spacing w:line="360" w:lineRule="auto"/>
        <w:ind w:firstLine="480"/>
        <w:jc w:val="both"/>
        <w:rPr>
          <w:rFonts w:hint="default"/>
          <w:sz w:val="22"/>
          <w:szCs w:val="22"/>
        </w:rPr>
      </w:pPr>
      <w:r>
        <w:rPr>
          <w:sz w:val="22"/>
          <w:szCs w:val="22"/>
        </w:rPr>
        <w:t>8.2</w:t>
      </w:r>
      <w:r>
        <w:rPr>
          <w:sz w:val="22"/>
          <w:szCs w:val="22"/>
        </w:rPr>
        <w:t>评标将进行全程实时录音录像，录音录像资料随采购文件一并存档。</w:t>
      </w:r>
    </w:p>
    <w:p w:rsidR="00D21C0B" w:rsidRDefault="007B3372">
      <w:pPr>
        <w:pStyle w:val="null3"/>
        <w:spacing w:line="360" w:lineRule="auto"/>
        <w:ind w:firstLine="480"/>
        <w:jc w:val="both"/>
        <w:rPr>
          <w:rFonts w:hint="default"/>
          <w:sz w:val="22"/>
          <w:szCs w:val="22"/>
        </w:rPr>
      </w:pPr>
      <w:r>
        <w:rPr>
          <w:sz w:val="22"/>
          <w:szCs w:val="22"/>
        </w:rPr>
        <w:t>8.3</w:t>
      </w:r>
      <w:r>
        <w:rPr>
          <w:sz w:val="22"/>
          <w:szCs w:val="22"/>
        </w:rPr>
        <w:t>若投标人有任何试图干扰具体评标事务，影响评标委员会独立履行职责的行为，其投标无效且不予退还投标保证金或通过投标保函进行索赔。情节严重的，由财政部门列入不良行为记录。</w:t>
      </w:r>
    </w:p>
    <w:p w:rsidR="00D21C0B" w:rsidRDefault="007B3372">
      <w:pPr>
        <w:pStyle w:val="null3"/>
        <w:spacing w:line="360" w:lineRule="auto"/>
        <w:ind w:firstLine="480"/>
        <w:jc w:val="both"/>
        <w:rPr>
          <w:rFonts w:hint="default"/>
          <w:sz w:val="22"/>
          <w:szCs w:val="22"/>
        </w:rPr>
      </w:pPr>
      <w:r>
        <w:rPr>
          <w:sz w:val="22"/>
          <w:szCs w:val="22"/>
        </w:rPr>
        <w:t>8.4</w:t>
      </w:r>
      <w:r>
        <w:rPr>
          <w:sz w:val="22"/>
          <w:szCs w:val="22"/>
        </w:rPr>
        <w:t>其他：</w:t>
      </w:r>
    </w:p>
    <w:p w:rsidR="00D21C0B" w:rsidRDefault="007B3372">
      <w:pPr>
        <w:pStyle w:val="null3"/>
        <w:spacing w:line="360" w:lineRule="auto"/>
        <w:ind w:firstLine="480"/>
        <w:jc w:val="both"/>
        <w:rPr>
          <w:rFonts w:hint="default"/>
        </w:rPr>
      </w:pPr>
      <w:r>
        <w:rPr>
          <w:sz w:val="22"/>
          <w:szCs w:val="22"/>
        </w:rPr>
        <w:t>无</w:t>
      </w:r>
    </w:p>
    <w:p w:rsidR="00D21C0B" w:rsidRDefault="007B3372">
      <w:pPr>
        <w:pStyle w:val="null3"/>
        <w:rPr>
          <w:rFonts w:hint="default"/>
        </w:rPr>
      </w:pPr>
      <w:r>
        <w:t xml:space="preserve"> </w:t>
      </w:r>
      <w:r>
        <w:br/>
      </w:r>
      <w:r>
        <w:br w:type="page"/>
      </w:r>
    </w:p>
    <w:p w:rsidR="00D21C0B" w:rsidRDefault="007B3372">
      <w:pPr>
        <w:pStyle w:val="null3"/>
        <w:jc w:val="center"/>
        <w:outlineLvl w:val="1"/>
        <w:rPr>
          <w:rFonts w:hint="default"/>
        </w:rPr>
      </w:pPr>
      <w:r>
        <w:rPr>
          <w:b/>
          <w:sz w:val="36"/>
        </w:rPr>
        <w:lastRenderedPageBreak/>
        <w:t>第五章</w:t>
      </w:r>
      <w:r>
        <w:rPr>
          <w:b/>
          <w:sz w:val="36"/>
        </w:rPr>
        <w:t xml:space="preserve"> </w:t>
      </w:r>
      <w:r>
        <w:rPr>
          <w:b/>
          <w:sz w:val="36"/>
        </w:rPr>
        <w:t>招标内容及要求</w:t>
      </w:r>
    </w:p>
    <w:p w:rsidR="00D21C0B" w:rsidRDefault="007B3372">
      <w:pPr>
        <w:pStyle w:val="null3"/>
        <w:jc w:val="both"/>
        <w:outlineLvl w:val="2"/>
        <w:rPr>
          <w:rFonts w:hint="default"/>
        </w:rPr>
      </w:pPr>
      <w:r>
        <w:rPr>
          <w:b/>
          <w:sz w:val="28"/>
        </w:rPr>
        <w:t>一、项目概况（采购标的）</w:t>
      </w:r>
    </w:p>
    <w:p w:rsidR="00D21C0B" w:rsidRDefault="007B3372">
      <w:pPr>
        <w:pStyle w:val="null3"/>
        <w:spacing w:line="360" w:lineRule="auto"/>
        <w:ind w:firstLine="480"/>
        <w:jc w:val="both"/>
        <w:rPr>
          <w:rFonts w:hint="default"/>
          <w:sz w:val="21"/>
          <w:szCs w:val="21"/>
        </w:rPr>
      </w:pPr>
      <w:r>
        <w:rPr>
          <w:rFonts w:ascii="宋体" w:eastAsia="宋体" w:hAnsi="宋体" w:cs="宋体"/>
          <w:b/>
          <w:sz w:val="28"/>
          <w:szCs w:val="21"/>
        </w:rPr>
        <w:t>1.</w:t>
      </w:r>
      <w:r>
        <w:rPr>
          <w:rFonts w:ascii="宋体" w:eastAsia="宋体" w:hAnsi="宋体" w:cs="宋体"/>
          <w:b/>
          <w:sz w:val="28"/>
          <w:szCs w:val="21"/>
        </w:rPr>
        <w:t>项目名称：三明市公安局三元分局</w:t>
      </w:r>
      <w:r>
        <w:rPr>
          <w:rFonts w:ascii="宋体" w:eastAsia="宋体" w:hAnsi="宋体" w:cs="宋体"/>
          <w:b/>
          <w:sz w:val="28"/>
          <w:szCs w:val="21"/>
        </w:rPr>
        <w:t>2024</w:t>
      </w:r>
      <w:r>
        <w:rPr>
          <w:rFonts w:ascii="宋体" w:eastAsia="宋体" w:hAnsi="宋体" w:cs="宋体"/>
          <w:b/>
          <w:sz w:val="28"/>
          <w:szCs w:val="21"/>
        </w:rPr>
        <w:t>年食堂食材及小超市商品配送服务购买项目</w:t>
      </w:r>
    </w:p>
    <w:p w:rsidR="00D21C0B" w:rsidRDefault="007B3372">
      <w:pPr>
        <w:pStyle w:val="null3"/>
        <w:spacing w:line="360" w:lineRule="auto"/>
        <w:ind w:firstLine="480"/>
        <w:jc w:val="both"/>
        <w:rPr>
          <w:rFonts w:hint="default"/>
          <w:sz w:val="21"/>
          <w:szCs w:val="21"/>
        </w:rPr>
      </w:pPr>
      <w:r>
        <w:rPr>
          <w:rFonts w:ascii="宋体" w:eastAsia="宋体" w:hAnsi="宋体" w:cs="宋体"/>
          <w:b/>
          <w:sz w:val="28"/>
          <w:szCs w:val="21"/>
        </w:rPr>
        <w:t>2.</w:t>
      </w:r>
      <w:r>
        <w:rPr>
          <w:rFonts w:ascii="宋体" w:eastAsia="宋体" w:hAnsi="宋体" w:cs="宋体"/>
          <w:b/>
          <w:sz w:val="28"/>
          <w:szCs w:val="21"/>
        </w:rPr>
        <w:t>服务内容：本项目主要采购内容包括：三明市公安局三元分局</w:t>
      </w:r>
      <w:r>
        <w:rPr>
          <w:rFonts w:ascii="宋体" w:eastAsia="宋体" w:hAnsi="宋体" w:cs="宋体"/>
          <w:b/>
          <w:sz w:val="28"/>
          <w:szCs w:val="21"/>
        </w:rPr>
        <w:t>2024</w:t>
      </w:r>
      <w:r>
        <w:rPr>
          <w:rFonts w:ascii="宋体" w:eastAsia="宋体" w:hAnsi="宋体" w:cs="宋体"/>
          <w:b/>
          <w:sz w:val="28"/>
          <w:szCs w:val="21"/>
        </w:rPr>
        <w:t>年食堂食材及小超市商品配送服务购买项目管理服务</w:t>
      </w:r>
    </w:p>
    <w:tbl>
      <w:tblPr>
        <w:tblW w:w="4999" w:type="pct"/>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423"/>
        <w:gridCol w:w="2676"/>
        <w:gridCol w:w="5675"/>
      </w:tblGrid>
      <w:tr w:rsidR="00D21C0B">
        <w:tc>
          <w:tcPr>
            <w:tcW w:w="72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宋体" w:eastAsia="宋体" w:hAnsi="宋体" w:cs="宋体"/>
                <w:b/>
                <w:sz w:val="28"/>
                <w:szCs w:val="21"/>
              </w:rPr>
              <w:t>采购包</w:t>
            </w:r>
          </w:p>
        </w:tc>
        <w:tc>
          <w:tcPr>
            <w:tcW w:w="1368" w:type="pct"/>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宋体" w:eastAsia="宋体" w:hAnsi="宋体" w:cs="宋体"/>
                <w:b/>
                <w:sz w:val="28"/>
                <w:szCs w:val="21"/>
              </w:rPr>
              <w:t>货物种类</w:t>
            </w:r>
          </w:p>
        </w:tc>
        <w:tc>
          <w:tcPr>
            <w:tcW w:w="2902" w:type="pct"/>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宋体" w:eastAsia="宋体" w:hAnsi="宋体" w:cs="宋体"/>
                <w:b/>
                <w:sz w:val="28"/>
                <w:szCs w:val="21"/>
              </w:rPr>
              <w:t>备注</w:t>
            </w:r>
          </w:p>
        </w:tc>
      </w:tr>
      <w:tr w:rsidR="00D21C0B">
        <w:tc>
          <w:tcPr>
            <w:tcW w:w="728" w:type="pct"/>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宋体" w:eastAsia="宋体" w:hAnsi="宋体" w:cs="宋体"/>
                <w:b/>
                <w:sz w:val="28"/>
                <w:szCs w:val="21"/>
              </w:rPr>
              <w:t>1</w:t>
            </w:r>
          </w:p>
        </w:tc>
        <w:tc>
          <w:tcPr>
            <w:tcW w:w="1368"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宋体" w:eastAsia="宋体" w:hAnsi="宋体" w:cs="宋体"/>
                <w:sz w:val="28"/>
                <w:szCs w:val="21"/>
              </w:rPr>
              <w:t>蔬菜类</w:t>
            </w:r>
          </w:p>
        </w:tc>
        <w:tc>
          <w:tcPr>
            <w:tcW w:w="2902"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line="360" w:lineRule="auto"/>
              <w:jc w:val="center"/>
              <w:rPr>
                <w:rFonts w:hint="default"/>
                <w:sz w:val="21"/>
                <w:szCs w:val="21"/>
              </w:rPr>
            </w:pPr>
            <w:r>
              <w:rPr>
                <w:rFonts w:ascii="宋体" w:eastAsia="宋体" w:hAnsi="宋体" w:cs="宋体"/>
                <w:sz w:val="28"/>
                <w:szCs w:val="21"/>
              </w:rPr>
              <w:t>包括所有的新鲜蔬菜、豆制品</w:t>
            </w:r>
          </w:p>
        </w:tc>
      </w:tr>
      <w:tr w:rsidR="00D21C0B">
        <w:tc>
          <w:tcPr>
            <w:tcW w:w="728" w:type="pct"/>
            <w:vMerge/>
            <w:tcBorders>
              <w:top w:val="nil"/>
              <w:left w:val="single" w:sz="4" w:space="0" w:color="000000"/>
              <w:bottom w:val="single" w:sz="4" w:space="0" w:color="000000"/>
              <w:right w:val="single" w:sz="4" w:space="0" w:color="000000"/>
            </w:tcBorders>
            <w:vAlign w:val="center"/>
          </w:tcPr>
          <w:p w:rsidR="00D21C0B" w:rsidRDefault="00D21C0B">
            <w:pPr>
              <w:spacing w:line="360" w:lineRule="auto"/>
              <w:jc w:val="center"/>
              <w:rPr>
                <w:sz w:val="22"/>
                <w:szCs w:val="28"/>
              </w:rPr>
            </w:pPr>
          </w:p>
        </w:tc>
        <w:tc>
          <w:tcPr>
            <w:tcW w:w="1368"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宋体" w:eastAsia="宋体" w:hAnsi="宋体" w:cs="宋体"/>
                <w:sz w:val="28"/>
                <w:szCs w:val="21"/>
              </w:rPr>
              <w:t>水果类</w:t>
            </w:r>
          </w:p>
        </w:tc>
        <w:tc>
          <w:tcPr>
            <w:tcW w:w="2902"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line="360" w:lineRule="auto"/>
              <w:jc w:val="center"/>
              <w:rPr>
                <w:rFonts w:hint="default"/>
                <w:sz w:val="21"/>
                <w:szCs w:val="21"/>
              </w:rPr>
            </w:pPr>
            <w:r>
              <w:rPr>
                <w:rFonts w:ascii="宋体" w:eastAsia="宋体" w:hAnsi="宋体" w:cs="宋体"/>
                <w:sz w:val="28"/>
                <w:szCs w:val="21"/>
              </w:rPr>
              <w:t>包括所有的新鲜水果</w:t>
            </w:r>
          </w:p>
        </w:tc>
      </w:tr>
      <w:tr w:rsidR="00D21C0B">
        <w:tc>
          <w:tcPr>
            <w:tcW w:w="728" w:type="pct"/>
            <w:vMerge/>
            <w:tcBorders>
              <w:top w:val="nil"/>
              <w:left w:val="single" w:sz="4" w:space="0" w:color="000000"/>
              <w:bottom w:val="single" w:sz="4" w:space="0" w:color="000000"/>
              <w:right w:val="single" w:sz="4" w:space="0" w:color="000000"/>
            </w:tcBorders>
            <w:vAlign w:val="center"/>
          </w:tcPr>
          <w:p w:rsidR="00D21C0B" w:rsidRDefault="00D21C0B">
            <w:pPr>
              <w:spacing w:line="360" w:lineRule="auto"/>
              <w:jc w:val="center"/>
              <w:rPr>
                <w:sz w:val="22"/>
                <w:szCs w:val="28"/>
              </w:rPr>
            </w:pPr>
          </w:p>
        </w:tc>
        <w:tc>
          <w:tcPr>
            <w:tcW w:w="1368"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宋体" w:eastAsia="宋体" w:hAnsi="宋体" w:cs="宋体"/>
                <w:sz w:val="28"/>
                <w:szCs w:val="21"/>
              </w:rPr>
              <w:t>水产类</w:t>
            </w:r>
          </w:p>
        </w:tc>
        <w:tc>
          <w:tcPr>
            <w:tcW w:w="2902"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line="360" w:lineRule="auto"/>
              <w:jc w:val="center"/>
              <w:rPr>
                <w:rFonts w:hint="default"/>
                <w:sz w:val="21"/>
                <w:szCs w:val="21"/>
              </w:rPr>
            </w:pPr>
            <w:r>
              <w:rPr>
                <w:rFonts w:ascii="宋体" w:eastAsia="宋体" w:hAnsi="宋体" w:cs="宋体"/>
                <w:sz w:val="28"/>
                <w:szCs w:val="21"/>
              </w:rPr>
              <w:t>包括所有鱼类、贝类等</w:t>
            </w:r>
          </w:p>
        </w:tc>
      </w:tr>
      <w:tr w:rsidR="00D21C0B">
        <w:tc>
          <w:tcPr>
            <w:tcW w:w="728" w:type="pct"/>
            <w:vMerge/>
            <w:tcBorders>
              <w:top w:val="nil"/>
              <w:left w:val="single" w:sz="4" w:space="0" w:color="000000"/>
              <w:bottom w:val="single" w:sz="4" w:space="0" w:color="000000"/>
              <w:right w:val="single" w:sz="4" w:space="0" w:color="000000"/>
            </w:tcBorders>
            <w:vAlign w:val="center"/>
          </w:tcPr>
          <w:p w:rsidR="00D21C0B" w:rsidRDefault="00D21C0B">
            <w:pPr>
              <w:spacing w:line="360" w:lineRule="auto"/>
              <w:jc w:val="center"/>
              <w:rPr>
                <w:sz w:val="22"/>
                <w:szCs w:val="28"/>
              </w:rPr>
            </w:pPr>
          </w:p>
        </w:tc>
        <w:tc>
          <w:tcPr>
            <w:tcW w:w="1368"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宋体" w:eastAsia="宋体" w:hAnsi="宋体" w:cs="宋体"/>
                <w:sz w:val="28"/>
                <w:szCs w:val="21"/>
              </w:rPr>
              <w:t>肉类</w:t>
            </w:r>
          </w:p>
        </w:tc>
        <w:tc>
          <w:tcPr>
            <w:tcW w:w="2902"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line="360" w:lineRule="auto"/>
              <w:jc w:val="center"/>
              <w:rPr>
                <w:rFonts w:hint="default"/>
                <w:sz w:val="21"/>
                <w:szCs w:val="21"/>
              </w:rPr>
            </w:pPr>
            <w:r>
              <w:rPr>
                <w:rFonts w:ascii="宋体" w:eastAsia="宋体" w:hAnsi="宋体" w:cs="宋体"/>
                <w:sz w:val="28"/>
                <w:szCs w:val="21"/>
              </w:rPr>
              <w:t>包括所有的新鲜禽肉及肉类</w:t>
            </w:r>
          </w:p>
        </w:tc>
      </w:tr>
      <w:tr w:rsidR="00D21C0B">
        <w:tc>
          <w:tcPr>
            <w:tcW w:w="728" w:type="pct"/>
            <w:vMerge/>
            <w:tcBorders>
              <w:top w:val="nil"/>
              <w:left w:val="single" w:sz="4" w:space="0" w:color="000000"/>
              <w:bottom w:val="single" w:sz="4" w:space="0" w:color="000000"/>
              <w:right w:val="single" w:sz="4" w:space="0" w:color="000000"/>
            </w:tcBorders>
            <w:vAlign w:val="center"/>
          </w:tcPr>
          <w:p w:rsidR="00D21C0B" w:rsidRDefault="00D21C0B">
            <w:pPr>
              <w:spacing w:line="360" w:lineRule="auto"/>
              <w:jc w:val="center"/>
              <w:rPr>
                <w:sz w:val="22"/>
                <w:szCs w:val="28"/>
              </w:rPr>
            </w:pPr>
          </w:p>
        </w:tc>
        <w:tc>
          <w:tcPr>
            <w:tcW w:w="1368"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宋体" w:eastAsia="宋体" w:hAnsi="宋体" w:cs="宋体"/>
                <w:sz w:val="28"/>
                <w:szCs w:val="21"/>
              </w:rPr>
              <w:t>禽蛋类</w:t>
            </w:r>
          </w:p>
        </w:tc>
        <w:tc>
          <w:tcPr>
            <w:tcW w:w="2902"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line="360" w:lineRule="auto"/>
              <w:jc w:val="center"/>
              <w:rPr>
                <w:rFonts w:hint="default"/>
                <w:sz w:val="21"/>
                <w:szCs w:val="21"/>
              </w:rPr>
            </w:pPr>
            <w:r>
              <w:rPr>
                <w:rFonts w:ascii="宋体" w:eastAsia="宋体" w:hAnsi="宋体" w:cs="宋体"/>
                <w:sz w:val="28"/>
                <w:szCs w:val="21"/>
              </w:rPr>
              <w:t>包括散装鲜蛋及盒装蛋</w:t>
            </w:r>
          </w:p>
        </w:tc>
      </w:tr>
      <w:tr w:rsidR="00D21C0B">
        <w:tc>
          <w:tcPr>
            <w:tcW w:w="728" w:type="pct"/>
            <w:vMerge/>
            <w:tcBorders>
              <w:top w:val="nil"/>
              <w:left w:val="single" w:sz="4" w:space="0" w:color="000000"/>
              <w:bottom w:val="single" w:sz="4" w:space="0" w:color="000000"/>
              <w:right w:val="single" w:sz="4" w:space="0" w:color="000000"/>
            </w:tcBorders>
            <w:vAlign w:val="center"/>
          </w:tcPr>
          <w:p w:rsidR="00D21C0B" w:rsidRDefault="00D21C0B">
            <w:pPr>
              <w:spacing w:line="360" w:lineRule="auto"/>
              <w:jc w:val="center"/>
              <w:rPr>
                <w:sz w:val="22"/>
                <w:szCs w:val="28"/>
              </w:rPr>
            </w:pPr>
          </w:p>
        </w:tc>
        <w:tc>
          <w:tcPr>
            <w:tcW w:w="1368"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宋体" w:eastAsia="宋体" w:hAnsi="宋体" w:cs="宋体"/>
                <w:sz w:val="28"/>
                <w:szCs w:val="21"/>
              </w:rPr>
              <w:t>冻品类</w:t>
            </w:r>
          </w:p>
        </w:tc>
        <w:tc>
          <w:tcPr>
            <w:tcW w:w="2902"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line="360" w:lineRule="auto"/>
              <w:jc w:val="center"/>
              <w:rPr>
                <w:rFonts w:hint="default"/>
                <w:sz w:val="21"/>
                <w:szCs w:val="21"/>
              </w:rPr>
            </w:pPr>
            <w:r>
              <w:rPr>
                <w:rFonts w:ascii="宋体" w:eastAsia="宋体" w:hAnsi="宋体" w:cs="宋体"/>
                <w:sz w:val="28"/>
                <w:szCs w:val="21"/>
              </w:rPr>
              <w:t>包括所有冷冻品、冻禽产品</w:t>
            </w:r>
          </w:p>
        </w:tc>
      </w:tr>
      <w:tr w:rsidR="00D21C0B">
        <w:tc>
          <w:tcPr>
            <w:tcW w:w="728" w:type="pct"/>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Calibri" w:eastAsia="Calibri" w:hAnsi="Calibri" w:cs="Calibri"/>
                <w:sz w:val="28"/>
                <w:szCs w:val="21"/>
              </w:rPr>
              <w:t>2</w:t>
            </w:r>
          </w:p>
        </w:tc>
        <w:tc>
          <w:tcPr>
            <w:tcW w:w="1368"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宋体" w:eastAsia="宋体" w:hAnsi="宋体" w:cs="宋体"/>
                <w:sz w:val="28"/>
                <w:szCs w:val="21"/>
              </w:rPr>
              <w:t>米面</w:t>
            </w:r>
          </w:p>
        </w:tc>
        <w:tc>
          <w:tcPr>
            <w:tcW w:w="2902"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line="360" w:lineRule="auto"/>
              <w:jc w:val="center"/>
              <w:rPr>
                <w:rFonts w:hint="default"/>
                <w:sz w:val="21"/>
                <w:szCs w:val="21"/>
              </w:rPr>
            </w:pPr>
            <w:r>
              <w:rPr>
                <w:rFonts w:ascii="宋体" w:eastAsia="宋体" w:hAnsi="宋体" w:cs="宋体"/>
                <w:sz w:val="28"/>
                <w:szCs w:val="21"/>
              </w:rPr>
              <w:t>包括所有的大米、面粉</w:t>
            </w:r>
          </w:p>
        </w:tc>
      </w:tr>
      <w:tr w:rsidR="00D21C0B">
        <w:tc>
          <w:tcPr>
            <w:tcW w:w="728" w:type="pct"/>
            <w:vMerge/>
            <w:tcBorders>
              <w:top w:val="nil"/>
              <w:left w:val="single" w:sz="4" w:space="0" w:color="000000"/>
              <w:bottom w:val="single" w:sz="4" w:space="0" w:color="000000"/>
              <w:right w:val="single" w:sz="4" w:space="0" w:color="000000"/>
            </w:tcBorders>
            <w:vAlign w:val="center"/>
          </w:tcPr>
          <w:p w:rsidR="00D21C0B" w:rsidRDefault="00D21C0B">
            <w:pPr>
              <w:spacing w:line="360" w:lineRule="auto"/>
              <w:jc w:val="center"/>
              <w:rPr>
                <w:sz w:val="22"/>
                <w:szCs w:val="28"/>
              </w:rPr>
            </w:pPr>
          </w:p>
        </w:tc>
        <w:tc>
          <w:tcPr>
            <w:tcW w:w="1368"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宋体" w:eastAsia="宋体" w:hAnsi="宋体" w:cs="宋体"/>
                <w:sz w:val="28"/>
                <w:szCs w:val="21"/>
              </w:rPr>
              <w:t>食用油</w:t>
            </w:r>
          </w:p>
        </w:tc>
        <w:tc>
          <w:tcPr>
            <w:tcW w:w="2902"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line="360" w:lineRule="auto"/>
              <w:jc w:val="center"/>
              <w:rPr>
                <w:rFonts w:hint="default"/>
                <w:sz w:val="21"/>
                <w:szCs w:val="21"/>
              </w:rPr>
            </w:pPr>
            <w:r>
              <w:rPr>
                <w:rFonts w:ascii="宋体" w:eastAsia="宋体" w:hAnsi="宋体" w:cs="宋体"/>
                <w:sz w:val="28"/>
                <w:szCs w:val="21"/>
              </w:rPr>
              <w:t>包括所有食用油</w:t>
            </w:r>
          </w:p>
        </w:tc>
      </w:tr>
      <w:tr w:rsidR="00D21C0B">
        <w:tc>
          <w:tcPr>
            <w:tcW w:w="728"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Calibri" w:eastAsia="Calibri" w:hAnsi="Calibri" w:cs="Calibri"/>
                <w:sz w:val="28"/>
                <w:szCs w:val="21"/>
              </w:rPr>
              <w:t>3</w:t>
            </w:r>
          </w:p>
        </w:tc>
        <w:tc>
          <w:tcPr>
            <w:tcW w:w="1368"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宋体" w:eastAsia="宋体" w:hAnsi="宋体" w:cs="宋体"/>
                <w:sz w:val="28"/>
                <w:szCs w:val="21"/>
              </w:rPr>
              <w:t>调味品</w:t>
            </w:r>
          </w:p>
        </w:tc>
        <w:tc>
          <w:tcPr>
            <w:tcW w:w="2902"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line="360" w:lineRule="auto"/>
              <w:jc w:val="center"/>
              <w:rPr>
                <w:rFonts w:hint="default"/>
                <w:sz w:val="21"/>
                <w:szCs w:val="21"/>
              </w:rPr>
            </w:pPr>
            <w:r>
              <w:rPr>
                <w:rFonts w:ascii="宋体" w:eastAsia="宋体" w:hAnsi="宋体" w:cs="宋体"/>
                <w:sz w:val="28"/>
                <w:szCs w:val="21"/>
              </w:rPr>
              <w:t>包括盐、味精、糖、料酒、香料、酱料等调味品</w:t>
            </w:r>
          </w:p>
        </w:tc>
      </w:tr>
      <w:tr w:rsidR="00D21C0B">
        <w:tc>
          <w:tcPr>
            <w:tcW w:w="728" w:type="pct"/>
            <w:vMerge/>
            <w:tcBorders>
              <w:top w:val="single" w:sz="4" w:space="0" w:color="000000"/>
              <w:left w:val="single" w:sz="4" w:space="0" w:color="000000"/>
              <w:bottom w:val="single" w:sz="4" w:space="0" w:color="000000"/>
              <w:right w:val="single" w:sz="4" w:space="0" w:color="000000"/>
            </w:tcBorders>
            <w:vAlign w:val="center"/>
          </w:tcPr>
          <w:p w:rsidR="00D21C0B" w:rsidRDefault="00D21C0B">
            <w:pPr>
              <w:spacing w:line="360" w:lineRule="auto"/>
              <w:jc w:val="center"/>
              <w:rPr>
                <w:sz w:val="22"/>
                <w:szCs w:val="28"/>
              </w:rPr>
            </w:pPr>
          </w:p>
        </w:tc>
        <w:tc>
          <w:tcPr>
            <w:tcW w:w="1368"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宋体" w:eastAsia="宋体" w:hAnsi="宋体" w:cs="宋体"/>
                <w:sz w:val="28"/>
                <w:szCs w:val="21"/>
              </w:rPr>
              <w:t>乳制品</w:t>
            </w:r>
          </w:p>
        </w:tc>
        <w:tc>
          <w:tcPr>
            <w:tcW w:w="2902"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line="360" w:lineRule="auto"/>
              <w:jc w:val="center"/>
              <w:rPr>
                <w:rFonts w:hint="default"/>
                <w:sz w:val="21"/>
                <w:szCs w:val="21"/>
              </w:rPr>
            </w:pPr>
            <w:r>
              <w:rPr>
                <w:rFonts w:ascii="宋体" w:eastAsia="宋体" w:hAnsi="宋体" w:cs="宋体"/>
                <w:sz w:val="28"/>
                <w:szCs w:val="21"/>
              </w:rPr>
              <w:t>包括常温奶、酸奶、保鲜奶及奶饮料</w:t>
            </w:r>
          </w:p>
        </w:tc>
      </w:tr>
      <w:tr w:rsidR="00D21C0B">
        <w:tc>
          <w:tcPr>
            <w:tcW w:w="728" w:type="pct"/>
            <w:vMerge/>
            <w:tcBorders>
              <w:top w:val="single" w:sz="4" w:space="0" w:color="000000"/>
              <w:left w:val="single" w:sz="4" w:space="0" w:color="000000"/>
              <w:bottom w:val="single" w:sz="4" w:space="0" w:color="000000"/>
              <w:right w:val="single" w:sz="4" w:space="0" w:color="000000"/>
            </w:tcBorders>
            <w:vAlign w:val="center"/>
          </w:tcPr>
          <w:p w:rsidR="00D21C0B" w:rsidRDefault="00D21C0B">
            <w:pPr>
              <w:spacing w:line="360" w:lineRule="auto"/>
              <w:jc w:val="center"/>
              <w:rPr>
                <w:sz w:val="22"/>
                <w:szCs w:val="28"/>
              </w:rPr>
            </w:pPr>
          </w:p>
        </w:tc>
        <w:tc>
          <w:tcPr>
            <w:tcW w:w="1368"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宋体" w:eastAsia="宋体" w:hAnsi="宋体" w:cs="宋体"/>
                <w:sz w:val="28"/>
                <w:szCs w:val="21"/>
              </w:rPr>
              <w:t>方便食品</w:t>
            </w:r>
          </w:p>
        </w:tc>
        <w:tc>
          <w:tcPr>
            <w:tcW w:w="2902"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line="360" w:lineRule="auto"/>
              <w:jc w:val="center"/>
              <w:rPr>
                <w:rFonts w:hint="default"/>
                <w:sz w:val="21"/>
                <w:szCs w:val="21"/>
              </w:rPr>
            </w:pPr>
            <w:r>
              <w:rPr>
                <w:rFonts w:ascii="宋体" w:eastAsia="宋体" w:hAnsi="宋体" w:cs="宋体"/>
                <w:sz w:val="28"/>
                <w:szCs w:val="21"/>
              </w:rPr>
              <w:t>包括各种零食及方便食品、罐头食品</w:t>
            </w:r>
          </w:p>
        </w:tc>
      </w:tr>
      <w:tr w:rsidR="00D21C0B">
        <w:tc>
          <w:tcPr>
            <w:tcW w:w="728" w:type="pct"/>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宋体" w:eastAsia="宋体" w:hAnsi="宋体" w:cs="宋体"/>
                <w:sz w:val="28"/>
                <w:szCs w:val="21"/>
              </w:rPr>
              <w:t>4</w:t>
            </w:r>
          </w:p>
        </w:tc>
        <w:tc>
          <w:tcPr>
            <w:tcW w:w="1368"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宋体" w:eastAsia="宋体" w:hAnsi="宋体" w:cs="宋体"/>
                <w:sz w:val="28"/>
                <w:szCs w:val="21"/>
              </w:rPr>
              <w:t>干货</w:t>
            </w:r>
          </w:p>
        </w:tc>
        <w:tc>
          <w:tcPr>
            <w:tcW w:w="2902"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line="360" w:lineRule="auto"/>
              <w:jc w:val="center"/>
              <w:rPr>
                <w:rFonts w:hint="default"/>
                <w:sz w:val="21"/>
                <w:szCs w:val="21"/>
              </w:rPr>
            </w:pPr>
            <w:r>
              <w:rPr>
                <w:rFonts w:ascii="宋体" w:eastAsia="宋体" w:hAnsi="宋体" w:cs="宋体"/>
                <w:sz w:val="28"/>
                <w:szCs w:val="21"/>
              </w:rPr>
              <w:t>包括各种袋装、散装干货及小包装五谷杂粮、面条、粉干等</w:t>
            </w:r>
          </w:p>
        </w:tc>
      </w:tr>
      <w:tr w:rsidR="00D21C0B">
        <w:tc>
          <w:tcPr>
            <w:tcW w:w="728" w:type="pct"/>
            <w:vMerge/>
            <w:tcBorders>
              <w:top w:val="nil"/>
              <w:left w:val="single" w:sz="4" w:space="0" w:color="000000"/>
              <w:bottom w:val="single" w:sz="4" w:space="0" w:color="000000"/>
              <w:right w:val="single" w:sz="4" w:space="0" w:color="000000"/>
            </w:tcBorders>
            <w:vAlign w:val="center"/>
          </w:tcPr>
          <w:p w:rsidR="00D21C0B" w:rsidRDefault="00D21C0B">
            <w:pPr>
              <w:spacing w:line="360" w:lineRule="auto"/>
              <w:jc w:val="center"/>
              <w:rPr>
                <w:sz w:val="22"/>
                <w:szCs w:val="28"/>
              </w:rPr>
            </w:pPr>
          </w:p>
        </w:tc>
        <w:tc>
          <w:tcPr>
            <w:tcW w:w="1368"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宋体" w:eastAsia="宋体" w:hAnsi="宋体" w:cs="宋体"/>
                <w:sz w:val="28"/>
                <w:szCs w:val="21"/>
              </w:rPr>
              <w:t>调味品</w:t>
            </w:r>
          </w:p>
        </w:tc>
        <w:tc>
          <w:tcPr>
            <w:tcW w:w="2902"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line="360" w:lineRule="auto"/>
              <w:jc w:val="center"/>
              <w:rPr>
                <w:rFonts w:hint="default"/>
                <w:sz w:val="21"/>
                <w:szCs w:val="21"/>
              </w:rPr>
            </w:pPr>
            <w:r>
              <w:rPr>
                <w:rFonts w:ascii="宋体" w:eastAsia="宋体" w:hAnsi="宋体" w:cs="宋体"/>
                <w:sz w:val="28"/>
                <w:szCs w:val="21"/>
              </w:rPr>
              <w:t>包括盐、味精、糖、料酒、香料、酱料等</w:t>
            </w:r>
          </w:p>
        </w:tc>
      </w:tr>
      <w:tr w:rsidR="00D21C0B">
        <w:tc>
          <w:tcPr>
            <w:tcW w:w="728" w:type="pct"/>
            <w:vMerge/>
            <w:tcBorders>
              <w:top w:val="nil"/>
              <w:left w:val="single" w:sz="4" w:space="0" w:color="000000"/>
              <w:bottom w:val="single" w:sz="4" w:space="0" w:color="000000"/>
              <w:right w:val="single" w:sz="4" w:space="0" w:color="000000"/>
            </w:tcBorders>
            <w:vAlign w:val="center"/>
          </w:tcPr>
          <w:p w:rsidR="00D21C0B" w:rsidRDefault="00D21C0B">
            <w:pPr>
              <w:spacing w:line="360" w:lineRule="auto"/>
              <w:jc w:val="center"/>
              <w:rPr>
                <w:sz w:val="22"/>
                <w:szCs w:val="28"/>
              </w:rPr>
            </w:pPr>
          </w:p>
        </w:tc>
        <w:tc>
          <w:tcPr>
            <w:tcW w:w="1368"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宋体" w:eastAsia="宋体" w:hAnsi="宋体" w:cs="宋体"/>
                <w:sz w:val="28"/>
                <w:szCs w:val="21"/>
              </w:rPr>
              <w:t>方便食品类</w:t>
            </w:r>
          </w:p>
        </w:tc>
        <w:tc>
          <w:tcPr>
            <w:tcW w:w="2902"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line="360" w:lineRule="auto"/>
              <w:jc w:val="center"/>
              <w:rPr>
                <w:rFonts w:hint="default"/>
                <w:sz w:val="21"/>
                <w:szCs w:val="21"/>
              </w:rPr>
            </w:pPr>
            <w:r>
              <w:rPr>
                <w:rFonts w:ascii="宋体" w:eastAsia="宋体" w:hAnsi="宋体" w:cs="宋体"/>
                <w:sz w:val="28"/>
                <w:szCs w:val="21"/>
              </w:rPr>
              <w:t>包括投标人卖场所有的零食、方便面、速冻食品等包装食品</w:t>
            </w:r>
          </w:p>
        </w:tc>
      </w:tr>
      <w:tr w:rsidR="00D21C0B">
        <w:tc>
          <w:tcPr>
            <w:tcW w:w="728" w:type="pct"/>
            <w:vMerge/>
            <w:tcBorders>
              <w:top w:val="nil"/>
              <w:left w:val="single" w:sz="4" w:space="0" w:color="000000"/>
              <w:bottom w:val="single" w:sz="4" w:space="0" w:color="000000"/>
              <w:right w:val="single" w:sz="4" w:space="0" w:color="000000"/>
            </w:tcBorders>
            <w:vAlign w:val="center"/>
          </w:tcPr>
          <w:p w:rsidR="00D21C0B" w:rsidRDefault="00D21C0B">
            <w:pPr>
              <w:spacing w:line="360" w:lineRule="auto"/>
              <w:jc w:val="center"/>
              <w:rPr>
                <w:sz w:val="22"/>
                <w:szCs w:val="28"/>
              </w:rPr>
            </w:pPr>
          </w:p>
        </w:tc>
        <w:tc>
          <w:tcPr>
            <w:tcW w:w="1368"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宋体" w:eastAsia="宋体" w:hAnsi="宋体" w:cs="宋体"/>
                <w:sz w:val="28"/>
                <w:szCs w:val="21"/>
              </w:rPr>
              <w:t>塑料纸品类</w:t>
            </w:r>
          </w:p>
        </w:tc>
        <w:tc>
          <w:tcPr>
            <w:tcW w:w="2902"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line="360" w:lineRule="auto"/>
              <w:jc w:val="center"/>
              <w:rPr>
                <w:rFonts w:hint="default"/>
                <w:sz w:val="21"/>
                <w:szCs w:val="21"/>
              </w:rPr>
            </w:pPr>
            <w:r>
              <w:rPr>
                <w:rFonts w:ascii="宋体" w:eastAsia="宋体" w:hAnsi="宋体" w:cs="宋体"/>
                <w:sz w:val="28"/>
                <w:szCs w:val="21"/>
              </w:rPr>
              <w:t>包括投标人卖场所有的塑料、纸品类制品</w:t>
            </w:r>
          </w:p>
        </w:tc>
      </w:tr>
      <w:tr w:rsidR="00D21C0B">
        <w:tc>
          <w:tcPr>
            <w:tcW w:w="728" w:type="pct"/>
            <w:vMerge/>
            <w:tcBorders>
              <w:top w:val="nil"/>
              <w:left w:val="single" w:sz="4" w:space="0" w:color="000000"/>
              <w:bottom w:val="single" w:sz="4" w:space="0" w:color="000000"/>
              <w:right w:val="single" w:sz="4" w:space="0" w:color="000000"/>
            </w:tcBorders>
            <w:vAlign w:val="center"/>
          </w:tcPr>
          <w:p w:rsidR="00D21C0B" w:rsidRDefault="00D21C0B">
            <w:pPr>
              <w:spacing w:line="360" w:lineRule="auto"/>
              <w:jc w:val="center"/>
              <w:rPr>
                <w:sz w:val="22"/>
                <w:szCs w:val="28"/>
              </w:rPr>
            </w:pPr>
          </w:p>
        </w:tc>
        <w:tc>
          <w:tcPr>
            <w:tcW w:w="1368"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宋体" w:eastAsia="宋体" w:hAnsi="宋体" w:cs="宋体"/>
                <w:sz w:val="28"/>
                <w:szCs w:val="21"/>
              </w:rPr>
              <w:t>洗涤用品类</w:t>
            </w:r>
          </w:p>
        </w:tc>
        <w:tc>
          <w:tcPr>
            <w:tcW w:w="2902"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line="360" w:lineRule="auto"/>
              <w:jc w:val="center"/>
              <w:rPr>
                <w:rFonts w:hint="default"/>
                <w:sz w:val="21"/>
                <w:szCs w:val="21"/>
              </w:rPr>
            </w:pPr>
            <w:r>
              <w:rPr>
                <w:rFonts w:ascii="宋体" w:eastAsia="宋体" w:hAnsi="宋体" w:cs="宋体"/>
                <w:sz w:val="28"/>
                <w:szCs w:val="21"/>
              </w:rPr>
              <w:t>包括投标人卖场所有的保洁、洗涤用品及护肤品</w:t>
            </w:r>
          </w:p>
        </w:tc>
      </w:tr>
      <w:tr w:rsidR="00D21C0B">
        <w:tc>
          <w:tcPr>
            <w:tcW w:w="728" w:type="pct"/>
            <w:vMerge/>
            <w:tcBorders>
              <w:top w:val="nil"/>
              <w:left w:val="single" w:sz="4" w:space="0" w:color="000000"/>
              <w:bottom w:val="single" w:sz="4" w:space="0" w:color="000000"/>
              <w:right w:val="single" w:sz="4" w:space="0" w:color="000000"/>
            </w:tcBorders>
            <w:vAlign w:val="center"/>
          </w:tcPr>
          <w:p w:rsidR="00D21C0B" w:rsidRDefault="00D21C0B">
            <w:pPr>
              <w:spacing w:line="360" w:lineRule="auto"/>
              <w:jc w:val="center"/>
              <w:rPr>
                <w:sz w:val="22"/>
                <w:szCs w:val="28"/>
              </w:rPr>
            </w:pPr>
          </w:p>
        </w:tc>
        <w:tc>
          <w:tcPr>
            <w:tcW w:w="1368"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before="105" w:after="150" w:line="360" w:lineRule="auto"/>
              <w:jc w:val="center"/>
              <w:rPr>
                <w:rFonts w:hint="default"/>
                <w:sz w:val="21"/>
                <w:szCs w:val="21"/>
              </w:rPr>
            </w:pPr>
            <w:r>
              <w:rPr>
                <w:rFonts w:ascii="宋体" w:eastAsia="宋体" w:hAnsi="宋体" w:cs="宋体"/>
                <w:sz w:val="28"/>
                <w:szCs w:val="21"/>
              </w:rPr>
              <w:t>饮品类</w:t>
            </w:r>
          </w:p>
        </w:tc>
        <w:tc>
          <w:tcPr>
            <w:tcW w:w="2902" w:type="pct"/>
            <w:tcBorders>
              <w:top w:val="nil"/>
              <w:left w:val="nil"/>
              <w:bottom w:val="single" w:sz="4" w:space="0" w:color="000000"/>
              <w:right w:val="single" w:sz="4" w:space="0" w:color="000000"/>
            </w:tcBorders>
            <w:tcMar>
              <w:top w:w="15" w:type="dxa"/>
              <w:left w:w="15" w:type="dxa"/>
              <w:bottom w:w="15" w:type="dxa"/>
              <w:right w:w="15" w:type="dxa"/>
            </w:tcMar>
            <w:vAlign w:val="center"/>
          </w:tcPr>
          <w:p w:rsidR="00D21C0B" w:rsidRDefault="007B3372">
            <w:pPr>
              <w:pStyle w:val="null3"/>
              <w:spacing w:line="360" w:lineRule="auto"/>
              <w:jc w:val="center"/>
              <w:rPr>
                <w:rFonts w:hint="default"/>
                <w:sz w:val="21"/>
                <w:szCs w:val="21"/>
              </w:rPr>
            </w:pPr>
            <w:r>
              <w:rPr>
                <w:rFonts w:ascii="宋体" w:eastAsia="宋体" w:hAnsi="宋体" w:cs="宋体"/>
                <w:sz w:val="28"/>
                <w:szCs w:val="21"/>
              </w:rPr>
              <w:t>包括投标人卖场所有的饮品</w:t>
            </w:r>
          </w:p>
        </w:tc>
      </w:tr>
    </w:tbl>
    <w:p w:rsidR="00D21C0B" w:rsidRDefault="007B3372">
      <w:pPr>
        <w:pStyle w:val="null3"/>
        <w:spacing w:line="360" w:lineRule="auto"/>
        <w:ind w:firstLine="480"/>
        <w:rPr>
          <w:rFonts w:hint="default"/>
          <w:sz w:val="21"/>
          <w:szCs w:val="21"/>
        </w:rPr>
      </w:pPr>
      <w:r>
        <w:rPr>
          <w:rFonts w:ascii="宋体" w:eastAsia="宋体" w:hAnsi="宋体" w:cs="宋体"/>
          <w:b/>
          <w:sz w:val="28"/>
          <w:szCs w:val="21"/>
          <w:shd w:val="clear" w:color="auto" w:fill="FFFFFF"/>
        </w:rPr>
        <w:t>注：</w:t>
      </w:r>
    </w:p>
    <w:p w:rsidR="00D21C0B" w:rsidRDefault="007B3372">
      <w:pPr>
        <w:pStyle w:val="null3"/>
        <w:spacing w:line="360" w:lineRule="auto"/>
        <w:ind w:firstLine="480"/>
        <w:jc w:val="both"/>
        <w:rPr>
          <w:rFonts w:hint="default"/>
          <w:sz w:val="21"/>
          <w:szCs w:val="21"/>
        </w:rPr>
      </w:pPr>
      <w:r>
        <w:rPr>
          <w:rFonts w:ascii="宋体" w:eastAsia="宋体" w:hAnsi="宋体" w:cs="宋体"/>
          <w:sz w:val="28"/>
          <w:szCs w:val="21"/>
        </w:rPr>
        <w:t>1.</w:t>
      </w:r>
      <w:r>
        <w:rPr>
          <w:rFonts w:ascii="宋体" w:eastAsia="宋体" w:hAnsi="宋体" w:cs="宋体"/>
          <w:sz w:val="28"/>
          <w:szCs w:val="21"/>
        </w:rPr>
        <w:t>供应商采用统一折扣率进行报价。因本项目采用电子化，福建省政府采购网上公开信息系统无法填写折扣率，供应商只能在福建省政府采购网上公开信息系统投标客户端填写响应总价及品目号报价，故本合同包供应商响应总价仅用于计算统一折扣率（计算时结果若除不尽，四舍五入保留到小数点后两位）使用，不作为签订合同的依据。不可出现可选择性折扣率。</w:t>
      </w:r>
    </w:p>
    <w:p w:rsidR="00D21C0B" w:rsidRDefault="007B3372">
      <w:pPr>
        <w:pStyle w:val="null3"/>
        <w:spacing w:line="360" w:lineRule="auto"/>
        <w:ind w:firstLine="480"/>
        <w:jc w:val="both"/>
        <w:rPr>
          <w:rFonts w:hint="default"/>
          <w:sz w:val="21"/>
          <w:szCs w:val="21"/>
        </w:rPr>
      </w:pPr>
      <w:r>
        <w:rPr>
          <w:rFonts w:ascii="宋体" w:eastAsia="宋体" w:hAnsi="宋体" w:cs="宋体"/>
          <w:sz w:val="28"/>
          <w:szCs w:val="21"/>
        </w:rPr>
        <w:t>2.</w:t>
      </w:r>
      <w:r>
        <w:rPr>
          <w:rFonts w:ascii="宋体" w:eastAsia="宋体" w:hAnsi="宋体" w:cs="宋体"/>
          <w:sz w:val="28"/>
          <w:szCs w:val="21"/>
        </w:rPr>
        <w:t>供应商须在电子报价部分的开标一览表中明确响应总价，各供应商的磋商响应总价参与价格分评审，结算时以成交供应商所报折扣为准，按实际供应量结算。</w:t>
      </w:r>
    </w:p>
    <w:p w:rsidR="00D21C0B" w:rsidRDefault="007B3372">
      <w:pPr>
        <w:pStyle w:val="null3"/>
        <w:spacing w:line="360" w:lineRule="auto"/>
        <w:ind w:firstLine="480"/>
        <w:jc w:val="both"/>
        <w:rPr>
          <w:rFonts w:hint="default"/>
          <w:sz w:val="21"/>
          <w:szCs w:val="21"/>
        </w:rPr>
      </w:pPr>
      <w:r>
        <w:rPr>
          <w:rFonts w:ascii="宋体" w:eastAsia="宋体" w:hAnsi="宋体" w:cs="宋体"/>
          <w:sz w:val="28"/>
          <w:szCs w:val="21"/>
        </w:rPr>
        <w:lastRenderedPageBreak/>
        <w:t>（</w:t>
      </w:r>
      <w:r>
        <w:rPr>
          <w:rFonts w:ascii="宋体" w:eastAsia="宋体" w:hAnsi="宋体" w:cs="宋体"/>
          <w:sz w:val="28"/>
          <w:szCs w:val="21"/>
        </w:rPr>
        <w:t>1</w:t>
      </w:r>
      <w:r>
        <w:rPr>
          <w:rFonts w:ascii="宋体" w:eastAsia="宋体" w:hAnsi="宋体" w:cs="宋体"/>
          <w:sz w:val="28"/>
          <w:szCs w:val="21"/>
        </w:rPr>
        <w:t>）统一折扣率</w:t>
      </w:r>
      <w:r>
        <w:rPr>
          <w:rFonts w:ascii="宋体" w:eastAsia="宋体" w:hAnsi="宋体" w:cs="宋体"/>
          <w:sz w:val="28"/>
          <w:szCs w:val="21"/>
        </w:rPr>
        <w:t>=</w:t>
      </w:r>
      <w:r>
        <w:rPr>
          <w:rFonts w:ascii="宋体" w:eastAsia="宋体" w:hAnsi="宋体" w:cs="宋体"/>
          <w:sz w:val="28"/>
          <w:szCs w:val="21"/>
        </w:rPr>
        <w:t>磋商响应总价÷本项目预算</w:t>
      </w:r>
      <w:r>
        <w:rPr>
          <w:rFonts w:ascii="宋体" w:eastAsia="宋体" w:hAnsi="宋体" w:cs="宋体"/>
          <w:sz w:val="28"/>
          <w:szCs w:val="21"/>
        </w:rPr>
        <w:t>总价</w:t>
      </w:r>
    </w:p>
    <w:p w:rsidR="00D21C0B" w:rsidRDefault="007B3372">
      <w:pPr>
        <w:pStyle w:val="null3"/>
        <w:spacing w:line="360" w:lineRule="auto"/>
        <w:ind w:firstLine="480"/>
        <w:jc w:val="both"/>
        <w:rPr>
          <w:rFonts w:hint="default"/>
          <w:sz w:val="21"/>
          <w:szCs w:val="21"/>
        </w:rPr>
      </w:pPr>
      <w:r>
        <w:rPr>
          <w:rFonts w:ascii="宋体" w:eastAsia="宋体" w:hAnsi="宋体" w:cs="宋体"/>
          <w:sz w:val="28"/>
          <w:szCs w:val="21"/>
        </w:rPr>
        <w:t>（</w:t>
      </w:r>
      <w:r>
        <w:rPr>
          <w:rFonts w:ascii="宋体" w:eastAsia="宋体" w:hAnsi="宋体" w:cs="宋体"/>
          <w:sz w:val="28"/>
          <w:szCs w:val="21"/>
        </w:rPr>
        <w:t>2</w:t>
      </w:r>
      <w:r>
        <w:rPr>
          <w:rFonts w:ascii="宋体" w:eastAsia="宋体" w:hAnsi="宋体" w:cs="宋体"/>
          <w:sz w:val="28"/>
          <w:szCs w:val="21"/>
        </w:rPr>
        <w:t>）单项货物实际结算单价</w:t>
      </w:r>
      <w:r>
        <w:rPr>
          <w:rFonts w:ascii="宋体" w:eastAsia="宋体" w:hAnsi="宋体" w:cs="宋体"/>
          <w:sz w:val="28"/>
          <w:szCs w:val="21"/>
        </w:rPr>
        <w:t>=</w:t>
      </w:r>
      <w:r>
        <w:rPr>
          <w:rFonts w:ascii="宋体" w:eastAsia="宋体" w:hAnsi="宋体" w:cs="宋体"/>
          <w:sz w:val="28"/>
          <w:szCs w:val="21"/>
        </w:rPr>
        <w:t>统一折扣率</w:t>
      </w:r>
      <w:r>
        <w:rPr>
          <w:rFonts w:ascii="宋体" w:eastAsia="宋体" w:hAnsi="宋体" w:cs="宋体"/>
          <w:sz w:val="28"/>
          <w:szCs w:val="21"/>
        </w:rPr>
        <w:t>*</w:t>
      </w:r>
      <w:r>
        <w:rPr>
          <w:rFonts w:ascii="宋体" w:eastAsia="宋体" w:hAnsi="宋体" w:cs="宋体"/>
          <w:sz w:val="28"/>
          <w:szCs w:val="21"/>
        </w:rPr>
        <w:t>单项货物基准价</w:t>
      </w:r>
    </w:p>
    <w:p w:rsidR="00D21C0B" w:rsidRDefault="007B3372">
      <w:pPr>
        <w:pStyle w:val="null3"/>
        <w:spacing w:line="360" w:lineRule="auto"/>
        <w:ind w:firstLine="480"/>
        <w:jc w:val="both"/>
        <w:rPr>
          <w:rFonts w:hint="default"/>
          <w:sz w:val="21"/>
          <w:szCs w:val="21"/>
        </w:rPr>
      </w:pPr>
      <w:r>
        <w:rPr>
          <w:rFonts w:ascii="宋体" w:eastAsia="宋体" w:hAnsi="宋体" w:cs="宋体"/>
          <w:sz w:val="28"/>
          <w:szCs w:val="21"/>
        </w:rPr>
        <w:t>3.</w:t>
      </w:r>
      <w:r>
        <w:rPr>
          <w:rFonts w:ascii="宋体" w:eastAsia="宋体" w:hAnsi="宋体" w:cs="宋体"/>
          <w:sz w:val="28"/>
          <w:szCs w:val="21"/>
        </w:rPr>
        <w:t>本项目价格为配送到购采购人单位的包干价格（含货款、运费、包装、装卸、检测、管理、人工、保险等一切费用和税金）。</w:t>
      </w:r>
    </w:p>
    <w:p w:rsidR="00D21C0B" w:rsidRDefault="007B3372">
      <w:pPr>
        <w:pStyle w:val="null3"/>
        <w:spacing w:line="360" w:lineRule="auto"/>
        <w:ind w:firstLine="480"/>
        <w:jc w:val="both"/>
        <w:rPr>
          <w:rFonts w:hint="default"/>
          <w:sz w:val="21"/>
          <w:szCs w:val="21"/>
        </w:rPr>
      </w:pPr>
      <w:r>
        <w:rPr>
          <w:rFonts w:ascii="宋体" w:eastAsia="宋体" w:hAnsi="宋体" w:cs="宋体"/>
          <w:sz w:val="28"/>
          <w:szCs w:val="21"/>
        </w:rPr>
        <w:t>例：采购包</w:t>
      </w:r>
      <w:r>
        <w:rPr>
          <w:rFonts w:ascii="宋体" w:eastAsia="宋体" w:hAnsi="宋体" w:cs="宋体"/>
          <w:sz w:val="28"/>
          <w:szCs w:val="21"/>
        </w:rPr>
        <w:t>1</w:t>
      </w:r>
      <w:r>
        <w:rPr>
          <w:rFonts w:ascii="宋体" w:eastAsia="宋体" w:hAnsi="宋体" w:cs="宋体"/>
          <w:sz w:val="28"/>
          <w:szCs w:val="21"/>
        </w:rPr>
        <w:t>预算金额为</w:t>
      </w:r>
      <w:r>
        <w:rPr>
          <w:rFonts w:ascii="微软雅黑" w:eastAsia="微软雅黑" w:hAnsi="微软雅黑" w:cs="微软雅黑"/>
          <w:sz w:val="22"/>
          <w:szCs w:val="21"/>
        </w:rPr>
        <w:t>1060000</w:t>
      </w:r>
      <w:r>
        <w:rPr>
          <w:rFonts w:ascii="宋体" w:eastAsia="宋体" w:hAnsi="宋体" w:cs="宋体"/>
          <w:sz w:val="28"/>
          <w:szCs w:val="21"/>
        </w:rPr>
        <w:t>元，折扣率为</w:t>
      </w:r>
      <w:r>
        <w:rPr>
          <w:rFonts w:ascii="宋体" w:eastAsia="宋体" w:hAnsi="宋体" w:cs="宋体"/>
          <w:sz w:val="28"/>
          <w:szCs w:val="21"/>
        </w:rPr>
        <w:t>90%</w:t>
      </w:r>
      <w:r>
        <w:rPr>
          <w:rFonts w:ascii="宋体" w:eastAsia="宋体" w:hAnsi="宋体" w:cs="宋体"/>
          <w:sz w:val="28"/>
          <w:szCs w:val="21"/>
        </w:rPr>
        <w:t>，投标报价计算公式为</w:t>
      </w:r>
      <w:r>
        <w:rPr>
          <w:rFonts w:ascii="宋体" w:eastAsia="宋体" w:hAnsi="宋体" w:cs="宋体"/>
          <w:sz w:val="28"/>
          <w:szCs w:val="21"/>
        </w:rPr>
        <w:t>1060000</w:t>
      </w:r>
      <w:r>
        <w:rPr>
          <w:rFonts w:ascii="宋体" w:eastAsia="宋体" w:hAnsi="宋体" w:cs="宋体"/>
          <w:sz w:val="28"/>
          <w:szCs w:val="21"/>
        </w:rPr>
        <w:t>×</w:t>
      </w:r>
      <w:r>
        <w:rPr>
          <w:rFonts w:ascii="宋体" w:eastAsia="宋体" w:hAnsi="宋体" w:cs="宋体"/>
          <w:sz w:val="28"/>
          <w:szCs w:val="21"/>
        </w:rPr>
        <w:t>90%=954000</w:t>
      </w:r>
      <w:r>
        <w:rPr>
          <w:rFonts w:ascii="宋体" w:eastAsia="宋体" w:hAnsi="宋体" w:cs="宋体"/>
          <w:sz w:val="28"/>
          <w:szCs w:val="21"/>
        </w:rPr>
        <w:t>元。则投标人应在福建省政府采购网上公开信息系统报价部分填入采购包</w:t>
      </w:r>
      <w:r>
        <w:rPr>
          <w:rFonts w:ascii="宋体" w:eastAsia="宋体" w:hAnsi="宋体" w:cs="宋体"/>
          <w:sz w:val="28"/>
          <w:szCs w:val="21"/>
        </w:rPr>
        <w:t>1</w:t>
      </w:r>
      <w:r>
        <w:rPr>
          <w:rFonts w:ascii="宋体" w:eastAsia="宋体" w:hAnsi="宋体" w:cs="宋体"/>
          <w:sz w:val="28"/>
          <w:szCs w:val="21"/>
        </w:rPr>
        <w:t>投标总价为</w:t>
      </w:r>
      <w:r>
        <w:rPr>
          <w:rFonts w:ascii="宋体" w:eastAsia="宋体" w:hAnsi="宋体" w:cs="宋体"/>
          <w:sz w:val="28"/>
          <w:szCs w:val="21"/>
        </w:rPr>
        <w:t>9540000</w:t>
      </w:r>
      <w:r>
        <w:rPr>
          <w:rFonts w:ascii="宋体" w:eastAsia="宋体" w:hAnsi="宋体" w:cs="宋体"/>
          <w:sz w:val="28"/>
          <w:szCs w:val="21"/>
        </w:rPr>
        <w:t>元。</w:t>
      </w:r>
    </w:p>
    <w:p w:rsidR="00D21C0B" w:rsidRDefault="007B3372">
      <w:pPr>
        <w:pStyle w:val="null3"/>
        <w:spacing w:line="360" w:lineRule="auto"/>
        <w:ind w:firstLine="480"/>
        <w:jc w:val="both"/>
        <w:rPr>
          <w:rFonts w:hint="default"/>
          <w:sz w:val="21"/>
          <w:szCs w:val="21"/>
        </w:rPr>
      </w:pPr>
      <w:r>
        <w:rPr>
          <w:rFonts w:ascii="宋体" w:eastAsia="宋体" w:hAnsi="宋体" w:cs="宋体"/>
          <w:sz w:val="28"/>
          <w:szCs w:val="21"/>
        </w:rPr>
        <w:t>3.</w:t>
      </w:r>
      <w:r>
        <w:rPr>
          <w:rFonts w:ascii="宋体" w:eastAsia="宋体" w:hAnsi="宋体" w:cs="宋体"/>
          <w:sz w:val="28"/>
          <w:szCs w:val="21"/>
        </w:rPr>
        <w:t>本项目投标人的投标报价不作为合同执行价格，评标时的报价只作为获取按实结算的折扣率依据，不作为实际结算的合同金额，实际结算金额</w:t>
      </w:r>
      <w:r>
        <w:rPr>
          <w:rFonts w:ascii="宋体" w:eastAsia="宋体" w:hAnsi="宋体" w:cs="宋体"/>
          <w:sz w:val="28"/>
          <w:szCs w:val="21"/>
        </w:rPr>
        <w:t>不超过合同包的最高限价。</w:t>
      </w:r>
    </w:p>
    <w:p w:rsidR="00D21C0B" w:rsidRDefault="007B3372">
      <w:pPr>
        <w:pStyle w:val="null3"/>
        <w:spacing w:line="360" w:lineRule="auto"/>
        <w:ind w:firstLine="480"/>
        <w:jc w:val="both"/>
        <w:rPr>
          <w:rFonts w:hint="default"/>
          <w:sz w:val="21"/>
          <w:szCs w:val="21"/>
        </w:rPr>
      </w:pPr>
      <w:r>
        <w:rPr>
          <w:rFonts w:ascii="宋体" w:eastAsia="宋体" w:hAnsi="宋体" w:cs="宋体"/>
          <w:sz w:val="28"/>
          <w:szCs w:val="21"/>
        </w:rPr>
        <w:t>4.</w:t>
      </w:r>
      <w:r>
        <w:rPr>
          <w:rFonts w:ascii="宋体" w:eastAsia="宋体" w:hAnsi="宋体" w:cs="宋体"/>
          <w:sz w:val="28"/>
          <w:szCs w:val="21"/>
        </w:rPr>
        <w:t>投标人可按合同包投标，对同一合同包内所有品目号内容报价时必须完整。评审与授标以合同包为单位。</w:t>
      </w:r>
    </w:p>
    <w:p w:rsidR="00D21C0B" w:rsidRDefault="007B3372">
      <w:pPr>
        <w:pStyle w:val="null3"/>
        <w:spacing w:before="105" w:after="105" w:line="360" w:lineRule="auto"/>
        <w:ind w:left="60" w:firstLine="360"/>
        <w:jc w:val="both"/>
        <w:rPr>
          <w:rFonts w:hint="default"/>
          <w:sz w:val="21"/>
          <w:szCs w:val="21"/>
        </w:rPr>
      </w:pPr>
      <w:r>
        <w:rPr>
          <w:rFonts w:ascii="新宋体" w:eastAsia="新宋体" w:hAnsi="新宋体" w:cs="新宋体"/>
          <w:sz w:val="28"/>
          <w:szCs w:val="21"/>
        </w:rPr>
        <w:t>5.</w:t>
      </w:r>
      <w:r>
        <w:rPr>
          <w:rFonts w:ascii="新宋体" w:eastAsia="新宋体" w:hAnsi="新宋体" w:cs="新宋体"/>
          <w:sz w:val="28"/>
          <w:szCs w:val="21"/>
        </w:rPr>
        <w:t>本项目采购货物最终结算基准价：以三明市当地三家（永辉超市、大润发、夏商百货）大型连锁超市的售价进行算术平均后结合中标价的折扣率计算。对有促销活动的，以促销价和下浮价择低价结算。</w:t>
      </w:r>
      <w:r>
        <w:rPr>
          <w:rFonts w:ascii="宋体" w:eastAsia="宋体" w:hAnsi="宋体" w:cs="宋体"/>
          <w:sz w:val="28"/>
          <w:szCs w:val="21"/>
        </w:rPr>
        <w:t>中标人应无条件按照招标人要求提供上述</w:t>
      </w:r>
      <w:r>
        <w:rPr>
          <w:rFonts w:ascii="新宋体" w:eastAsia="新宋体" w:hAnsi="新宋体" w:cs="新宋体"/>
          <w:sz w:val="28"/>
          <w:szCs w:val="21"/>
        </w:rPr>
        <w:t>三家大型连锁超市的当日售价，采购人有权对</w:t>
      </w:r>
      <w:r>
        <w:rPr>
          <w:rFonts w:ascii="宋体" w:eastAsia="宋体" w:hAnsi="宋体" w:cs="宋体"/>
          <w:sz w:val="28"/>
          <w:szCs w:val="21"/>
        </w:rPr>
        <w:t>中标人提供</w:t>
      </w:r>
      <w:r>
        <w:rPr>
          <w:rFonts w:ascii="新宋体" w:eastAsia="新宋体" w:hAnsi="新宋体" w:cs="新宋体"/>
          <w:sz w:val="28"/>
          <w:szCs w:val="21"/>
        </w:rPr>
        <w:t>大型连锁超市的售价进行复核。</w:t>
      </w:r>
    </w:p>
    <w:p w:rsidR="00D21C0B" w:rsidRDefault="007B3372">
      <w:pPr>
        <w:pStyle w:val="null3"/>
        <w:spacing w:before="105" w:after="105" w:line="360" w:lineRule="auto"/>
        <w:ind w:left="60" w:firstLine="360"/>
        <w:jc w:val="both"/>
        <w:rPr>
          <w:rFonts w:hint="default"/>
          <w:sz w:val="21"/>
          <w:szCs w:val="21"/>
        </w:rPr>
      </w:pPr>
      <w:r>
        <w:rPr>
          <w:rFonts w:ascii="新宋体" w:eastAsia="新宋体" w:hAnsi="新宋体" w:cs="新宋体"/>
          <w:sz w:val="28"/>
          <w:szCs w:val="21"/>
        </w:rPr>
        <w:t>6.</w:t>
      </w:r>
      <w:r>
        <w:rPr>
          <w:rFonts w:ascii="新宋体" w:eastAsia="新宋体" w:hAnsi="新宋体" w:cs="新宋体"/>
          <w:sz w:val="28"/>
          <w:szCs w:val="21"/>
        </w:rPr>
        <w:t>中标人所报的折扣系数在合同实施期间保持不变，即不因市场价格或政策性价格的调整而增减。如遇自然灾害等不可预见的因素造成的个别品种价格需临时做调整的，中标人应遵循当时的市场价格标准，事先与采购人协商，并书面通知采购人，在采购人确认后方可调整。</w:t>
      </w:r>
    </w:p>
    <w:p w:rsidR="00D21C0B" w:rsidRDefault="007B3372">
      <w:pPr>
        <w:pStyle w:val="null3"/>
        <w:spacing w:before="105" w:after="105" w:line="360" w:lineRule="auto"/>
        <w:ind w:firstLine="360"/>
        <w:jc w:val="both"/>
        <w:rPr>
          <w:rFonts w:hint="default"/>
          <w:sz w:val="21"/>
          <w:szCs w:val="21"/>
        </w:rPr>
      </w:pPr>
      <w:r>
        <w:rPr>
          <w:rFonts w:ascii="新宋体" w:eastAsia="新宋体" w:hAnsi="新宋体" w:cs="新宋体"/>
          <w:sz w:val="28"/>
          <w:szCs w:val="21"/>
        </w:rPr>
        <w:lastRenderedPageBreak/>
        <w:t>4</w:t>
      </w:r>
      <w:r>
        <w:rPr>
          <w:rFonts w:ascii="新宋体" w:eastAsia="新宋体" w:hAnsi="新宋体" w:cs="新宋体"/>
          <w:sz w:val="28"/>
          <w:szCs w:val="21"/>
        </w:rPr>
        <w:t>、</w:t>
      </w:r>
      <w:r>
        <w:rPr>
          <w:rFonts w:ascii="宋体" w:eastAsia="宋体" w:hAnsi="宋体" w:cs="宋体"/>
          <w:sz w:val="28"/>
          <w:szCs w:val="21"/>
        </w:rPr>
        <w:t>定标后，招标人有可能对中标人投标文件中的承诺内容、资料和说明进行实地核查，中标人应无条件配合招标人的核查工作，不得拒绝核查或隐瞒真实情况。若在中标后或签约时或履行合同过程中发现中标人是提供虚假材料或承诺谋取中标等违法违规行为，招标人将取消其中标人资格，其投标保证金</w:t>
      </w:r>
      <w:r>
        <w:rPr>
          <w:rFonts w:ascii="宋体" w:eastAsia="宋体" w:hAnsi="宋体" w:cs="宋体"/>
          <w:sz w:val="28"/>
          <w:szCs w:val="21"/>
        </w:rPr>
        <w:t>、履约保证金（如果已签订合同）将不予退还，给招标人造成损失（损失包括直接损失和间接损失及因追索该损失而产生的诉讼费、律师费等）的，还必须进行赔偿并负相关责任。招标人有权按照中标候选人排序依法递补中标人并按相同标准和要求签订合同，以此类推。中标人不得转包他人，若发现转包，用户有权终止协议。</w:t>
      </w:r>
    </w:p>
    <w:p w:rsidR="00D21C0B" w:rsidRDefault="007B3372">
      <w:pPr>
        <w:pStyle w:val="null3"/>
        <w:spacing w:line="360" w:lineRule="auto"/>
        <w:ind w:firstLine="480"/>
        <w:rPr>
          <w:rFonts w:hint="default"/>
          <w:sz w:val="21"/>
          <w:szCs w:val="21"/>
        </w:rPr>
      </w:pPr>
      <w:r>
        <w:rPr>
          <w:rFonts w:ascii="宋体" w:eastAsia="宋体" w:hAnsi="宋体" w:cs="宋体"/>
          <w:b/>
          <w:sz w:val="28"/>
          <w:szCs w:val="21"/>
        </w:rPr>
        <w:t>5.</w:t>
      </w:r>
      <w:r>
        <w:rPr>
          <w:rFonts w:ascii="宋体" w:eastAsia="宋体" w:hAnsi="宋体" w:cs="宋体"/>
          <w:b/>
          <w:sz w:val="28"/>
          <w:szCs w:val="21"/>
        </w:rPr>
        <w:t>本项目服务期</w:t>
      </w:r>
      <w:r>
        <w:rPr>
          <w:rFonts w:ascii="宋体" w:eastAsia="宋体" w:hAnsi="宋体" w:cs="宋体"/>
          <w:sz w:val="28"/>
          <w:szCs w:val="21"/>
          <w:shd w:val="clear" w:color="auto" w:fill="FFFFFF"/>
        </w:rPr>
        <w:t>：自合同签订之日起一年，本项目采取一次招标三年沿用、实行一年一签合同。分期考核、分期付款。合同履行期间，若中标人达到采购人的年终考核要求（考核分值达到</w:t>
      </w:r>
      <w:r>
        <w:rPr>
          <w:rFonts w:ascii="宋体" w:eastAsia="宋体" w:hAnsi="宋体" w:cs="宋体"/>
          <w:sz w:val="28"/>
          <w:szCs w:val="21"/>
          <w:shd w:val="clear" w:color="auto" w:fill="FFFFFF"/>
        </w:rPr>
        <w:t>85</w:t>
      </w:r>
      <w:r>
        <w:rPr>
          <w:rFonts w:ascii="宋体" w:eastAsia="宋体" w:hAnsi="宋体" w:cs="宋体"/>
          <w:sz w:val="28"/>
          <w:szCs w:val="21"/>
          <w:shd w:val="clear" w:color="auto" w:fill="FFFFFF"/>
        </w:rPr>
        <w:t>分及以上），续签下一年度合同，以此类推。若中标人未通</w:t>
      </w:r>
      <w:r>
        <w:rPr>
          <w:rFonts w:ascii="宋体" w:eastAsia="宋体" w:hAnsi="宋体" w:cs="宋体"/>
          <w:sz w:val="28"/>
          <w:szCs w:val="21"/>
          <w:shd w:val="clear" w:color="auto" w:fill="FFFFFF"/>
        </w:rPr>
        <w:t>过采购人年终考核，采购人将终止与中标人续签合同。</w:t>
      </w:r>
    </w:p>
    <w:p w:rsidR="00D21C0B" w:rsidRDefault="007B3372">
      <w:pPr>
        <w:pStyle w:val="null3"/>
        <w:spacing w:line="360" w:lineRule="auto"/>
        <w:ind w:firstLine="480"/>
        <w:jc w:val="both"/>
        <w:outlineLvl w:val="2"/>
        <w:rPr>
          <w:rFonts w:hint="default"/>
          <w:sz w:val="21"/>
          <w:szCs w:val="21"/>
        </w:rPr>
      </w:pPr>
      <w:r>
        <w:rPr>
          <w:b/>
          <w:sz w:val="32"/>
          <w:szCs w:val="21"/>
        </w:rPr>
        <w:t>二、技术和服务要求（以“★”标示的内容为不允许负偏离的实质性要求）</w:t>
      </w:r>
    </w:p>
    <w:p w:rsidR="00D21C0B" w:rsidRDefault="007B3372">
      <w:pPr>
        <w:pStyle w:val="null3"/>
        <w:spacing w:line="360" w:lineRule="auto"/>
        <w:rPr>
          <w:rFonts w:hint="default"/>
          <w:sz w:val="21"/>
          <w:szCs w:val="21"/>
        </w:rPr>
      </w:pPr>
      <w:r>
        <w:rPr>
          <w:rFonts w:ascii="宋体" w:eastAsia="宋体" w:hAnsi="宋体" w:cs="宋体"/>
          <w:b/>
          <w:sz w:val="36"/>
          <w:szCs w:val="21"/>
        </w:rPr>
        <w:t>采购包</w:t>
      </w:r>
      <w:r>
        <w:rPr>
          <w:rFonts w:ascii="宋体" w:eastAsia="宋体" w:hAnsi="宋体" w:cs="宋体"/>
          <w:b/>
          <w:sz w:val="36"/>
          <w:szCs w:val="21"/>
        </w:rPr>
        <w:t>1</w:t>
      </w:r>
      <w:r>
        <w:rPr>
          <w:rFonts w:ascii="宋体" w:eastAsia="宋体" w:hAnsi="宋体" w:cs="宋体"/>
          <w:b/>
          <w:sz w:val="36"/>
          <w:szCs w:val="21"/>
        </w:rPr>
        <w:t>：生鲜类</w:t>
      </w:r>
    </w:p>
    <w:p w:rsidR="00D21C0B" w:rsidRDefault="007B3372">
      <w:pPr>
        <w:pStyle w:val="null3"/>
        <w:spacing w:line="360" w:lineRule="auto"/>
        <w:ind w:firstLine="241"/>
        <w:rPr>
          <w:rFonts w:hint="default"/>
          <w:sz w:val="21"/>
          <w:szCs w:val="21"/>
        </w:rPr>
      </w:pPr>
      <w:r>
        <w:rPr>
          <w:rFonts w:ascii="宋体" w:eastAsia="宋体" w:hAnsi="宋体" w:cs="宋体"/>
          <w:b/>
          <w:sz w:val="28"/>
          <w:szCs w:val="21"/>
        </w:rPr>
        <w:t>（一）供货要求</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t>★</w:t>
      </w:r>
      <w:r>
        <w:rPr>
          <w:rFonts w:ascii="宋体" w:eastAsia="宋体" w:hAnsi="宋体" w:cs="宋体"/>
          <w:sz w:val="28"/>
          <w:szCs w:val="21"/>
        </w:rPr>
        <w:t>1</w:t>
      </w:r>
      <w:r>
        <w:rPr>
          <w:rFonts w:ascii="宋体" w:eastAsia="宋体" w:hAnsi="宋体" w:cs="宋体"/>
          <w:sz w:val="28"/>
          <w:szCs w:val="21"/>
        </w:rPr>
        <w:t>、食堂所采购货物需于每天上午</w:t>
      </w:r>
      <w:r>
        <w:rPr>
          <w:rFonts w:ascii="宋体" w:eastAsia="宋体" w:hAnsi="宋体" w:cs="宋体"/>
          <w:sz w:val="28"/>
          <w:szCs w:val="21"/>
        </w:rPr>
        <w:t>8</w:t>
      </w:r>
      <w:r>
        <w:rPr>
          <w:rFonts w:ascii="宋体" w:eastAsia="宋体" w:hAnsi="宋体" w:cs="宋体"/>
          <w:sz w:val="28"/>
          <w:szCs w:val="21"/>
        </w:rPr>
        <w:t>时</w:t>
      </w:r>
      <w:r>
        <w:rPr>
          <w:rFonts w:ascii="宋体" w:eastAsia="宋体" w:hAnsi="宋体" w:cs="宋体"/>
          <w:sz w:val="28"/>
          <w:szCs w:val="21"/>
        </w:rPr>
        <w:t>20</w:t>
      </w:r>
      <w:r>
        <w:rPr>
          <w:rFonts w:ascii="宋体" w:eastAsia="宋体" w:hAnsi="宋体" w:cs="宋体"/>
          <w:sz w:val="28"/>
          <w:szCs w:val="21"/>
        </w:rPr>
        <w:t>分之前按采购人于前一天下午</w:t>
      </w:r>
      <w:r>
        <w:rPr>
          <w:rFonts w:ascii="宋体" w:eastAsia="宋体" w:hAnsi="宋体" w:cs="宋体"/>
          <w:sz w:val="28"/>
          <w:szCs w:val="21"/>
        </w:rPr>
        <w:t>7</w:t>
      </w:r>
      <w:r>
        <w:rPr>
          <w:rFonts w:ascii="宋体" w:eastAsia="宋体" w:hAnsi="宋体" w:cs="宋体"/>
          <w:sz w:val="28"/>
          <w:szCs w:val="21"/>
        </w:rPr>
        <w:t>时之前提交的采购清单要求的品目、数量配送到指定地点。验货时品目、数量需与采购清单一致，中标人承担相关的运费、装卸费。</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t>★</w:t>
      </w:r>
      <w:r>
        <w:rPr>
          <w:rFonts w:ascii="宋体" w:eastAsia="宋体" w:hAnsi="宋体" w:cs="宋体"/>
          <w:sz w:val="28"/>
          <w:szCs w:val="21"/>
        </w:rPr>
        <w:t>2</w:t>
      </w:r>
      <w:r>
        <w:rPr>
          <w:rFonts w:ascii="宋体" w:eastAsia="宋体" w:hAnsi="宋体" w:cs="宋体"/>
          <w:sz w:val="28"/>
          <w:szCs w:val="21"/>
        </w:rPr>
        <w:t>、中标人提供物品质量必须符合《国家产品质量法》、《国家食品卫生法》所规定的行业标准或国家标准，物资包装方式和包装质量应符合国家规定，物资包装破损率为零。中标人供应的食品和</w:t>
      </w:r>
      <w:r>
        <w:rPr>
          <w:rFonts w:ascii="宋体" w:eastAsia="宋体" w:hAnsi="宋体" w:cs="宋体"/>
          <w:sz w:val="28"/>
          <w:szCs w:val="21"/>
        </w:rPr>
        <w:t>用品必须保证有正规的进货渠道，不得供</w:t>
      </w:r>
      <w:r>
        <w:rPr>
          <w:rFonts w:ascii="宋体" w:eastAsia="宋体" w:hAnsi="宋体" w:cs="宋体"/>
          <w:sz w:val="28"/>
          <w:szCs w:val="21"/>
        </w:rPr>
        <w:lastRenderedPageBreak/>
        <w:t>应腐烂、变质、以次充好、伪劣、超过保质期、接近保质期的食品和用品，如因其质量原因造成经济损失或食物中毒事故，中标人除应提供上家供货商的信息外，还应承担相应的经济和法律责任。投标人须在投标文件（技术商务文件）中单独提供质量保证承诺函（格式自拟）</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3</w:t>
      </w:r>
      <w:r>
        <w:rPr>
          <w:rFonts w:ascii="宋体" w:eastAsia="宋体" w:hAnsi="宋体" w:cs="宋体"/>
          <w:sz w:val="28"/>
          <w:szCs w:val="21"/>
        </w:rPr>
        <w:t>、有明确质保期的货物，供货日至保质期到期日的时间间隔，不能少于保质期的三分之二。</w:t>
      </w:r>
      <w:r>
        <w:rPr>
          <w:rFonts w:ascii="宋体" w:eastAsia="宋体" w:hAnsi="宋体" w:cs="宋体"/>
          <w:b/>
          <w:sz w:val="28"/>
          <w:szCs w:val="21"/>
        </w:rPr>
        <w:t>（评分项</w:t>
      </w:r>
      <w:r>
        <w:rPr>
          <w:rFonts w:ascii="宋体" w:eastAsia="宋体" w:hAnsi="宋体" w:cs="宋体"/>
          <w:b/>
          <w:sz w:val="28"/>
          <w:szCs w:val="21"/>
        </w:rPr>
        <w:t>1</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t>★</w:t>
      </w:r>
      <w:r>
        <w:rPr>
          <w:rFonts w:ascii="宋体" w:eastAsia="宋体" w:hAnsi="宋体" w:cs="宋体"/>
          <w:sz w:val="28"/>
          <w:szCs w:val="21"/>
        </w:rPr>
        <w:t>4</w:t>
      </w:r>
      <w:r>
        <w:rPr>
          <w:rFonts w:ascii="宋体" w:eastAsia="宋体" w:hAnsi="宋体" w:cs="宋体"/>
          <w:sz w:val="28"/>
          <w:szCs w:val="21"/>
        </w:rPr>
        <w:t>、中标人必须保证无条件退换有质量问题的商品，无条件退回不符合或违反国家相关法律法规规定的商品，并马上提供合格物品更换，本条款所需费用由中标人承担。</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t>★</w:t>
      </w:r>
      <w:r>
        <w:rPr>
          <w:rFonts w:ascii="宋体" w:eastAsia="宋体" w:hAnsi="宋体" w:cs="宋体"/>
          <w:sz w:val="28"/>
          <w:szCs w:val="21"/>
        </w:rPr>
        <w:t>5</w:t>
      </w:r>
      <w:r>
        <w:rPr>
          <w:rFonts w:ascii="宋体" w:eastAsia="宋体" w:hAnsi="宋体" w:cs="宋体"/>
          <w:sz w:val="28"/>
          <w:szCs w:val="21"/>
        </w:rPr>
        <w:t>、中标人应保证其提供的所有货物是新鲜的，并在各方面符合国家规定及招标方要求的质量、规格和要求，交货时应现场验货。</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t>★</w:t>
      </w:r>
      <w:r>
        <w:rPr>
          <w:rFonts w:ascii="宋体" w:eastAsia="宋体" w:hAnsi="宋体" w:cs="宋体"/>
          <w:sz w:val="28"/>
          <w:szCs w:val="21"/>
        </w:rPr>
        <w:t>6</w:t>
      </w:r>
      <w:r>
        <w:rPr>
          <w:rFonts w:ascii="宋体" w:eastAsia="宋体" w:hAnsi="宋体" w:cs="宋体"/>
          <w:sz w:val="28"/>
          <w:szCs w:val="21"/>
        </w:rPr>
        <w:t>、中标人应按照相关管理部门的规定，对食堂采购的食材提交动物检疫合格证、追溯证、一品一码材料并上传。</w:t>
      </w:r>
    </w:p>
    <w:p w:rsidR="00D21C0B" w:rsidRDefault="007B3372">
      <w:pPr>
        <w:pStyle w:val="null3"/>
        <w:spacing w:line="360" w:lineRule="auto"/>
        <w:ind w:firstLine="241"/>
        <w:rPr>
          <w:rFonts w:hint="default"/>
          <w:sz w:val="21"/>
          <w:szCs w:val="21"/>
        </w:rPr>
      </w:pPr>
      <w:r>
        <w:rPr>
          <w:rFonts w:ascii="宋体" w:eastAsia="宋体" w:hAnsi="宋体" w:cs="宋体"/>
          <w:b/>
          <w:sz w:val="28"/>
          <w:szCs w:val="21"/>
        </w:rPr>
        <w:t>（二）物品质量要求</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1</w:t>
      </w:r>
      <w:r>
        <w:rPr>
          <w:rFonts w:ascii="宋体" w:eastAsia="宋体" w:hAnsi="宋体" w:cs="宋体"/>
          <w:sz w:val="28"/>
          <w:szCs w:val="21"/>
        </w:rPr>
        <w:t>、蔬菜类：</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w:t>
      </w:r>
      <w:r>
        <w:rPr>
          <w:rFonts w:ascii="宋体" w:eastAsia="宋体" w:hAnsi="宋体" w:cs="宋体"/>
          <w:sz w:val="28"/>
          <w:szCs w:val="21"/>
        </w:rPr>
        <w:t>1</w:t>
      </w:r>
      <w:r>
        <w:rPr>
          <w:rFonts w:ascii="宋体" w:eastAsia="宋体" w:hAnsi="宋体" w:cs="宋体"/>
          <w:sz w:val="28"/>
          <w:szCs w:val="21"/>
        </w:rPr>
        <w:t>）除特别要求外必须达到包泽新鲜，外表干净，无黄叶、外形完整均匀，无污秽不洁、无腐烂变质、无农药残留或有</w:t>
      </w:r>
      <w:r>
        <w:rPr>
          <w:rFonts w:ascii="宋体" w:eastAsia="宋体" w:hAnsi="宋体" w:cs="宋体"/>
          <w:sz w:val="28"/>
          <w:szCs w:val="21"/>
        </w:rPr>
        <w:t>其它有毒有害物质等基本要求，且按要求提供蔬菜农药残留抽样检测报告（按供货品种</w:t>
      </w:r>
      <w:r>
        <w:rPr>
          <w:rFonts w:ascii="宋体" w:eastAsia="宋体" w:hAnsi="宋体" w:cs="宋体"/>
          <w:sz w:val="28"/>
          <w:szCs w:val="21"/>
        </w:rPr>
        <w:t>30%</w:t>
      </w:r>
      <w:r>
        <w:rPr>
          <w:rFonts w:ascii="宋体" w:eastAsia="宋体" w:hAnsi="宋体" w:cs="宋体"/>
          <w:sz w:val="28"/>
          <w:szCs w:val="21"/>
        </w:rPr>
        <w:t>提供）。</w:t>
      </w:r>
      <w:r>
        <w:rPr>
          <w:rFonts w:ascii="宋体" w:eastAsia="宋体" w:hAnsi="宋体" w:cs="宋体"/>
          <w:b/>
          <w:sz w:val="28"/>
          <w:szCs w:val="21"/>
        </w:rPr>
        <w:t>（评分项</w:t>
      </w:r>
      <w:r>
        <w:rPr>
          <w:rFonts w:ascii="宋体" w:eastAsia="宋体" w:hAnsi="宋体" w:cs="宋体"/>
          <w:b/>
          <w:sz w:val="28"/>
          <w:szCs w:val="21"/>
        </w:rPr>
        <w:t>2</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w:t>
      </w:r>
      <w:r>
        <w:rPr>
          <w:rFonts w:ascii="宋体" w:eastAsia="宋体" w:hAnsi="宋体" w:cs="宋体"/>
          <w:sz w:val="28"/>
          <w:szCs w:val="21"/>
        </w:rPr>
        <w:t>2</w:t>
      </w:r>
      <w:r>
        <w:rPr>
          <w:rFonts w:ascii="宋体" w:eastAsia="宋体" w:hAnsi="宋体" w:cs="宋体"/>
          <w:sz w:val="28"/>
          <w:szCs w:val="21"/>
        </w:rPr>
        <w:t>）豆制品：豆腐：成型好，色泽正常，内部嫩白口感好；豆干：成型好，色泽正常，口感好；豆皮：色泽正常，结实。</w:t>
      </w:r>
      <w:r>
        <w:rPr>
          <w:rFonts w:ascii="宋体" w:eastAsia="宋体" w:hAnsi="宋体" w:cs="宋体"/>
          <w:b/>
          <w:sz w:val="28"/>
          <w:szCs w:val="21"/>
        </w:rPr>
        <w:t>（评分项</w:t>
      </w:r>
      <w:r>
        <w:rPr>
          <w:rFonts w:ascii="宋体" w:eastAsia="宋体" w:hAnsi="宋体" w:cs="宋体"/>
          <w:b/>
          <w:sz w:val="28"/>
          <w:szCs w:val="21"/>
        </w:rPr>
        <w:t>3</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2</w:t>
      </w:r>
      <w:r>
        <w:rPr>
          <w:rFonts w:ascii="宋体" w:eastAsia="宋体" w:hAnsi="宋体" w:cs="宋体"/>
          <w:sz w:val="28"/>
          <w:szCs w:val="21"/>
        </w:rPr>
        <w:t>、水果类：果形完整、未软化、新鲜、完好、无腐烂变质、清洁，基本不含可见异物、无坏死斑块、无明显的机械伤、基本无虫害、无冷害、无异常的外部</w:t>
      </w:r>
      <w:r>
        <w:rPr>
          <w:rFonts w:ascii="宋体" w:eastAsia="宋体" w:hAnsi="宋体" w:cs="宋体"/>
          <w:sz w:val="28"/>
          <w:szCs w:val="21"/>
        </w:rPr>
        <w:lastRenderedPageBreak/>
        <w:t>水份，但冷藏取出后的冷凝水除外、无异常气味和味道，发育充分，达到适当的成熟度、带枘时，其长度不能超过</w:t>
      </w:r>
      <w:r>
        <w:rPr>
          <w:rFonts w:ascii="宋体" w:eastAsia="宋体" w:hAnsi="宋体" w:cs="宋体"/>
          <w:sz w:val="28"/>
          <w:szCs w:val="21"/>
        </w:rPr>
        <w:t>1cm</w:t>
      </w:r>
      <w:r>
        <w:rPr>
          <w:rFonts w:ascii="宋体" w:eastAsia="宋体" w:hAnsi="宋体" w:cs="宋体"/>
          <w:sz w:val="28"/>
          <w:szCs w:val="21"/>
        </w:rPr>
        <w:t>。</w:t>
      </w:r>
      <w:r>
        <w:rPr>
          <w:rFonts w:ascii="宋体" w:eastAsia="宋体" w:hAnsi="宋体" w:cs="宋体"/>
          <w:b/>
          <w:sz w:val="28"/>
          <w:szCs w:val="21"/>
        </w:rPr>
        <w:t>（评分项</w:t>
      </w:r>
      <w:r>
        <w:rPr>
          <w:rFonts w:ascii="宋体" w:eastAsia="宋体" w:hAnsi="宋体" w:cs="宋体"/>
          <w:b/>
          <w:sz w:val="28"/>
          <w:szCs w:val="21"/>
        </w:rPr>
        <w:t>4</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3</w:t>
      </w:r>
      <w:r>
        <w:rPr>
          <w:rFonts w:ascii="宋体" w:eastAsia="宋体" w:hAnsi="宋体" w:cs="宋体"/>
          <w:sz w:val="28"/>
          <w:szCs w:val="21"/>
        </w:rPr>
        <w:t>、禽蛋类：表面清洁无破损</w:t>
      </w:r>
      <w:r>
        <w:rPr>
          <w:rFonts w:ascii="宋体" w:eastAsia="宋体" w:hAnsi="宋体" w:cs="宋体"/>
          <w:sz w:val="28"/>
          <w:szCs w:val="21"/>
        </w:rPr>
        <w:t>，有外收壳膜，新鲜、大小均匀，蛋形正常，色泽鲜明。</w:t>
      </w:r>
      <w:r>
        <w:rPr>
          <w:rFonts w:ascii="宋体" w:eastAsia="宋体" w:hAnsi="宋体" w:cs="宋体"/>
          <w:b/>
          <w:sz w:val="28"/>
          <w:szCs w:val="21"/>
        </w:rPr>
        <w:t>（评分项</w:t>
      </w:r>
      <w:r>
        <w:rPr>
          <w:rFonts w:ascii="宋体" w:eastAsia="宋体" w:hAnsi="宋体" w:cs="宋体"/>
          <w:b/>
          <w:sz w:val="28"/>
          <w:szCs w:val="21"/>
        </w:rPr>
        <w:t>5</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4</w:t>
      </w:r>
      <w:r>
        <w:rPr>
          <w:rFonts w:ascii="宋体" w:eastAsia="宋体" w:hAnsi="宋体" w:cs="宋体"/>
          <w:sz w:val="28"/>
          <w:szCs w:val="21"/>
        </w:rPr>
        <w:t>、水产类：鱼、虾、蟹、贝类等，要求新鲜、外形无损伤、不含非食用化学物质、肉质结实、紧密并富有弹性。</w:t>
      </w:r>
      <w:r>
        <w:rPr>
          <w:rFonts w:ascii="宋体" w:eastAsia="宋体" w:hAnsi="宋体" w:cs="宋体"/>
          <w:b/>
          <w:sz w:val="28"/>
          <w:szCs w:val="21"/>
        </w:rPr>
        <w:t>（评分项</w:t>
      </w:r>
      <w:r>
        <w:rPr>
          <w:rFonts w:ascii="宋体" w:eastAsia="宋体" w:hAnsi="宋体" w:cs="宋体"/>
          <w:b/>
          <w:sz w:val="28"/>
          <w:szCs w:val="21"/>
        </w:rPr>
        <w:t>6</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5</w:t>
      </w:r>
      <w:r>
        <w:rPr>
          <w:rFonts w:ascii="宋体" w:eastAsia="宋体" w:hAnsi="宋体" w:cs="宋体"/>
          <w:sz w:val="28"/>
          <w:szCs w:val="21"/>
        </w:rPr>
        <w:t>、肉类：脂肪洁白、肌肉有光泽、红色均匀，外表微地或微湿润，弹性好，有鲜肉特有的正常气味，中标人必须提供当批次动物检疫合格证明和肉品品质检验合格证等质量验收标准材料，产品为在政府规定的屠规定的屠宰场所屠杀的生鲜禽畜人、符合国家食品安全标准，非病死禽畜肉，非“注水”禽畜肉。</w:t>
      </w:r>
      <w:r>
        <w:rPr>
          <w:rFonts w:ascii="宋体" w:eastAsia="宋体" w:hAnsi="宋体" w:cs="宋体"/>
          <w:b/>
          <w:sz w:val="28"/>
          <w:szCs w:val="21"/>
        </w:rPr>
        <w:t>（评分项</w:t>
      </w:r>
      <w:r>
        <w:rPr>
          <w:rFonts w:ascii="宋体" w:eastAsia="宋体" w:hAnsi="宋体" w:cs="宋体"/>
          <w:b/>
          <w:sz w:val="28"/>
          <w:szCs w:val="21"/>
        </w:rPr>
        <w:t>7</w:t>
      </w:r>
      <w:r>
        <w:rPr>
          <w:rFonts w:ascii="宋体" w:eastAsia="宋体" w:hAnsi="宋体" w:cs="宋体"/>
          <w:b/>
          <w:sz w:val="28"/>
          <w:szCs w:val="21"/>
        </w:rPr>
        <w:t>）</w:t>
      </w:r>
    </w:p>
    <w:p w:rsidR="00D21C0B" w:rsidRDefault="007B3372">
      <w:pPr>
        <w:pStyle w:val="null3"/>
        <w:spacing w:line="360" w:lineRule="auto"/>
        <w:ind w:firstLine="480"/>
        <w:rPr>
          <w:rFonts w:hint="default"/>
          <w:sz w:val="21"/>
          <w:szCs w:val="21"/>
        </w:rPr>
      </w:pPr>
      <w:r>
        <w:rPr>
          <w:rFonts w:ascii="宋体" w:eastAsia="宋体" w:hAnsi="宋体" w:cs="宋体"/>
          <w:sz w:val="28"/>
          <w:szCs w:val="21"/>
        </w:rPr>
        <w:t>6</w:t>
      </w:r>
      <w:r>
        <w:rPr>
          <w:rFonts w:ascii="宋体" w:eastAsia="宋体" w:hAnsi="宋体" w:cs="宋体"/>
          <w:sz w:val="28"/>
          <w:szCs w:val="21"/>
        </w:rPr>
        <w:t>、冷冻品、冻禽产品及其他冻品应符合相应国家标准</w:t>
      </w:r>
      <w:r>
        <w:rPr>
          <w:rFonts w:ascii="宋体" w:eastAsia="宋体" w:hAnsi="宋体" w:cs="宋体"/>
          <w:sz w:val="28"/>
          <w:szCs w:val="21"/>
        </w:rPr>
        <w:t>，遇国家修改标准，自新标准施行之日起采用新标准。产品无变质、无异味、无腐败、无杂质；无混合其它无效物质，不添加对人体健康有害物质，无过保质期。</w:t>
      </w:r>
      <w:r>
        <w:rPr>
          <w:rFonts w:ascii="宋体" w:eastAsia="宋体" w:hAnsi="宋体" w:cs="宋体"/>
          <w:b/>
          <w:sz w:val="28"/>
          <w:szCs w:val="21"/>
        </w:rPr>
        <w:t>（评分项</w:t>
      </w:r>
      <w:r>
        <w:rPr>
          <w:rFonts w:ascii="宋体" w:eastAsia="宋体" w:hAnsi="宋体" w:cs="宋体"/>
          <w:b/>
          <w:sz w:val="28"/>
          <w:szCs w:val="21"/>
        </w:rPr>
        <w:t>8</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t>（三）其他要求</w:t>
      </w:r>
    </w:p>
    <w:p w:rsidR="00D21C0B" w:rsidRDefault="007B3372">
      <w:pPr>
        <w:pStyle w:val="null3"/>
        <w:spacing w:line="360" w:lineRule="auto"/>
        <w:ind w:firstLine="555"/>
        <w:rPr>
          <w:rFonts w:hint="default"/>
          <w:sz w:val="21"/>
          <w:szCs w:val="21"/>
        </w:rPr>
      </w:pPr>
      <w:r>
        <w:rPr>
          <w:rFonts w:ascii="宋体" w:eastAsia="宋体" w:hAnsi="宋体" w:cs="宋体"/>
          <w:sz w:val="28"/>
          <w:szCs w:val="21"/>
          <w:shd w:val="clear" w:color="auto" w:fill="FFFFFF"/>
        </w:rPr>
        <w:t>(1)</w:t>
      </w:r>
      <w:r>
        <w:rPr>
          <w:rFonts w:ascii="宋体" w:eastAsia="宋体" w:hAnsi="宋体" w:cs="宋体"/>
          <w:sz w:val="28"/>
          <w:szCs w:val="21"/>
          <w:shd w:val="clear" w:color="auto" w:fill="FFFFFF"/>
        </w:rPr>
        <w:t>中标人在收到采购人订单后，不得随意变更订单内的品名、规格、数量，如遇特殊情况不能准确及时供应，中标人应提前通知采购人，并进行协调供应，相关费用由中标人承担。</w:t>
      </w:r>
      <w:r>
        <w:rPr>
          <w:rFonts w:ascii="宋体" w:eastAsia="宋体" w:hAnsi="宋体" w:cs="宋体"/>
          <w:b/>
          <w:sz w:val="28"/>
          <w:szCs w:val="21"/>
        </w:rPr>
        <w:t>（评分项</w:t>
      </w:r>
      <w:r>
        <w:rPr>
          <w:rFonts w:ascii="宋体" w:eastAsia="宋体" w:hAnsi="宋体" w:cs="宋体"/>
          <w:b/>
          <w:sz w:val="28"/>
          <w:szCs w:val="21"/>
        </w:rPr>
        <w:t>9</w:t>
      </w:r>
      <w:r>
        <w:rPr>
          <w:rFonts w:ascii="宋体" w:eastAsia="宋体" w:hAnsi="宋体" w:cs="宋体"/>
          <w:b/>
          <w:sz w:val="28"/>
          <w:szCs w:val="21"/>
        </w:rPr>
        <w:t>）</w:t>
      </w:r>
    </w:p>
    <w:p w:rsidR="00D21C0B" w:rsidRDefault="007B3372">
      <w:pPr>
        <w:pStyle w:val="null3"/>
        <w:spacing w:line="360" w:lineRule="auto"/>
        <w:ind w:firstLine="555"/>
        <w:rPr>
          <w:rFonts w:hint="default"/>
          <w:sz w:val="21"/>
          <w:szCs w:val="21"/>
        </w:rPr>
      </w:pPr>
      <w:r>
        <w:rPr>
          <w:rFonts w:ascii="宋体" w:eastAsia="宋体" w:hAnsi="宋体" w:cs="宋体"/>
          <w:sz w:val="28"/>
          <w:szCs w:val="21"/>
          <w:shd w:val="clear" w:color="auto" w:fill="FFFFFF"/>
        </w:rPr>
        <w:t>(2)</w:t>
      </w:r>
      <w:r>
        <w:rPr>
          <w:rFonts w:ascii="宋体" w:eastAsia="宋体" w:hAnsi="宋体" w:cs="宋体"/>
          <w:sz w:val="28"/>
          <w:szCs w:val="21"/>
          <w:shd w:val="clear" w:color="auto" w:fill="FFFFFF"/>
        </w:rPr>
        <w:t>因货源不足，中标人不能满足采购人采购需求，需调换食品品种时，必须于采购人提供的订单日</w:t>
      </w:r>
      <w:r>
        <w:rPr>
          <w:rFonts w:ascii="宋体" w:eastAsia="宋体" w:hAnsi="宋体" w:cs="宋体"/>
          <w:sz w:val="28"/>
          <w:szCs w:val="21"/>
          <w:shd w:val="clear" w:color="auto" w:fill="FFFFFF"/>
        </w:rPr>
        <w:t>17:00</w:t>
      </w:r>
      <w:r>
        <w:rPr>
          <w:rFonts w:ascii="宋体" w:eastAsia="宋体" w:hAnsi="宋体" w:cs="宋体"/>
          <w:sz w:val="28"/>
          <w:szCs w:val="21"/>
          <w:shd w:val="clear" w:color="auto" w:fill="FFFFFF"/>
        </w:rPr>
        <w:t>前通知采购人，经采购人同意后，按采购人要求的品种、质量、规格、数量于次日</w:t>
      </w:r>
      <w:r>
        <w:rPr>
          <w:rFonts w:ascii="宋体" w:eastAsia="宋体" w:hAnsi="宋体" w:cs="宋体"/>
          <w:sz w:val="28"/>
          <w:szCs w:val="21"/>
          <w:shd w:val="clear" w:color="auto" w:fill="FFFFFF"/>
        </w:rPr>
        <w:t>8:20</w:t>
      </w:r>
      <w:r>
        <w:rPr>
          <w:rFonts w:ascii="宋体" w:eastAsia="宋体" w:hAnsi="宋体" w:cs="宋体"/>
          <w:sz w:val="28"/>
          <w:szCs w:val="21"/>
          <w:shd w:val="clear" w:color="auto" w:fill="FFFFFF"/>
        </w:rPr>
        <w:t>之前配送到采购人指定地点。</w:t>
      </w:r>
      <w:r>
        <w:rPr>
          <w:rFonts w:ascii="宋体" w:eastAsia="宋体" w:hAnsi="宋体" w:cs="宋体"/>
          <w:b/>
          <w:sz w:val="28"/>
          <w:szCs w:val="21"/>
        </w:rPr>
        <w:t>（评分项</w:t>
      </w:r>
      <w:r>
        <w:rPr>
          <w:rFonts w:ascii="宋体" w:eastAsia="宋体" w:hAnsi="宋体" w:cs="宋体"/>
          <w:b/>
          <w:sz w:val="28"/>
          <w:szCs w:val="21"/>
        </w:rPr>
        <w:t>10</w:t>
      </w:r>
      <w:r>
        <w:rPr>
          <w:rFonts w:ascii="宋体" w:eastAsia="宋体" w:hAnsi="宋体" w:cs="宋体"/>
          <w:b/>
          <w:sz w:val="28"/>
          <w:szCs w:val="21"/>
        </w:rPr>
        <w:t>）</w:t>
      </w:r>
    </w:p>
    <w:p w:rsidR="00D21C0B" w:rsidRDefault="007B3372">
      <w:pPr>
        <w:pStyle w:val="null3"/>
        <w:spacing w:line="360" w:lineRule="auto"/>
        <w:ind w:firstLine="555"/>
        <w:rPr>
          <w:rFonts w:hint="default"/>
          <w:sz w:val="21"/>
          <w:szCs w:val="21"/>
        </w:rPr>
      </w:pPr>
      <w:r>
        <w:rPr>
          <w:rFonts w:ascii="宋体" w:eastAsia="宋体" w:hAnsi="宋体" w:cs="宋体"/>
          <w:sz w:val="28"/>
          <w:szCs w:val="21"/>
          <w:shd w:val="clear" w:color="auto" w:fill="FFFFFF"/>
        </w:rPr>
        <w:lastRenderedPageBreak/>
        <w:t>(3)</w:t>
      </w:r>
      <w:r>
        <w:rPr>
          <w:rFonts w:ascii="宋体" w:eastAsia="宋体" w:hAnsi="宋体" w:cs="宋体"/>
          <w:sz w:val="28"/>
          <w:szCs w:val="21"/>
          <w:shd w:val="clear" w:color="auto" w:fill="FFFFFF"/>
        </w:rPr>
        <w:t>中标人供应食品经采购人检测不合格时，中标人必须进行调换并按合同规定进行处罚，中标人调换后所供食品品种必须经采购人同意，按采购人要求的品种、质量、数量于</w:t>
      </w:r>
      <w:r>
        <w:rPr>
          <w:rFonts w:ascii="宋体" w:eastAsia="宋体" w:hAnsi="宋体" w:cs="宋体"/>
          <w:sz w:val="28"/>
          <w:szCs w:val="21"/>
          <w:shd w:val="clear" w:color="auto" w:fill="FFFFFF"/>
        </w:rPr>
        <w:t>9</w:t>
      </w:r>
      <w:r>
        <w:rPr>
          <w:rFonts w:ascii="宋体" w:eastAsia="宋体" w:hAnsi="宋体" w:cs="宋体"/>
          <w:sz w:val="28"/>
          <w:szCs w:val="21"/>
          <w:shd w:val="clear" w:color="auto" w:fill="FFFFFF"/>
        </w:rPr>
        <w:t>：</w:t>
      </w:r>
      <w:r>
        <w:rPr>
          <w:rFonts w:ascii="宋体" w:eastAsia="宋体" w:hAnsi="宋体" w:cs="宋体"/>
          <w:sz w:val="28"/>
          <w:szCs w:val="21"/>
          <w:shd w:val="clear" w:color="auto" w:fill="FFFFFF"/>
        </w:rPr>
        <w:t>00</w:t>
      </w:r>
      <w:r>
        <w:rPr>
          <w:rFonts w:ascii="宋体" w:eastAsia="宋体" w:hAnsi="宋体" w:cs="宋体"/>
          <w:sz w:val="28"/>
          <w:szCs w:val="21"/>
          <w:shd w:val="clear" w:color="auto" w:fill="FFFFFF"/>
        </w:rPr>
        <w:t>之前配送到指</w:t>
      </w:r>
      <w:r>
        <w:rPr>
          <w:rFonts w:ascii="宋体" w:eastAsia="宋体" w:hAnsi="宋体" w:cs="宋体"/>
          <w:sz w:val="28"/>
          <w:szCs w:val="21"/>
          <w:shd w:val="clear" w:color="auto" w:fill="FFFFFF"/>
        </w:rPr>
        <w:t xml:space="preserve"> </w:t>
      </w:r>
      <w:r>
        <w:rPr>
          <w:rFonts w:ascii="宋体" w:eastAsia="宋体" w:hAnsi="宋体" w:cs="宋体"/>
          <w:sz w:val="28"/>
          <w:szCs w:val="21"/>
          <w:shd w:val="clear" w:color="auto" w:fill="FFFFFF"/>
        </w:rPr>
        <w:t>定地点。</w:t>
      </w:r>
      <w:r>
        <w:rPr>
          <w:rFonts w:ascii="宋体" w:eastAsia="宋体" w:hAnsi="宋体" w:cs="宋体"/>
          <w:b/>
          <w:sz w:val="28"/>
          <w:szCs w:val="21"/>
        </w:rPr>
        <w:t>（评分项</w:t>
      </w:r>
      <w:r>
        <w:rPr>
          <w:rFonts w:ascii="宋体" w:eastAsia="宋体" w:hAnsi="宋体" w:cs="宋体"/>
          <w:b/>
          <w:sz w:val="28"/>
          <w:szCs w:val="21"/>
        </w:rPr>
        <w:t>11</w:t>
      </w:r>
      <w:r>
        <w:rPr>
          <w:rFonts w:ascii="宋体" w:eastAsia="宋体" w:hAnsi="宋体" w:cs="宋体"/>
          <w:b/>
          <w:sz w:val="28"/>
          <w:szCs w:val="21"/>
        </w:rPr>
        <w:t>）</w:t>
      </w:r>
    </w:p>
    <w:p w:rsidR="00D21C0B" w:rsidRDefault="007B3372">
      <w:pPr>
        <w:pStyle w:val="null3"/>
        <w:spacing w:line="360" w:lineRule="auto"/>
        <w:ind w:firstLine="555"/>
        <w:rPr>
          <w:rFonts w:hint="default"/>
          <w:sz w:val="21"/>
          <w:szCs w:val="21"/>
        </w:rPr>
      </w:pPr>
      <w:r>
        <w:rPr>
          <w:rFonts w:ascii="宋体" w:eastAsia="宋体" w:hAnsi="宋体" w:cs="宋体"/>
          <w:sz w:val="28"/>
          <w:szCs w:val="21"/>
          <w:shd w:val="clear" w:color="auto" w:fill="FFFFFF"/>
        </w:rPr>
        <w:t>(4)</w:t>
      </w:r>
      <w:r>
        <w:rPr>
          <w:rFonts w:ascii="宋体" w:eastAsia="宋体" w:hAnsi="宋体" w:cs="宋体"/>
          <w:sz w:val="28"/>
          <w:szCs w:val="21"/>
          <w:shd w:val="clear" w:color="auto" w:fill="FFFFFF"/>
        </w:rPr>
        <w:t>中标人所供食材经验收后，按订单出现错供时（所供品种与订单不一致），中标人必须按订单</w:t>
      </w:r>
      <w:r>
        <w:rPr>
          <w:rFonts w:ascii="宋体" w:eastAsia="宋体" w:hAnsi="宋体" w:cs="宋体"/>
          <w:sz w:val="28"/>
          <w:szCs w:val="21"/>
          <w:shd w:val="clear" w:color="auto" w:fill="FFFFFF"/>
        </w:rPr>
        <w:t>要求于当日</w:t>
      </w:r>
      <w:r>
        <w:rPr>
          <w:rFonts w:ascii="宋体" w:eastAsia="宋体" w:hAnsi="宋体" w:cs="宋体"/>
          <w:sz w:val="28"/>
          <w:szCs w:val="21"/>
          <w:shd w:val="clear" w:color="auto" w:fill="FFFFFF"/>
        </w:rPr>
        <w:t>9</w:t>
      </w:r>
      <w:r>
        <w:rPr>
          <w:rFonts w:ascii="宋体" w:eastAsia="宋体" w:hAnsi="宋体" w:cs="宋体"/>
          <w:sz w:val="28"/>
          <w:szCs w:val="21"/>
          <w:shd w:val="clear" w:color="auto" w:fill="FFFFFF"/>
        </w:rPr>
        <w:t>：</w:t>
      </w:r>
      <w:r>
        <w:rPr>
          <w:rFonts w:ascii="宋体" w:eastAsia="宋体" w:hAnsi="宋体" w:cs="宋体"/>
          <w:sz w:val="28"/>
          <w:szCs w:val="21"/>
          <w:shd w:val="clear" w:color="auto" w:fill="FFFFFF"/>
        </w:rPr>
        <w:t>00</w:t>
      </w:r>
      <w:r>
        <w:rPr>
          <w:rFonts w:ascii="宋体" w:eastAsia="宋体" w:hAnsi="宋体" w:cs="宋体"/>
          <w:sz w:val="28"/>
          <w:szCs w:val="21"/>
          <w:shd w:val="clear" w:color="auto" w:fill="FFFFFF"/>
        </w:rPr>
        <w:t>前配送到指</w:t>
      </w:r>
      <w:r>
        <w:rPr>
          <w:rFonts w:ascii="宋体" w:eastAsia="宋体" w:hAnsi="宋体" w:cs="宋体"/>
          <w:sz w:val="28"/>
          <w:szCs w:val="21"/>
          <w:shd w:val="clear" w:color="auto" w:fill="FFFFFF"/>
        </w:rPr>
        <w:t xml:space="preserve"> </w:t>
      </w:r>
      <w:r>
        <w:rPr>
          <w:rFonts w:ascii="宋体" w:eastAsia="宋体" w:hAnsi="宋体" w:cs="宋体"/>
          <w:sz w:val="28"/>
          <w:szCs w:val="21"/>
          <w:shd w:val="clear" w:color="auto" w:fill="FFFFFF"/>
        </w:rPr>
        <w:t>定地点。</w:t>
      </w:r>
      <w:r>
        <w:rPr>
          <w:rFonts w:ascii="宋体" w:eastAsia="宋体" w:hAnsi="宋体" w:cs="宋体"/>
          <w:b/>
          <w:sz w:val="28"/>
          <w:szCs w:val="21"/>
        </w:rPr>
        <w:t>（评分项</w:t>
      </w:r>
      <w:r>
        <w:rPr>
          <w:rFonts w:ascii="宋体" w:eastAsia="宋体" w:hAnsi="宋体" w:cs="宋体"/>
          <w:b/>
          <w:sz w:val="28"/>
          <w:szCs w:val="21"/>
        </w:rPr>
        <w:t>12</w:t>
      </w:r>
      <w:r>
        <w:rPr>
          <w:rFonts w:ascii="宋体" w:eastAsia="宋体" w:hAnsi="宋体" w:cs="宋体"/>
          <w:b/>
          <w:sz w:val="28"/>
          <w:szCs w:val="21"/>
        </w:rPr>
        <w:t>）</w:t>
      </w:r>
    </w:p>
    <w:p w:rsidR="00D21C0B" w:rsidRDefault="007B3372">
      <w:pPr>
        <w:pStyle w:val="null3"/>
        <w:spacing w:line="360" w:lineRule="auto"/>
        <w:ind w:firstLine="555"/>
        <w:rPr>
          <w:rFonts w:hint="default"/>
          <w:sz w:val="21"/>
          <w:szCs w:val="21"/>
        </w:rPr>
      </w:pPr>
      <w:r>
        <w:rPr>
          <w:rFonts w:ascii="宋体" w:eastAsia="宋体" w:hAnsi="宋体" w:cs="宋体"/>
          <w:sz w:val="28"/>
          <w:szCs w:val="21"/>
          <w:shd w:val="clear" w:color="auto" w:fill="FFFFFF"/>
        </w:rPr>
        <w:t>(5)</w:t>
      </w:r>
      <w:r>
        <w:rPr>
          <w:rFonts w:ascii="宋体" w:eastAsia="宋体" w:hAnsi="宋体" w:cs="宋体"/>
          <w:sz w:val="28"/>
          <w:szCs w:val="21"/>
          <w:shd w:val="clear" w:color="auto" w:fill="FFFFFF"/>
        </w:rPr>
        <w:t>采购人当日因特殊情况需增加食品的品种、数量时，采购人提前</w:t>
      </w:r>
      <w:r>
        <w:rPr>
          <w:rFonts w:ascii="宋体" w:eastAsia="宋体" w:hAnsi="宋体" w:cs="宋体"/>
          <w:sz w:val="28"/>
          <w:szCs w:val="21"/>
          <w:shd w:val="clear" w:color="auto" w:fill="FFFFFF"/>
        </w:rPr>
        <w:t>30</w:t>
      </w:r>
      <w:r>
        <w:rPr>
          <w:rFonts w:ascii="宋体" w:eastAsia="宋体" w:hAnsi="宋体" w:cs="宋体"/>
          <w:sz w:val="28"/>
          <w:szCs w:val="21"/>
          <w:shd w:val="clear" w:color="auto" w:fill="FFFFFF"/>
        </w:rPr>
        <w:t>分钟通知中标人，中标人必须按采购人要求的品种、数量于当日及时配送到采购人指定地点。</w:t>
      </w:r>
      <w:r>
        <w:rPr>
          <w:rFonts w:ascii="宋体" w:eastAsia="宋体" w:hAnsi="宋体" w:cs="宋体"/>
          <w:b/>
          <w:sz w:val="28"/>
          <w:szCs w:val="21"/>
        </w:rPr>
        <w:t>（评分项</w:t>
      </w:r>
      <w:r>
        <w:rPr>
          <w:rFonts w:ascii="宋体" w:eastAsia="宋体" w:hAnsi="宋体" w:cs="宋体"/>
          <w:b/>
          <w:sz w:val="28"/>
          <w:szCs w:val="21"/>
        </w:rPr>
        <w:t>13</w:t>
      </w:r>
      <w:r>
        <w:rPr>
          <w:rFonts w:ascii="宋体" w:eastAsia="宋体" w:hAnsi="宋体" w:cs="宋体"/>
          <w:b/>
          <w:sz w:val="28"/>
          <w:szCs w:val="21"/>
        </w:rPr>
        <w:t>）</w:t>
      </w:r>
    </w:p>
    <w:p w:rsidR="00D21C0B" w:rsidRDefault="007B3372">
      <w:pPr>
        <w:pStyle w:val="null3"/>
        <w:spacing w:line="360" w:lineRule="auto"/>
        <w:ind w:firstLine="555"/>
        <w:rPr>
          <w:rFonts w:hint="default"/>
          <w:sz w:val="21"/>
          <w:szCs w:val="21"/>
        </w:rPr>
      </w:pPr>
      <w:r>
        <w:rPr>
          <w:rFonts w:ascii="宋体" w:eastAsia="宋体" w:hAnsi="宋体" w:cs="宋体"/>
          <w:sz w:val="28"/>
          <w:szCs w:val="21"/>
          <w:shd w:val="clear" w:color="auto" w:fill="FFFFFF"/>
        </w:rPr>
        <w:t>（</w:t>
      </w:r>
      <w:r>
        <w:rPr>
          <w:rFonts w:ascii="宋体" w:eastAsia="宋体" w:hAnsi="宋体" w:cs="宋体"/>
          <w:sz w:val="28"/>
          <w:szCs w:val="21"/>
          <w:shd w:val="clear" w:color="auto" w:fill="FFFFFF"/>
        </w:rPr>
        <w:t>6)</w:t>
      </w:r>
      <w:r>
        <w:rPr>
          <w:rFonts w:ascii="宋体" w:eastAsia="宋体" w:hAnsi="宋体" w:cs="宋体"/>
          <w:sz w:val="28"/>
          <w:szCs w:val="21"/>
          <w:shd w:val="clear" w:color="auto" w:fill="FFFFFF"/>
        </w:rPr>
        <w:t>因采购人任务需要，需进行应急供应保障时，中标人在接到采购人通知后</w:t>
      </w:r>
      <w:r>
        <w:rPr>
          <w:rFonts w:ascii="宋体" w:eastAsia="宋体" w:hAnsi="宋体" w:cs="宋体"/>
          <w:sz w:val="28"/>
          <w:szCs w:val="21"/>
          <w:shd w:val="clear" w:color="auto" w:fill="FFFFFF"/>
        </w:rPr>
        <w:t>30</w:t>
      </w:r>
      <w:r>
        <w:rPr>
          <w:rFonts w:ascii="宋体" w:eastAsia="宋体" w:hAnsi="宋体" w:cs="宋体"/>
          <w:sz w:val="28"/>
          <w:szCs w:val="21"/>
          <w:shd w:val="clear" w:color="auto" w:fill="FFFFFF"/>
        </w:rPr>
        <w:t>分钟内将采购人所需食品配送到位。</w:t>
      </w:r>
      <w:r>
        <w:rPr>
          <w:rFonts w:ascii="宋体" w:eastAsia="宋体" w:hAnsi="宋体" w:cs="宋体"/>
          <w:b/>
          <w:sz w:val="28"/>
          <w:szCs w:val="21"/>
        </w:rPr>
        <w:t>（评分项</w:t>
      </w:r>
      <w:r>
        <w:rPr>
          <w:rFonts w:ascii="宋体" w:eastAsia="宋体" w:hAnsi="宋体" w:cs="宋体"/>
          <w:b/>
          <w:sz w:val="28"/>
          <w:szCs w:val="21"/>
        </w:rPr>
        <w:t>14</w:t>
      </w:r>
      <w:r>
        <w:rPr>
          <w:rFonts w:ascii="宋体" w:eastAsia="宋体" w:hAnsi="宋体" w:cs="宋体"/>
          <w:b/>
          <w:sz w:val="28"/>
          <w:szCs w:val="21"/>
        </w:rPr>
        <w:t>）</w:t>
      </w:r>
    </w:p>
    <w:p w:rsidR="00D21C0B" w:rsidRDefault="007B3372">
      <w:pPr>
        <w:pStyle w:val="null3"/>
        <w:spacing w:line="360" w:lineRule="auto"/>
        <w:ind w:firstLine="555"/>
        <w:rPr>
          <w:rFonts w:hint="default"/>
          <w:sz w:val="21"/>
          <w:szCs w:val="21"/>
        </w:rPr>
      </w:pPr>
      <w:r>
        <w:rPr>
          <w:rFonts w:ascii="宋体" w:eastAsia="宋体" w:hAnsi="宋体" w:cs="宋体"/>
          <w:sz w:val="28"/>
          <w:szCs w:val="21"/>
          <w:shd w:val="clear" w:color="auto" w:fill="FFFFFF"/>
        </w:rPr>
        <w:t>(7)</w:t>
      </w:r>
      <w:r>
        <w:rPr>
          <w:rFonts w:ascii="宋体" w:eastAsia="宋体" w:hAnsi="宋体" w:cs="宋体"/>
          <w:sz w:val="28"/>
          <w:szCs w:val="21"/>
          <w:shd w:val="clear" w:color="auto" w:fill="FFFFFF"/>
        </w:rPr>
        <w:t>专人专车配送指</w:t>
      </w:r>
      <w:r>
        <w:rPr>
          <w:rFonts w:ascii="宋体" w:eastAsia="宋体" w:hAnsi="宋体" w:cs="宋体"/>
          <w:sz w:val="28"/>
          <w:szCs w:val="21"/>
          <w:shd w:val="clear" w:color="auto" w:fill="FFFFFF"/>
        </w:rPr>
        <w:t xml:space="preserve"> </w:t>
      </w:r>
      <w:r>
        <w:rPr>
          <w:rFonts w:ascii="宋体" w:eastAsia="宋体" w:hAnsi="宋体" w:cs="宋体"/>
          <w:sz w:val="28"/>
          <w:szCs w:val="21"/>
          <w:shd w:val="clear" w:color="auto" w:fill="FFFFFF"/>
        </w:rPr>
        <w:t>定地点。</w:t>
      </w:r>
      <w:r>
        <w:rPr>
          <w:rFonts w:ascii="宋体" w:eastAsia="宋体" w:hAnsi="宋体" w:cs="宋体"/>
          <w:b/>
          <w:sz w:val="28"/>
          <w:szCs w:val="21"/>
        </w:rPr>
        <w:t>（评分项</w:t>
      </w:r>
      <w:r>
        <w:rPr>
          <w:rFonts w:ascii="宋体" w:eastAsia="宋体" w:hAnsi="宋体" w:cs="宋体"/>
          <w:b/>
          <w:sz w:val="28"/>
          <w:szCs w:val="21"/>
        </w:rPr>
        <w:t>15</w:t>
      </w:r>
      <w:r>
        <w:rPr>
          <w:rFonts w:ascii="宋体" w:eastAsia="宋体" w:hAnsi="宋体" w:cs="宋体"/>
          <w:b/>
          <w:sz w:val="28"/>
          <w:szCs w:val="21"/>
        </w:rPr>
        <w:t>）</w:t>
      </w:r>
    </w:p>
    <w:p w:rsidR="00D21C0B" w:rsidRDefault="007B3372">
      <w:pPr>
        <w:pStyle w:val="null3"/>
        <w:spacing w:line="360" w:lineRule="auto"/>
        <w:ind w:firstLine="555"/>
        <w:rPr>
          <w:rFonts w:hint="default"/>
          <w:sz w:val="21"/>
          <w:szCs w:val="21"/>
        </w:rPr>
      </w:pPr>
      <w:r>
        <w:rPr>
          <w:rFonts w:ascii="宋体" w:eastAsia="宋体" w:hAnsi="宋体" w:cs="宋体"/>
          <w:sz w:val="28"/>
          <w:szCs w:val="21"/>
          <w:shd w:val="clear" w:color="auto" w:fill="FFFFFF"/>
        </w:rPr>
        <w:t>(8)</w:t>
      </w:r>
      <w:r>
        <w:rPr>
          <w:rFonts w:ascii="宋体" w:eastAsia="宋体" w:hAnsi="宋体" w:cs="宋体"/>
          <w:sz w:val="28"/>
          <w:szCs w:val="21"/>
          <w:shd w:val="clear" w:color="auto" w:fill="FFFFFF"/>
        </w:rPr>
        <w:t>冷藏、冷冻食品应当有必要的保温设备并在整个运输过程中保持安全的冷藏、冷冻温度，保证食品在运输全过程处于合适的温度范围。</w:t>
      </w:r>
      <w:r>
        <w:rPr>
          <w:rFonts w:ascii="宋体" w:eastAsia="宋体" w:hAnsi="宋体" w:cs="宋体"/>
          <w:b/>
          <w:sz w:val="28"/>
          <w:szCs w:val="21"/>
        </w:rPr>
        <w:t>（</w:t>
      </w:r>
      <w:r>
        <w:rPr>
          <w:rFonts w:ascii="宋体" w:eastAsia="宋体" w:hAnsi="宋体" w:cs="宋体"/>
          <w:b/>
          <w:sz w:val="28"/>
          <w:szCs w:val="21"/>
        </w:rPr>
        <w:t>评分项</w:t>
      </w:r>
      <w:r>
        <w:rPr>
          <w:rFonts w:ascii="宋体" w:eastAsia="宋体" w:hAnsi="宋体" w:cs="宋体"/>
          <w:b/>
          <w:sz w:val="28"/>
          <w:szCs w:val="21"/>
        </w:rPr>
        <w:t>16</w:t>
      </w:r>
      <w:r>
        <w:rPr>
          <w:rFonts w:ascii="宋体" w:eastAsia="宋体" w:hAnsi="宋体" w:cs="宋体"/>
          <w:b/>
          <w:sz w:val="28"/>
          <w:szCs w:val="21"/>
        </w:rPr>
        <w:t>）</w:t>
      </w:r>
    </w:p>
    <w:p w:rsidR="00D21C0B" w:rsidRDefault="007B3372">
      <w:pPr>
        <w:pStyle w:val="null3"/>
        <w:spacing w:line="360" w:lineRule="auto"/>
        <w:ind w:firstLine="555"/>
        <w:rPr>
          <w:rFonts w:hint="default"/>
          <w:sz w:val="21"/>
          <w:szCs w:val="21"/>
        </w:rPr>
      </w:pPr>
      <w:r>
        <w:rPr>
          <w:rFonts w:ascii="宋体" w:eastAsia="宋体" w:hAnsi="宋体" w:cs="宋体"/>
          <w:sz w:val="28"/>
          <w:szCs w:val="21"/>
          <w:shd w:val="clear" w:color="auto" w:fill="FFFFFF"/>
        </w:rPr>
        <w:t>(9)</w:t>
      </w:r>
      <w:r>
        <w:rPr>
          <w:rFonts w:ascii="宋体" w:eastAsia="宋体" w:hAnsi="宋体" w:cs="宋体"/>
          <w:sz w:val="28"/>
          <w:szCs w:val="21"/>
          <w:shd w:val="clear" w:color="auto" w:fill="FFFFFF"/>
        </w:rPr>
        <w:t>送货车辆每周一次消毒制度，并建立消毒记录台账，做好消毒记录。送货车辆应避免在运输过程中导致交叉感染，使所需物资安全性出现问题。送货车辆应保持清洁，食品堆放科学合理，避免造成食品的交叉污染。</w:t>
      </w:r>
      <w:r>
        <w:rPr>
          <w:rFonts w:ascii="宋体" w:eastAsia="宋体" w:hAnsi="宋体" w:cs="宋体"/>
          <w:b/>
          <w:sz w:val="28"/>
          <w:szCs w:val="21"/>
        </w:rPr>
        <w:t>（评分项</w:t>
      </w:r>
      <w:r>
        <w:rPr>
          <w:rFonts w:ascii="宋体" w:eastAsia="宋体" w:hAnsi="宋体" w:cs="宋体"/>
          <w:b/>
          <w:sz w:val="28"/>
          <w:szCs w:val="21"/>
        </w:rPr>
        <w:t>17</w:t>
      </w:r>
      <w:r>
        <w:rPr>
          <w:rFonts w:ascii="宋体" w:eastAsia="宋体" w:hAnsi="宋体" w:cs="宋体"/>
          <w:b/>
          <w:sz w:val="28"/>
          <w:szCs w:val="21"/>
        </w:rPr>
        <w:t>）</w:t>
      </w:r>
    </w:p>
    <w:p w:rsidR="00D21C0B" w:rsidRDefault="007B3372">
      <w:pPr>
        <w:pStyle w:val="null3"/>
        <w:spacing w:line="360" w:lineRule="auto"/>
        <w:ind w:firstLine="555"/>
        <w:rPr>
          <w:rFonts w:hint="default"/>
          <w:sz w:val="21"/>
          <w:szCs w:val="21"/>
        </w:rPr>
      </w:pPr>
      <w:r>
        <w:rPr>
          <w:rFonts w:ascii="宋体" w:eastAsia="宋体" w:hAnsi="宋体" w:cs="宋体"/>
          <w:sz w:val="28"/>
          <w:szCs w:val="21"/>
          <w:shd w:val="clear" w:color="auto" w:fill="FFFFFF"/>
        </w:rPr>
        <w:t>(10)</w:t>
      </w:r>
      <w:r>
        <w:rPr>
          <w:rFonts w:ascii="宋体" w:eastAsia="宋体" w:hAnsi="宋体" w:cs="宋体"/>
          <w:sz w:val="28"/>
          <w:szCs w:val="21"/>
          <w:shd w:val="clear" w:color="auto" w:fill="FFFFFF"/>
        </w:rPr>
        <w:t>中标人送货车辆、人员及配送物资等应按疫情防控相关要求做好防疫措施，并无条件配合采购人做好疫情防控工作。</w:t>
      </w:r>
      <w:r>
        <w:rPr>
          <w:rFonts w:ascii="宋体" w:eastAsia="宋体" w:hAnsi="宋体" w:cs="宋体"/>
          <w:b/>
          <w:sz w:val="28"/>
          <w:szCs w:val="21"/>
        </w:rPr>
        <w:t>（评分项</w:t>
      </w:r>
      <w:r>
        <w:rPr>
          <w:rFonts w:ascii="宋体" w:eastAsia="宋体" w:hAnsi="宋体" w:cs="宋体"/>
          <w:b/>
          <w:sz w:val="28"/>
          <w:szCs w:val="21"/>
        </w:rPr>
        <w:t>18</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w:t>
      </w:r>
      <w:r>
        <w:rPr>
          <w:rFonts w:ascii="宋体" w:eastAsia="宋体" w:hAnsi="宋体" w:cs="宋体"/>
          <w:sz w:val="28"/>
          <w:szCs w:val="21"/>
          <w:shd w:val="clear" w:color="auto" w:fill="FFFFFF"/>
        </w:rPr>
        <w:t>11</w:t>
      </w:r>
      <w:r>
        <w:rPr>
          <w:rFonts w:ascii="宋体" w:eastAsia="宋体" w:hAnsi="宋体" w:cs="宋体"/>
          <w:sz w:val="28"/>
          <w:szCs w:val="21"/>
          <w:shd w:val="clear" w:color="auto" w:fill="FFFFFF"/>
        </w:rPr>
        <w:t>）中标人投入本项目的</w:t>
      </w:r>
      <w:r>
        <w:rPr>
          <w:rFonts w:ascii="宋体" w:eastAsia="宋体" w:hAnsi="宋体" w:cs="宋体"/>
          <w:sz w:val="28"/>
          <w:szCs w:val="21"/>
        </w:rPr>
        <w:t>服务人员须全员具有健康证。</w:t>
      </w:r>
      <w:r>
        <w:rPr>
          <w:rFonts w:ascii="宋体" w:eastAsia="宋体" w:hAnsi="宋体" w:cs="宋体"/>
          <w:b/>
          <w:sz w:val="28"/>
          <w:szCs w:val="21"/>
        </w:rPr>
        <w:t>（评分项</w:t>
      </w:r>
      <w:r>
        <w:rPr>
          <w:rFonts w:ascii="宋体" w:eastAsia="宋体" w:hAnsi="宋体" w:cs="宋体"/>
          <w:b/>
          <w:sz w:val="28"/>
          <w:szCs w:val="21"/>
        </w:rPr>
        <w:t>19</w:t>
      </w:r>
      <w:r>
        <w:rPr>
          <w:rFonts w:ascii="宋体" w:eastAsia="宋体" w:hAnsi="宋体" w:cs="宋体"/>
          <w:b/>
          <w:sz w:val="28"/>
          <w:szCs w:val="21"/>
        </w:rPr>
        <w:t>）</w:t>
      </w:r>
    </w:p>
    <w:p w:rsidR="00D21C0B" w:rsidRDefault="007B3372">
      <w:pPr>
        <w:pStyle w:val="null3"/>
        <w:spacing w:line="360" w:lineRule="auto"/>
        <w:ind w:firstLine="480"/>
        <w:rPr>
          <w:rFonts w:hint="default"/>
          <w:sz w:val="21"/>
          <w:szCs w:val="21"/>
        </w:rPr>
      </w:pPr>
      <w:r>
        <w:rPr>
          <w:rFonts w:ascii="宋体" w:eastAsia="宋体" w:hAnsi="宋体" w:cs="宋体"/>
          <w:sz w:val="28"/>
          <w:szCs w:val="21"/>
        </w:rPr>
        <w:t>（</w:t>
      </w:r>
      <w:r>
        <w:rPr>
          <w:rFonts w:ascii="宋体" w:eastAsia="宋体" w:hAnsi="宋体" w:cs="宋体"/>
          <w:sz w:val="28"/>
          <w:szCs w:val="21"/>
        </w:rPr>
        <w:t>12</w:t>
      </w:r>
      <w:r>
        <w:rPr>
          <w:rFonts w:ascii="宋体" w:eastAsia="宋体" w:hAnsi="宋体" w:cs="宋体"/>
          <w:sz w:val="28"/>
          <w:szCs w:val="21"/>
        </w:rPr>
        <w:t>）本项目配备配送人员</w:t>
      </w:r>
      <w:r>
        <w:rPr>
          <w:rFonts w:ascii="宋体" w:eastAsia="宋体" w:hAnsi="宋体" w:cs="宋体"/>
          <w:sz w:val="28"/>
          <w:szCs w:val="21"/>
        </w:rPr>
        <w:t>4</w:t>
      </w:r>
      <w:r>
        <w:rPr>
          <w:rFonts w:ascii="宋体" w:eastAsia="宋体" w:hAnsi="宋体" w:cs="宋体"/>
          <w:sz w:val="28"/>
          <w:szCs w:val="21"/>
        </w:rPr>
        <w:t>人、本项目对接管理人员，投标人须提供人员身份证、健康证及提供投标截</w:t>
      </w:r>
      <w:r>
        <w:rPr>
          <w:rFonts w:ascii="宋体" w:eastAsia="宋体" w:hAnsi="宋体" w:cs="宋体"/>
          <w:sz w:val="28"/>
          <w:szCs w:val="21"/>
        </w:rPr>
        <w:t>止时间前</w:t>
      </w:r>
      <w:r>
        <w:rPr>
          <w:rFonts w:ascii="宋体" w:eastAsia="宋体" w:hAnsi="宋体" w:cs="宋体"/>
          <w:sz w:val="28"/>
          <w:szCs w:val="21"/>
        </w:rPr>
        <w:t>6</w:t>
      </w:r>
      <w:r>
        <w:rPr>
          <w:rFonts w:ascii="宋体" w:eastAsia="宋体" w:hAnsi="宋体" w:cs="宋体"/>
          <w:sz w:val="28"/>
          <w:szCs w:val="21"/>
        </w:rPr>
        <w:t>个月内任意</w:t>
      </w:r>
      <w:r>
        <w:rPr>
          <w:rFonts w:ascii="宋体" w:eastAsia="宋体" w:hAnsi="宋体" w:cs="宋体"/>
          <w:sz w:val="28"/>
          <w:szCs w:val="21"/>
        </w:rPr>
        <w:t>1</w:t>
      </w:r>
      <w:r>
        <w:rPr>
          <w:rFonts w:ascii="宋体" w:eastAsia="宋体" w:hAnsi="宋体" w:cs="宋体"/>
          <w:sz w:val="28"/>
          <w:szCs w:val="21"/>
        </w:rPr>
        <w:t>个月的在投标人单位缴纳社保的证明材料复印件，原件备查。</w:t>
      </w:r>
      <w:r>
        <w:rPr>
          <w:rFonts w:ascii="宋体" w:eastAsia="宋体" w:hAnsi="宋体" w:cs="宋体"/>
          <w:b/>
          <w:sz w:val="28"/>
          <w:szCs w:val="21"/>
        </w:rPr>
        <w:t>（评分项</w:t>
      </w:r>
      <w:r>
        <w:rPr>
          <w:rFonts w:ascii="宋体" w:eastAsia="宋体" w:hAnsi="宋体" w:cs="宋体"/>
          <w:b/>
          <w:sz w:val="28"/>
          <w:szCs w:val="21"/>
        </w:rPr>
        <w:t>20</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lastRenderedPageBreak/>
        <w:t>★</w:t>
      </w:r>
      <w:r>
        <w:rPr>
          <w:rFonts w:ascii="宋体" w:eastAsia="宋体" w:hAnsi="宋体" w:cs="宋体"/>
          <w:sz w:val="28"/>
          <w:szCs w:val="21"/>
        </w:rPr>
        <w:t>（</w:t>
      </w:r>
      <w:r>
        <w:rPr>
          <w:rFonts w:ascii="宋体" w:eastAsia="宋体" w:hAnsi="宋体" w:cs="宋体"/>
          <w:sz w:val="28"/>
          <w:szCs w:val="21"/>
        </w:rPr>
        <w:t>13</w:t>
      </w:r>
      <w:r>
        <w:rPr>
          <w:rFonts w:ascii="宋体" w:eastAsia="宋体" w:hAnsi="宋体" w:cs="宋体"/>
          <w:sz w:val="28"/>
          <w:szCs w:val="21"/>
        </w:rPr>
        <w:t>）中标人必须购买食品安全责任保险，须单独提供承诺函，承诺中标后购买保险，格式自拟。</w:t>
      </w:r>
    </w:p>
    <w:p w:rsidR="00D21C0B" w:rsidRDefault="007B3372">
      <w:pPr>
        <w:pStyle w:val="null3"/>
        <w:spacing w:line="360" w:lineRule="auto"/>
        <w:ind w:firstLine="420"/>
        <w:jc w:val="center"/>
        <w:rPr>
          <w:rFonts w:hint="default"/>
          <w:sz w:val="21"/>
          <w:szCs w:val="21"/>
        </w:rPr>
      </w:pPr>
      <w:r>
        <w:rPr>
          <w:rFonts w:ascii="宋体" w:eastAsia="宋体" w:hAnsi="宋体" w:cs="宋体"/>
          <w:b/>
          <w:sz w:val="36"/>
          <w:szCs w:val="21"/>
        </w:rPr>
        <w:t>采购包</w:t>
      </w:r>
      <w:r>
        <w:rPr>
          <w:rFonts w:ascii="宋体" w:eastAsia="宋体" w:hAnsi="宋体" w:cs="宋体"/>
          <w:b/>
          <w:sz w:val="36"/>
          <w:szCs w:val="21"/>
        </w:rPr>
        <w:t>2</w:t>
      </w:r>
      <w:r>
        <w:rPr>
          <w:rFonts w:ascii="宋体" w:eastAsia="宋体" w:hAnsi="宋体" w:cs="宋体"/>
          <w:b/>
          <w:sz w:val="36"/>
          <w:szCs w:val="21"/>
        </w:rPr>
        <w:t>：粮油类</w:t>
      </w:r>
    </w:p>
    <w:p w:rsidR="00D21C0B" w:rsidRDefault="007B3372">
      <w:pPr>
        <w:pStyle w:val="null3"/>
        <w:spacing w:line="360" w:lineRule="auto"/>
        <w:ind w:firstLine="321"/>
        <w:jc w:val="center"/>
        <w:rPr>
          <w:rFonts w:hint="default"/>
          <w:sz w:val="21"/>
          <w:szCs w:val="21"/>
        </w:rPr>
      </w:pPr>
      <w:r>
        <w:rPr>
          <w:rFonts w:ascii="宋体" w:eastAsia="宋体" w:hAnsi="宋体" w:cs="宋体"/>
          <w:b/>
          <w:sz w:val="28"/>
          <w:szCs w:val="21"/>
        </w:rPr>
        <w:t>（一）供货要求</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t>★</w:t>
      </w:r>
      <w:r>
        <w:rPr>
          <w:rFonts w:ascii="宋体" w:eastAsia="宋体" w:hAnsi="宋体" w:cs="宋体"/>
          <w:sz w:val="28"/>
          <w:szCs w:val="21"/>
        </w:rPr>
        <w:t>1</w:t>
      </w:r>
      <w:r>
        <w:rPr>
          <w:rFonts w:ascii="宋体" w:eastAsia="宋体" w:hAnsi="宋体" w:cs="宋体"/>
          <w:sz w:val="28"/>
          <w:szCs w:val="21"/>
        </w:rPr>
        <w:t>、食堂所采购货物需于每天上午</w:t>
      </w:r>
      <w:r>
        <w:rPr>
          <w:rFonts w:ascii="宋体" w:eastAsia="宋体" w:hAnsi="宋体" w:cs="宋体"/>
          <w:sz w:val="28"/>
          <w:szCs w:val="21"/>
        </w:rPr>
        <w:t>8</w:t>
      </w:r>
      <w:r>
        <w:rPr>
          <w:rFonts w:ascii="宋体" w:eastAsia="宋体" w:hAnsi="宋体" w:cs="宋体"/>
          <w:sz w:val="28"/>
          <w:szCs w:val="21"/>
        </w:rPr>
        <w:t>时</w:t>
      </w:r>
      <w:r>
        <w:rPr>
          <w:rFonts w:ascii="宋体" w:eastAsia="宋体" w:hAnsi="宋体" w:cs="宋体"/>
          <w:sz w:val="28"/>
          <w:szCs w:val="21"/>
        </w:rPr>
        <w:t>20</w:t>
      </w:r>
      <w:r>
        <w:rPr>
          <w:rFonts w:ascii="宋体" w:eastAsia="宋体" w:hAnsi="宋体" w:cs="宋体"/>
          <w:sz w:val="28"/>
          <w:szCs w:val="21"/>
        </w:rPr>
        <w:t>分之前按采购人于前一天下午</w:t>
      </w:r>
      <w:r>
        <w:rPr>
          <w:rFonts w:ascii="宋体" w:eastAsia="宋体" w:hAnsi="宋体" w:cs="宋体"/>
          <w:sz w:val="28"/>
          <w:szCs w:val="21"/>
        </w:rPr>
        <w:t>7</w:t>
      </w:r>
      <w:r>
        <w:rPr>
          <w:rFonts w:ascii="宋体" w:eastAsia="宋体" w:hAnsi="宋体" w:cs="宋体"/>
          <w:sz w:val="28"/>
          <w:szCs w:val="21"/>
        </w:rPr>
        <w:t>时之前提交的采购清单要求的品目、数量配送到指定地点。验货时品目、数量需与采购清单一致，中标人承担相关的运费、装卸费。</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t>★</w:t>
      </w:r>
      <w:r>
        <w:rPr>
          <w:rFonts w:ascii="宋体" w:eastAsia="宋体" w:hAnsi="宋体" w:cs="宋体"/>
          <w:sz w:val="28"/>
          <w:szCs w:val="21"/>
        </w:rPr>
        <w:t>2</w:t>
      </w:r>
      <w:r>
        <w:rPr>
          <w:rFonts w:ascii="宋体" w:eastAsia="宋体" w:hAnsi="宋体" w:cs="宋体"/>
          <w:sz w:val="28"/>
          <w:szCs w:val="21"/>
        </w:rPr>
        <w:t>、中标人提供物品质量必须符合《国家产品质量法》、《国家食品卫生法》所规定的行业标准或国家标准，物资包装方式和包装质量应符合国家规定，物资包装破损率为零。中标人供应的食品和用品必须保证有正规的进货渠道，不得供应腐烂、变质、以次充好、伪劣、超过保质期、接近保质期的食品和用品，如因其质量原因造成经济损失或食物中毒事故，中标人除应提供上家供货商的信息外，还应承担相应的经济和法律责任。投标人须在投标文件（技术商务文件）中单独提供质量保证承诺函（格式自拟）</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3</w:t>
      </w:r>
      <w:r>
        <w:rPr>
          <w:rFonts w:ascii="宋体" w:eastAsia="宋体" w:hAnsi="宋体" w:cs="宋体"/>
          <w:sz w:val="28"/>
          <w:szCs w:val="21"/>
        </w:rPr>
        <w:t>、有明确质保期的货物，供货日至保质期到期日的时间间隔，不能</w:t>
      </w:r>
      <w:r>
        <w:rPr>
          <w:rFonts w:ascii="宋体" w:eastAsia="宋体" w:hAnsi="宋体" w:cs="宋体"/>
          <w:sz w:val="28"/>
          <w:szCs w:val="21"/>
        </w:rPr>
        <w:t>少于保质期的三分之二。</w:t>
      </w:r>
      <w:r>
        <w:rPr>
          <w:rFonts w:ascii="宋体" w:eastAsia="宋体" w:hAnsi="宋体" w:cs="宋体"/>
          <w:b/>
          <w:sz w:val="28"/>
          <w:szCs w:val="21"/>
        </w:rPr>
        <w:t>（评分项</w:t>
      </w:r>
      <w:r>
        <w:rPr>
          <w:rFonts w:ascii="宋体" w:eastAsia="宋体" w:hAnsi="宋体" w:cs="宋体"/>
          <w:b/>
          <w:sz w:val="28"/>
          <w:szCs w:val="21"/>
        </w:rPr>
        <w:t>1</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t>★</w:t>
      </w:r>
      <w:r>
        <w:rPr>
          <w:rFonts w:ascii="宋体" w:eastAsia="宋体" w:hAnsi="宋体" w:cs="宋体"/>
          <w:sz w:val="28"/>
          <w:szCs w:val="21"/>
        </w:rPr>
        <w:t>4</w:t>
      </w:r>
      <w:r>
        <w:rPr>
          <w:rFonts w:ascii="宋体" w:eastAsia="宋体" w:hAnsi="宋体" w:cs="宋体"/>
          <w:sz w:val="28"/>
          <w:szCs w:val="21"/>
        </w:rPr>
        <w:t>、中标人必须保证无条件退换有质量问题的商品，无条件退回不符合或违反国家相关法律法规规定的商品，并马上提供合格物品更换，本条款所需费用由中标人承担。</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t>★</w:t>
      </w:r>
      <w:r>
        <w:rPr>
          <w:rFonts w:ascii="宋体" w:eastAsia="宋体" w:hAnsi="宋体" w:cs="宋体"/>
          <w:sz w:val="28"/>
          <w:szCs w:val="21"/>
        </w:rPr>
        <w:t>5</w:t>
      </w:r>
      <w:r>
        <w:rPr>
          <w:rFonts w:ascii="宋体" w:eastAsia="宋体" w:hAnsi="宋体" w:cs="宋体"/>
          <w:sz w:val="28"/>
          <w:szCs w:val="21"/>
        </w:rPr>
        <w:t>、中标人应保证其提供的所有货物是新鲜的，并在各方面符合国家规定及招标方要求的质量、规格和要求，交货时应现场验货。</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lastRenderedPageBreak/>
        <w:t>★</w:t>
      </w:r>
      <w:r>
        <w:rPr>
          <w:rFonts w:ascii="宋体" w:eastAsia="宋体" w:hAnsi="宋体" w:cs="宋体"/>
          <w:sz w:val="28"/>
          <w:szCs w:val="21"/>
        </w:rPr>
        <w:t>6</w:t>
      </w:r>
      <w:r>
        <w:rPr>
          <w:rFonts w:ascii="宋体" w:eastAsia="宋体" w:hAnsi="宋体" w:cs="宋体"/>
          <w:sz w:val="28"/>
          <w:szCs w:val="21"/>
        </w:rPr>
        <w:t>、中标人应按照相关管理部门的规定，对食堂采购的食材提交合格证、追溯证、一品一码材料并上传。</w:t>
      </w:r>
    </w:p>
    <w:p w:rsidR="00D21C0B" w:rsidRDefault="007B3372">
      <w:pPr>
        <w:pStyle w:val="null3"/>
        <w:spacing w:line="360" w:lineRule="auto"/>
        <w:ind w:firstLine="241"/>
        <w:rPr>
          <w:rFonts w:hint="default"/>
          <w:sz w:val="21"/>
          <w:szCs w:val="21"/>
        </w:rPr>
      </w:pPr>
      <w:r>
        <w:rPr>
          <w:rFonts w:ascii="宋体" w:eastAsia="宋体" w:hAnsi="宋体" w:cs="宋体"/>
          <w:b/>
          <w:sz w:val="28"/>
          <w:szCs w:val="21"/>
        </w:rPr>
        <w:t>（二）物品质量要求</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1</w:t>
      </w:r>
      <w:r>
        <w:rPr>
          <w:rFonts w:ascii="宋体" w:eastAsia="宋体" w:hAnsi="宋体" w:cs="宋体"/>
          <w:sz w:val="28"/>
          <w:szCs w:val="21"/>
        </w:rPr>
        <w:t>、大米、面食品供应要求：提供高品质、无污染、无杂质的米、面食品。原材料不含非食用化学物质</w:t>
      </w:r>
      <w:r>
        <w:rPr>
          <w:rFonts w:ascii="宋体" w:eastAsia="宋体" w:hAnsi="宋体" w:cs="宋体"/>
          <w:sz w:val="28"/>
          <w:szCs w:val="21"/>
        </w:rPr>
        <w:t>，不掺假，不过期，不变质，不变味，无杂质，无毒害，且外包装完好，标明品名、厂名、重量、生产日期、保质期或保存期、执行标准，剩余保存期不少于保质期的三分之二，符合国家食品质量安全标准。根据国家标准《大米</w:t>
      </w:r>
      <w:r>
        <w:rPr>
          <w:rFonts w:ascii="宋体" w:eastAsia="宋体" w:hAnsi="宋体" w:cs="宋体"/>
          <w:sz w:val="28"/>
          <w:szCs w:val="21"/>
        </w:rPr>
        <w:t>GB1354-2009</w:t>
      </w:r>
      <w:r>
        <w:rPr>
          <w:rFonts w:ascii="宋体" w:eastAsia="宋体" w:hAnsi="宋体" w:cs="宋体"/>
          <w:sz w:val="28"/>
          <w:szCs w:val="21"/>
        </w:rPr>
        <w:t>》规定，达到三级及以上等级。</w:t>
      </w:r>
      <w:r>
        <w:rPr>
          <w:rFonts w:ascii="宋体" w:eastAsia="宋体" w:hAnsi="宋体" w:cs="宋体"/>
          <w:b/>
          <w:sz w:val="28"/>
          <w:szCs w:val="21"/>
        </w:rPr>
        <w:t>（评分项</w:t>
      </w:r>
      <w:r>
        <w:rPr>
          <w:rFonts w:ascii="宋体" w:eastAsia="宋体" w:hAnsi="宋体" w:cs="宋体"/>
          <w:b/>
          <w:sz w:val="28"/>
          <w:szCs w:val="21"/>
        </w:rPr>
        <w:t>2</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2</w:t>
      </w:r>
      <w:r>
        <w:rPr>
          <w:rFonts w:ascii="宋体" w:eastAsia="宋体" w:hAnsi="宋体" w:cs="宋体"/>
          <w:sz w:val="28"/>
          <w:szCs w:val="21"/>
        </w:rPr>
        <w:t>、食用油供货</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w:t>
      </w:r>
      <w:r>
        <w:rPr>
          <w:rFonts w:ascii="宋体" w:eastAsia="宋体" w:hAnsi="宋体" w:cs="宋体"/>
          <w:sz w:val="28"/>
          <w:szCs w:val="21"/>
        </w:rPr>
        <w:t>1</w:t>
      </w:r>
      <w:r>
        <w:rPr>
          <w:rFonts w:ascii="宋体" w:eastAsia="宋体" w:hAnsi="宋体" w:cs="宋体"/>
          <w:sz w:val="28"/>
          <w:szCs w:val="21"/>
        </w:rPr>
        <w:t>）食用油应符合“国家标准一级”产品质量标准。</w:t>
      </w:r>
      <w:r>
        <w:rPr>
          <w:rFonts w:ascii="宋体" w:eastAsia="宋体" w:hAnsi="宋体" w:cs="宋体"/>
          <w:b/>
          <w:sz w:val="28"/>
          <w:szCs w:val="21"/>
        </w:rPr>
        <w:t>（评分项</w:t>
      </w:r>
      <w:r>
        <w:rPr>
          <w:rFonts w:ascii="宋体" w:eastAsia="宋体" w:hAnsi="宋体" w:cs="宋体"/>
          <w:b/>
          <w:sz w:val="28"/>
          <w:szCs w:val="21"/>
        </w:rPr>
        <w:t>3</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w:t>
      </w:r>
      <w:r>
        <w:rPr>
          <w:rFonts w:ascii="宋体" w:eastAsia="宋体" w:hAnsi="宋体" w:cs="宋体"/>
          <w:sz w:val="28"/>
          <w:szCs w:val="21"/>
        </w:rPr>
        <w:t>2</w:t>
      </w:r>
      <w:r>
        <w:rPr>
          <w:rFonts w:ascii="宋体" w:eastAsia="宋体" w:hAnsi="宋体" w:cs="宋体"/>
          <w:sz w:val="28"/>
          <w:szCs w:val="21"/>
        </w:rPr>
        <w:t>）食用油应外包装完好，有</w:t>
      </w:r>
      <w:r>
        <w:rPr>
          <w:rFonts w:ascii="宋体" w:eastAsia="宋体" w:hAnsi="宋体" w:cs="宋体"/>
          <w:sz w:val="28"/>
          <w:szCs w:val="21"/>
        </w:rPr>
        <w:t>QS</w:t>
      </w:r>
      <w:r>
        <w:rPr>
          <w:rFonts w:ascii="宋体" w:eastAsia="宋体" w:hAnsi="宋体" w:cs="宋体"/>
          <w:sz w:val="28"/>
          <w:szCs w:val="21"/>
        </w:rPr>
        <w:t>标志，标明品名、厂名、重量、生产日期、保质期或保存期、执行标准，剩余保存期不少于保质期的三分之二，具有产品合格证。</w:t>
      </w:r>
      <w:r>
        <w:rPr>
          <w:rFonts w:ascii="宋体" w:eastAsia="宋体" w:hAnsi="宋体" w:cs="宋体"/>
          <w:b/>
          <w:sz w:val="28"/>
          <w:szCs w:val="21"/>
        </w:rPr>
        <w:t>（评分项</w:t>
      </w:r>
      <w:r>
        <w:rPr>
          <w:rFonts w:ascii="宋体" w:eastAsia="宋体" w:hAnsi="宋体" w:cs="宋体"/>
          <w:b/>
          <w:sz w:val="28"/>
          <w:szCs w:val="21"/>
        </w:rPr>
        <w:t>4</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w:t>
      </w:r>
      <w:r>
        <w:rPr>
          <w:rFonts w:ascii="宋体" w:eastAsia="宋体" w:hAnsi="宋体" w:cs="宋体"/>
          <w:sz w:val="28"/>
          <w:szCs w:val="21"/>
        </w:rPr>
        <w:t>3</w:t>
      </w:r>
      <w:r>
        <w:rPr>
          <w:rFonts w:ascii="宋体" w:eastAsia="宋体" w:hAnsi="宋体" w:cs="宋体"/>
          <w:sz w:val="28"/>
          <w:szCs w:val="21"/>
        </w:rPr>
        <w:t>）具有</w:t>
      </w:r>
      <w:r>
        <w:rPr>
          <w:rFonts w:ascii="宋体" w:eastAsia="宋体" w:hAnsi="宋体" w:cs="宋体"/>
          <w:sz w:val="28"/>
          <w:szCs w:val="21"/>
        </w:rPr>
        <w:t>正常植物油的色泽、透明度、气味和滋味，无焦臭、酸败及其他异味。</w:t>
      </w:r>
      <w:r>
        <w:rPr>
          <w:rFonts w:ascii="宋体" w:eastAsia="宋体" w:hAnsi="宋体" w:cs="宋体"/>
          <w:b/>
          <w:sz w:val="28"/>
          <w:szCs w:val="21"/>
        </w:rPr>
        <w:t>（评分项</w:t>
      </w:r>
      <w:r>
        <w:rPr>
          <w:rFonts w:ascii="宋体" w:eastAsia="宋体" w:hAnsi="宋体" w:cs="宋体"/>
          <w:b/>
          <w:sz w:val="28"/>
          <w:szCs w:val="21"/>
        </w:rPr>
        <w:t>5</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w:t>
      </w:r>
      <w:r>
        <w:rPr>
          <w:rFonts w:ascii="宋体" w:eastAsia="宋体" w:hAnsi="宋体" w:cs="宋体"/>
          <w:sz w:val="28"/>
          <w:szCs w:val="21"/>
        </w:rPr>
        <w:t>4</w:t>
      </w:r>
      <w:r>
        <w:rPr>
          <w:rFonts w:ascii="宋体" w:eastAsia="宋体" w:hAnsi="宋体" w:cs="宋体"/>
          <w:sz w:val="28"/>
          <w:szCs w:val="21"/>
        </w:rPr>
        <w:t>）国家标准三级及以上的非转基因单植物食用油（花生油、玉米油、葵花油、菜籽油）。</w:t>
      </w:r>
      <w:r>
        <w:rPr>
          <w:rFonts w:ascii="宋体" w:eastAsia="宋体" w:hAnsi="宋体" w:cs="宋体"/>
          <w:b/>
          <w:sz w:val="28"/>
          <w:szCs w:val="21"/>
        </w:rPr>
        <w:t>（评分项</w:t>
      </w:r>
      <w:r>
        <w:rPr>
          <w:rFonts w:ascii="宋体" w:eastAsia="宋体" w:hAnsi="宋体" w:cs="宋体"/>
          <w:b/>
          <w:sz w:val="28"/>
          <w:szCs w:val="21"/>
        </w:rPr>
        <w:t>6</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t>（三）其他要求</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(1)</w:t>
      </w:r>
      <w:r>
        <w:rPr>
          <w:rFonts w:ascii="宋体" w:eastAsia="宋体" w:hAnsi="宋体" w:cs="宋体"/>
          <w:sz w:val="28"/>
          <w:szCs w:val="21"/>
          <w:shd w:val="clear" w:color="auto" w:fill="FFFFFF"/>
        </w:rPr>
        <w:t>中标人在收到采购人订单后，不得随意变更订单内的品名、规格、数量，如遇特殊情况不能准确及时供应，中标人应提前通知采购人，并进行协调供应，相关费用由中标人承担。</w:t>
      </w:r>
      <w:r>
        <w:rPr>
          <w:rFonts w:ascii="宋体" w:eastAsia="宋体" w:hAnsi="宋体" w:cs="宋体"/>
          <w:b/>
          <w:sz w:val="28"/>
          <w:szCs w:val="21"/>
        </w:rPr>
        <w:t>（评分项</w:t>
      </w:r>
      <w:r>
        <w:rPr>
          <w:rFonts w:ascii="宋体" w:eastAsia="宋体" w:hAnsi="宋体" w:cs="宋体"/>
          <w:b/>
          <w:sz w:val="28"/>
          <w:szCs w:val="21"/>
        </w:rPr>
        <w:t>7</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lastRenderedPageBreak/>
        <w:t>(2)</w:t>
      </w:r>
      <w:r>
        <w:rPr>
          <w:rFonts w:ascii="宋体" w:eastAsia="宋体" w:hAnsi="宋体" w:cs="宋体"/>
          <w:sz w:val="28"/>
          <w:szCs w:val="21"/>
          <w:shd w:val="clear" w:color="auto" w:fill="FFFFFF"/>
        </w:rPr>
        <w:t>因货源不足，中标人不能满足采购人采购需求，需调换食品品种时，必须于采购人提供的订单日</w:t>
      </w:r>
      <w:r>
        <w:rPr>
          <w:rFonts w:ascii="宋体" w:eastAsia="宋体" w:hAnsi="宋体" w:cs="宋体"/>
          <w:sz w:val="28"/>
          <w:szCs w:val="21"/>
          <w:shd w:val="clear" w:color="auto" w:fill="FFFFFF"/>
        </w:rPr>
        <w:t>17:00</w:t>
      </w:r>
      <w:r>
        <w:rPr>
          <w:rFonts w:ascii="宋体" w:eastAsia="宋体" w:hAnsi="宋体" w:cs="宋体"/>
          <w:sz w:val="28"/>
          <w:szCs w:val="21"/>
          <w:shd w:val="clear" w:color="auto" w:fill="FFFFFF"/>
        </w:rPr>
        <w:t>前通知采购人，经采购人同意后，按采购人要求的品种、质量、规格、数量于次日</w:t>
      </w:r>
      <w:r>
        <w:rPr>
          <w:rFonts w:ascii="宋体" w:eastAsia="宋体" w:hAnsi="宋体" w:cs="宋体"/>
          <w:sz w:val="28"/>
          <w:szCs w:val="21"/>
          <w:shd w:val="clear" w:color="auto" w:fill="FFFFFF"/>
        </w:rPr>
        <w:t>8:20</w:t>
      </w:r>
      <w:r>
        <w:rPr>
          <w:rFonts w:ascii="宋体" w:eastAsia="宋体" w:hAnsi="宋体" w:cs="宋体"/>
          <w:sz w:val="28"/>
          <w:szCs w:val="21"/>
          <w:shd w:val="clear" w:color="auto" w:fill="FFFFFF"/>
        </w:rPr>
        <w:t>之前配送到采购人指定地点。</w:t>
      </w:r>
      <w:r>
        <w:rPr>
          <w:rFonts w:ascii="宋体" w:eastAsia="宋体" w:hAnsi="宋体" w:cs="宋体"/>
          <w:b/>
          <w:sz w:val="28"/>
          <w:szCs w:val="21"/>
        </w:rPr>
        <w:t>（评分项</w:t>
      </w:r>
      <w:r>
        <w:rPr>
          <w:rFonts w:ascii="宋体" w:eastAsia="宋体" w:hAnsi="宋体" w:cs="宋体"/>
          <w:b/>
          <w:sz w:val="28"/>
          <w:szCs w:val="21"/>
        </w:rPr>
        <w:t>8</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(3)</w:t>
      </w:r>
      <w:r>
        <w:rPr>
          <w:rFonts w:ascii="宋体" w:eastAsia="宋体" w:hAnsi="宋体" w:cs="宋体"/>
          <w:sz w:val="28"/>
          <w:szCs w:val="21"/>
          <w:shd w:val="clear" w:color="auto" w:fill="FFFFFF"/>
        </w:rPr>
        <w:t>中标人供应食品经采购人检测不合格时，中标人必须进行调换并按合同规定进行处罚，中标人调换后所供食品品种必须经采购人同意，按采购人要求的品种、质量、数量于</w:t>
      </w:r>
      <w:r>
        <w:rPr>
          <w:rFonts w:ascii="宋体" w:eastAsia="宋体" w:hAnsi="宋体" w:cs="宋体"/>
          <w:sz w:val="28"/>
          <w:szCs w:val="21"/>
          <w:shd w:val="clear" w:color="auto" w:fill="FFFFFF"/>
        </w:rPr>
        <w:t>9</w:t>
      </w:r>
      <w:r>
        <w:rPr>
          <w:rFonts w:ascii="宋体" w:eastAsia="宋体" w:hAnsi="宋体" w:cs="宋体"/>
          <w:sz w:val="28"/>
          <w:szCs w:val="21"/>
          <w:shd w:val="clear" w:color="auto" w:fill="FFFFFF"/>
        </w:rPr>
        <w:t>：</w:t>
      </w:r>
      <w:r>
        <w:rPr>
          <w:rFonts w:ascii="宋体" w:eastAsia="宋体" w:hAnsi="宋体" w:cs="宋体"/>
          <w:sz w:val="28"/>
          <w:szCs w:val="21"/>
          <w:shd w:val="clear" w:color="auto" w:fill="FFFFFF"/>
        </w:rPr>
        <w:t>00</w:t>
      </w:r>
      <w:r>
        <w:rPr>
          <w:rFonts w:ascii="宋体" w:eastAsia="宋体" w:hAnsi="宋体" w:cs="宋体"/>
          <w:sz w:val="28"/>
          <w:szCs w:val="21"/>
          <w:shd w:val="clear" w:color="auto" w:fill="FFFFFF"/>
        </w:rPr>
        <w:t>之前配送到指</w:t>
      </w:r>
      <w:r>
        <w:rPr>
          <w:rFonts w:ascii="宋体" w:eastAsia="宋体" w:hAnsi="宋体" w:cs="宋体"/>
          <w:sz w:val="28"/>
          <w:szCs w:val="21"/>
          <w:shd w:val="clear" w:color="auto" w:fill="FFFFFF"/>
        </w:rPr>
        <w:t xml:space="preserve"> </w:t>
      </w:r>
      <w:r>
        <w:rPr>
          <w:rFonts w:ascii="宋体" w:eastAsia="宋体" w:hAnsi="宋体" w:cs="宋体"/>
          <w:sz w:val="28"/>
          <w:szCs w:val="21"/>
          <w:shd w:val="clear" w:color="auto" w:fill="FFFFFF"/>
        </w:rPr>
        <w:t>定地点。</w:t>
      </w:r>
      <w:r>
        <w:rPr>
          <w:rFonts w:ascii="宋体" w:eastAsia="宋体" w:hAnsi="宋体" w:cs="宋体"/>
          <w:b/>
          <w:sz w:val="28"/>
          <w:szCs w:val="21"/>
        </w:rPr>
        <w:t>（评分项</w:t>
      </w:r>
      <w:r>
        <w:rPr>
          <w:rFonts w:ascii="宋体" w:eastAsia="宋体" w:hAnsi="宋体" w:cs="宋体"/>
          <w:b/>
          <w:sz w:val="28"/>
          <w:szCs w:val="21"/>
        </w:rPr>
        <w:t>9</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(4)</w:t>
      </w:r>
      <w:r>
        <w:rPr>
          <w:rFonts w:ascii="宋体" w:eastAsia="宋体" w:hAnsi="宋体" w:cs="宋体"/>
          <w:sz w:val="28"/>
          <w:szCs w:val="21"/>
          <w:shd w:val="clear" w:color="auto" w:fill="FFFFFF"/>
        </w:rPr>
        <w:t>中标人所供食材经验收后，按订单出现错供时（所供品种与订单不一致），中标人必须按订单要求</w:t>
      </w:r>
      <w:r>
        <w:rPr>
          <w:rFonts w:ascii="宋体" w:eastAsia="宋体" w:hAnsi="宋体" w:cs="宋体"/>
          <w:sz w:val="28"/>
          <w:szCs w:val="21"/>
          <w:shd w:val="clear" w:color="auto" w:fill="FFFFFF"/>
        </w:rPr>
        <w:t>于当日</w:t>
      </w:r>
      <w:r>
        <w:rPr>
          <w:rFonts w:ascii="宋体" w:eastAsia="宋体" w:hAnsi="宋体" w:cs="宋体"/>
          <w:sz w:val="28"/>
          <w:szCs w:val="21"/>
          <w:shd w:val="clear" w:color="auto" w:fill="FFFFFF"/>
        </w:rPr>
        <w:t>9</w:t>
      </w:r>
      <w:r>
        <w:rPr>
          <w:rFonts w:ascii="宋体" w:eastAsia="宋体" w:hAnsi="宋体" w:cs="宋体"/>
          <w:sz w:val="28"/>
          <w:szCs w:val="21"/>
          <w:shd w:val="clear" w:color="auto" w:fill="FFFFFF"/>
        </w:rPr>
        <w:t>：</w:t>
      </w:r>
      <w:r>
        <w:rPr>
          <w:rFonts w:ascii="宋体" w:eastAsia="宋体" w:hAnsi="宋体" w:cs="宋体"/>
          <w:sz w:val="28"/>
          <w:szCs w:val="21"/>
          <w:shd w:val="clear" w:color="auto" w:fill="FFFFFF"/>
        </w:rPr>
        <w:t>00</w:t>
      </w:r>
      <w:r>
        <w:rPr>
          <w:rFonts w:ascii="宋体" w:eastAsia="宋体" w:hAnsi="宋体" w:cs="宋体"/>
          <w:sz w:val="28"/>
          <w:szCs w:val="21"/>
          <w:shd w:val="clear" w:color="auto" w:fill="FFFFFF"/>
        </w:rPr>
        <w:t>前配送到指</w:t>
      </w:r>
      <w:r>
        <w:rPr>
          <w:rFonts w:ascii="宋体" w:eastAsia="宋体" w:hAnsi="宋体" w:cs="宋体"/>
          <w:sz w:val="28"/>
          <w:szCs w:val="21"/>
          <w:shd w:val="clear" w:color="auto" w:fill="FFFFFF"/>
        </w:rPr>
        <w:t xml:space="preserve"> </w:t>
      </w:r>
      <w:r>
        <w:rPr>
          <w:rFonts w:ascii="宋体" w:eastAsia="宋体" w:hAnsi="宋体" w:cs="宋体"/>
          <w:sz w:val="28"/>
          <w:szCs w:val="21"/>
          <w:shd w:val="clear" w:color="auto" w:fill="FFFFFF"/>
        </w:rPr>
        <w:t>定地点。</w:t>
      </w:r>
      <w:r>
        <w:rPr>
          <w:rFonts w:ascii="宋体" w:eastAsia="宋体" w:hAnsi="宋体" w:cs="宋体"/>
          <w:b/>
          <w:sz w:val="28"/>
          <w:szCs w:val="21"/>
        </w:rPr>
        <w:t>（评分项</w:t>
      </w:r>
      <w:r>
        <w:rPr>
          <w:rFonts w:ascii="宋体" w:eastAsia="宋体" w:hAnsi="宋体" w:cs="宋体"/>
          <w:b/>
          <w:sz w:val="28"/>
          <w:szCs w:val="21"/>
        </w:rPr>
        <w:t>10</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(5)</w:t>
      </w:r>
      <w:r>
        <w:rPr>
          <w:rFonts w:ascii="宋体" w:eastAsia="宋体" w:hAnsi="宋体" w:cs="宋体"/>
          <w:sz w:val="28"/>
          <w:szCs w:val="21"/>
          <w:shd w:val="clear" w:color="auto" w:fill="FFFFFF"/>
        </w:rPr>
        <w:t>采购人当日因特殊情况需增加食品的品种、数量时，采购人提前</w:t>
      </w:r>
      <w:r>
        <w:rPr>
          <w:rFonts w:ascii="宋体" w:eastAsia="宋体" w:hAnsi="宋体" w:cs="宋体"/>
          <w:sz w:val="28"/>
          <w:szCs w:val="21"/>
          <w:shd w:val="clear" w:color="auto" w:fill="FFFFFF"/>
        </w:rPr>
        <w:t>30</w:t>
      </w:r>
      <w:r>
        <w:rPr>
          <w:rFonts w:ascii="宋体" w:eastAsia="宋体" w:hAnsi="宋体" w:cs="宋体"/>
          <w:sz w:val="28"/>
          <w:szCs w:val="21"/>
          <w:shd w:val="clear" w:color="auto" w:fill="FFFFFF"/>
        </w:rPr>
        <w:t>分钟通知中标人，中标人必须按采购人要求的品种、数量于当日及时配送到采购人指定地点。</w:t>
      </w:r>
      <w:r>
        <w:rPr>
          <w:rFonts w:ascii="宋体" w:eastAsia="宋体" w:hAnsi="宋体" w:cs="宋体"/>
          <w:b/>
          <w:sz w:val="28"/>
          <w:szCs w:val="21"/>
        </w:rPr>
        <w:t>（评分项</w:t>
      </w:r>
      <w:r>
        <w:rPr>
          <w:rFonts w:ascii="宋体" w:eastAsia="宋体" w:hAnsi="宋体" w:cs="宋体"/>
          <w:b/>
          <w:sz w:val="28"/>
          <w:szCs w:val="21"/>
        </w:rPr>
        <w:t>11</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w:t>
      </w:r>
      <w:r>
        <w:rPr>
          <w:rFonts w:ascii="宋体" w:eastAsia="宋体" w:hAnsi="宋体" w:cs="宋体"/>
          <w:sz w:val="28"/>
          <w:szCs w:val="21"/>
          <w:shd w:val="clear" w:color="auto" w:fill="FFFFFF"/>
        </w:rPr>
        <w:t>6)</w:t>
      </w:r>
      <w:r>
        <w:rPr>
          <w:rFonts w:ascii="宋体" w:eastAsia="宋体" w:hAnsi="宋体" w:cs="宋体"/>
          <w:sz w:val="28"/>
          <w:szCs w:val="21"/>
          <w:shd w:val="clear" w:color="auto" w:fill="FFFFFF"/>
        </w:rPr>
        <w:t>因采购人任务需要，需进行应急供应保障时，中标人在接到采购人通知后</w:t>
      </w:r>
      <w:r>
        <w:rPr>
          <w:rFonts w:ascii="宋体" w:eastAsia="宋体" w:hAnsi="宋体" w:cs="宋体"/>
          <w:sz w:val="28"/>
          <w:szCs w:val="21"/>
          <w:shd w:val="clear" w:color="auto" w:fill="FFFFFF"/>
        </w:rPr>
        <w:t>30</w:t>
      </w:r>
      <w:r>
        <w:rPr>
          <w:rFonts w:ascii="宋体" w:eastAsia="宋体" w:hAnsi="宋体" w:cs="宋体"/>
          <w:sz w:val="28"/>
          <w:szCs w:val="21"/>
          <w:shd w:val="clear" w:color="auto" w:fill="FFFFFF"/>
        </w:rPr>
        <w:t>分钟内将采购人所需食品配送到位。</w:t>
      </w:r>
      <w:r>
        <w:rPr>
          <w:rFonts w:ascii="宋体" w:eastAsia="宋体" w:hAnsi="宋体" w:cs="宋体"/>
          <w:b/>
          <w:sz w:val="28"/>
          <w:szCs w:val="21"/>
        </w:rPr>
        <w:t>（评分项</w:t>
      </w:r>
      <w:r>
        <w:rPr>
          <w:rFonts w:ascii="宋体" w:eastAsia="宋体" w:hAnsi="宋体" w:cs="宋体"/>
          <w:b/>
          <w:sz w:val="28"/>
          <w:szCs w:val="21"/>
        </w:rPr>
        <w:t>11</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(7)</w:t>
      </w:r>
      <w:r>
        <w:rPr>
          <w:rFonts w:ascii="宋体" w:eastAsia="宋体" w:hAnsi="宋体" w:cs="宋体"/>
          <w:sz w:val="28"/>
          <w:szCs w:val="21"/>
          <w:shd w:val="clear" w:color="auto" w:fill="FFFFFF"/>
        </w:rPr>
        <w:t>专人专车配送指</w:t>
      </w:r>
      <w:r>
        <w:rPr>
          <w:rFonts w:ascii="宋体" w:eastAsia="宋体" w:hAnsi="宋体" w:cs="宋体"/>
          <w:sz w:val="28"/>
          <w:szCs w:val="21"/>
          <w:shd w:val="clear" w:color="auto" w:fill="FFFFFF"/>
        </w:rPr>
        <w:t xml:space="preserve"> </w:t>
      </w:r>
      <w:r>
        <w:rPr>
          <w:rFonts w:ascii="宋体" w:eastAsia="宋体" w:hAnsi="宋体" w:cs="宋体"/>
          <w:sz w:val="28"/>
          <w:szCs w:val="21"/>
          <w:shd w:val="clear" w:color="auto" w:fill="FFFFFF"/>
        </w:rPr>
        <w:t>定地点。</w:t>
      </w:r>
      <w:r>
        <w:rPr>
          <w:rFonts w:ascii="宋体" w:eastAsia="宋体" w:hAnsi="宋体" w:cs="宋体"/>
          <w:b/>
          <w:sz w:val="28"/>
          <w:szCs w:val="21"/>
        </w:rPr>
        <w:t>（评分项</w:t>
      </w:r>
      <w:r>
        <w:rPr>
          <w:rFonts w:ascii="宋体" w:eastAsia="宋体" w:hAnsi="宋体" w:cs="宋体"/>
          <w:b/>
          <w:sz w:val="28"/>
          <w:szCs w:val="21"/>
        </w:rPr>
        <w:t>12</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(8)</w:t>
      </w:r>
      <w:r>
        <w:rPr>
          <w:rFonts w:ascii="宋体" w:eastAsia="宋体" w:hAnsi="宋体" w:cs="宋体"/>
          <w:sz w:val="28"/>
          <w:szCs w:val="21"/>
          <w:shd w:val="clear" w:color="auto" w:fill="FFFFFF"/>
        </w:rPr>
        <w:t>冷藏、冷冻食品应当有必要的保温设备并在整个运输过程中保持安全的冷藏、冷冻温度，保证食品在运输全过程处于合适的温度范围。</w:t>
      </w:r>
      <w:r>
        <w:rPr>
          <w:rFonts w:ascii="宋体" w:eastAsia="宋体" w:hAnsi="宋体" w:cs="宋体"/>
          <w:b/>
          <w:sz w:val="28"/>
          <w:szCs w:val="21"/>
        </w:rPr>
        <w:t>（评分项</w:t>
      </w:r>
      <w:r>
        <w:rPr>
          <w:rFonts w:ascii="宋体" w:eastAsia="宋体" w:hAnsi="宋体" w:cs="宋体"/>
          <w:b/>
          <w:sz w:val="28"/>
          <w:szCs w:val="21"/>
        </w:rPr>
        <w:t>13</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(9)</w:t>
      </w:r>
      <w:r>
        <w:rPr>
          <w:rFonts w:ascii="宋体" w:eastAsia="宋体" w:hAnsi="宋体" w:cs="宋体"/>
          <w:sz w:val="28"/>
          <w:szCs w:val="21"/>
          <w:shd w:val="clear" w:color="auto" w:fill="FFFFFF"/>
        </w:rPr>
        <w:t>送货车辆每周一次消毒制度，并建立消毒记录台账，做好消毒记录。送货车辆应避免在运输过程中导致交叉感染，使所需物资安全性出现问题。送货车辆应保持清洁，食品堆放科学合理，避免造成食品的交叉污染。</w:t>
      </w:r>
      <w:r>
        <w:rPr>
          <w:rFonts w:ascii="宋体" w:eastAsia="宋体" w:hAnsi="宋体" w:cs="宋体"/>
          <w:b/>
          <w:sz w:val="28"/>
          <w:szCs w:val="21"/>
        </w:rPr>
        <w:t>（评分项</w:t>
      </w:r>
      <w:r>
        <w:rPr>
          <w:rFonts w:ascii="宋体" w:eastAsia="宋体" w:hAnsi="宋体" w:cs="宋体"/>
          <w:b/>
          <w:sz w:val="28"/>
          <w:szCs w:val="21"/>
        </w:rPr>
        <w:t>14</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(10)</w:t>
      </w:r>
      <w:r>
        <w:rPr>
          <w:rFonts w:ascii="宋体" w:eastAsia="宋体" w:hAnsi="宋体" w:cs="宋体"/>
          <w:sz w:val="28"/>
          <w:szCs w:val="21"/>
          <w:shd w:val="clear" w:color="auto" w:fill="FFFFFF"/>
        </w:rPr>
        <w:t>中标人送货车辆、人员及配送物资等应按疫情防控相关要求做好防疫措施，并无条件配合采购人做好疫情防控工作。</w:t>
      </w:r>
      <w:r>
        <w:rPr>
          <w:rFonts w:ascii="宋体" w:eastAsia="宋体" w:hAnsi="宋体" w:cs="宋体"/>
          <w:b/>
          <w:sz w:val="28"/>
          <w:szCs w:val="21"/>
        </w:rPr>
        <w:t>（评分项</w:t>
      </w:r>
      <w:r>
        <w:rPr>
          <w:rFonts w:ascii="宋体" w:eastAsia="宋体" w:hAnsi="宋体" w:cs="宋体"/>
          <w:b/>
          <w:sz w:val="28"/>
          <w:szCs w:val="21"/>
        </w:rPr>
        <w:t>15</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w:t>
      </w:r>
      <w:r>
        <w:rPr>
          <w:rFonts w:ascii="宋体" w:eastAsia="宋体" w:hAnsi="宋体" w:cs="宋体"/>
          <w:sz w:val="28"/>
          <w:szCs w:val="21"/>
          <w:shd w:val="clear" w:color="auto" w:fill="FFFFFF"/>
        </w:rPr>
        <w:t>11</w:t>
      </w:r>
      <w:r>
        <w:rPr>
          <w:rFonts w:ascii="宋体" w:eastAsia="宋体" w:hAnsi="宋体" w:cs="宋体"/>
          <w:sz w:val="28"/>
          <w:szCs w:val="21"/>
          <w:shd w:val="clear" w:color="auto" w:fill="FFFFFF"/>
        </w:rPr>
        <w:t>）中标人投入本项目的</w:t>
      </w:r>
      <w:r>
        <w:rPr>
          <w:rFonts w:ascii="宋体" w:eastAsia="宋体" w:hAnsi="宋体" w:cs="宋体"/>
          <w:sz w:val="28"/>
          <w:szCs w:val="21"/>
        </w:rPr>
        <w:t>服务人员须全员具有健康证。</w:t>
      </w:r>
      <w:r>
        <w:rPr>
          <w:rFonts w:ascii="宋体" w:eastAsia="宋体" w:hAnsi="宋体" w:cs="宋体"/>
          <w:b/>
          <w:sz w:val="28"/>
          <w:szCs w:val="21"/>
        </w:rPr>
        <w:t>（评分项</w:t>
      </w:r>
      <w:r>
        <w:rPr>
          <w:rFonts w:ascii="宋体" w:eastAsia="宋体" w:hAnsi="宋体" w:cs="宋体"/>
          <w:b/>
          <w:sz w:val="28"/>
          <w:szCs w:val="21"/>
        </w:rPr>
        <w:t>16</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lastRenderedPageBreak/>
        <w:t>（</w:t>
      </w:r>
      <w:r>
        <w:rPr>
          <w:rFonts w:ascii="宋体" w:eastAsia="宋体" w:hAnsi="宋体" w:cs="宋体"/>
          <w:sz w:val="28"/>
          <w:szCs w:val="21"/>
        </w:rPr>
        <w:t>12</w:t>
      </w:r>
      <w:r>
        <w:rPr>
          <w:rFonts w:ascii="宋体" w:eastAsia="宋体" w:hAnsi="宋体" w:cs="宋体"/>
          <w:sz w:val="28"/>
          <w:szCs w:val="21"/>
        </w:rPr>
        <w:t>）本项目配备配送人员</w:t>
      </w:r>
      <w:r>
        <w:rPr>
          <w:rFonts w:ascii="宋体" w:eastAsia="宋体" w:hAnsi="宋体" w:cs="宋体"/>
          <w:sz w:val="28"/>
          <w:szCs w:val="21"/>
        </w:rPr>
        <w:t>4</w:t>
      </w:r>
      <w:r>
        <w:rPr>
          <w:rFonts w:ascii="宋体" w:eastAsia="宋体" w:hAnsi="宋体" w:cs="宋体"/>
          <w:sz w:val="28"/>
          <w:szCs w:val="21"/>
        </w:rPr>
        <w:t>人、本项目对接管理人员，投标人须提供人员身份证、健康证及提供投标</w:t>
      </w:r>
      <w:r>
        <w:rPr>
          <w:rFonts w:ascii="宋体" w:eastAsia="宋体" w:hAnsi="宋体" w:cs="宋体"/>
          <w:sz w:val="28"/>
          <w:szCs w:val="21"/>
        </w:rPr>
        <w:t>截止时间前</w:t>
      </w:r>
      <w:r>
        <w:rPr>
          <w:rFonts w:ascii="宋体" w:eastAsia="宋体" w:hAnsi="宋体" w:cs="宋体"/>
          <w:sz w:val="28"/>
          <w:szCs w:val="21"/>
        </w:rPr>
        <w:t>6</w:t>
      </w:r>
      <w:r>
        <w:rPr>
          <w:rFonts w:ascii="宋体" w:eastAsia="宋体" w:hAnsi="宋体" w:cs="宋体"/>
          <w:sz w:val="28"/>
          <w:szCs w:val="21"/>
        </w:rPr>
        <w:t>个月内任意</w:t>
      </w:r>
      <w:r>
        <w:rPr>
          <w:rFonts w:ascii="宋体" w:eastAsia="宋体" w:hAnsi="宋体" w:cs="宋体"/>
          <w:sz w:val="28"/>
          <w:szCs w:val="21"/>
        </w:rPr>
        <w:t>1</w:t>
      </w:r>
      <w:r>
        <w:rPr>
          <w:rFonts w:ascii="宋体" w:eastAsia="宋体" w:hAnsi="宋体" w:cs="宋体"/>
          <w:sz w:val="28"/>
          <w:szCs w:val="21"/>
        </w:rPr>
        <w:t>个月的在投标人单位缴纳社保的证明材料复印件，原件备查。</w:t>
      </w:r>
      <w:r>
        <w:rPr>
          <w:rFonts w:ascii="宋体" w:eastAsia="宋体" w:hAnsi="宋体" w:cs="宋体"/>
          <w:b/>
          <w:sz w:val="28"/>
          <w:szCs w:val="21"/>
        </w:rPr>
        <w:t>（评分项</w:t>
      </w:r>
      <w:r>
        <w:rPr>
          <w:rFonts w:ascii="宋体" w:eastAsia="宋体" w:hAnsi="宋体" w:cs="宋体"/>
          <w:b/>
          <w:sz w:val="28"/>
          <w:szCs w:val="21"/>
        </w:rPr>
        <w:t>13</w:t>
      </w:r>
      <w:r>
        <w:rPr>
          <w:rFonts w:ascii="宋体" w:eastAsia="宋体" w:hAnsi="宋体" w:cs="宋体"/>
          <w:b/>
          <w:sz w:val="28"/>
          <w:szCs w:val="21"/>
        </w:rPr>
        <w:t>）</w:t>
      </w:r>
    </w:p>
    <w:p w:rsidR="00D21C0B" w:rsidRDefault="007B3372">
      <w:pPr>
        <w:pStyle w:val="null3"/>
        <w:spacing w:line="360" w:lineRule="auto"/>
        <w:ind w:firstLine="480"/>
        <w:jc w:val="both"/>
        <w:rPr>
          <w:rFonts w:hint="default"/>
          <w:sz w:val="21"/>
          <w:szCs w:val="21"/>
        </w:rPr>
      </w:pPr>
      <w:r>
        <w:rPr>
          <w:rFonts w:ascii="宋体" w:eastAsia="宋体" w:hAnsi="宋体" w:cs="宋体"/>
          <w:b/>
          <w:sz w:val="28"/>
          <w:szCs w:val="21"/>
        </w:rPr>
        <w:t>★</w:t>
      </w:r>
      <w:r>
        <w:rPr>
          <w:rFonts w:ascii="宋体" w:eastAsia="宋体" w:hAnsi="宋体" w:cs="宋体"/>
          <w:sz w:val="28"/>
          <w:szCs w:val="21"/>
        </w:rPr>
        <w:t>（</w:t>
      </w:r>
      <w:r>
        <w:rPr>
          <w:rFonts w:ascii="宋体" w:eastAsia="宋体" w:hAnsi="宋体" w:cs="宋体"/>
          <w:sz w:val="28"/>
          <w:szCs w:val="21"/>
        </w:rPr>
        <w:t>13</w:t>
      </w:r>
      <w:r>
        <w:rPr>
          <w:rFonts w:ascii="宋体" w:eastAsia="宋体" w:hAnsi="宋体" w:cs="宋体"/>
          <w:sz w:val="28"/>
          <w:szCs w:val="21"/>
        </w:rPr>
        <w:t>）中标人必须购买食品安全责任保险，须单独提供承诺函，承诺中标后购买保险，格式自拟。</w:t>
      </w:r>
    </w:p>
    <w:p w:rsidR="00D21C0B" w:rsidRDefault="007B3372">
      <w:pPr>
        <w:pStyle w:val="null3"/>
        <w:spacing w:line="360" w:lineRule="auto"/>
        <w:jc w:val="center"/>
        <w:rPr>
          <w:rFonts w:hint="default"/>
          <w:sz w:val="21"/>
          <w:szCs w:val="21"/>
        </w:rPr>
      </w:pPr>
      <w:r>
        <w:rPr>
          <w:rFonts w:ascii="宋体" w:eastAsia="宋体" w:hAnsi="宋体" w:cs="宋体"/>
          <w:b/>
          <w:sz w:val="36"/>
          <w:szCs w:val="21"/>
        </w:rPr>
        <w:t>采购包</w:t>
      </w:r>
      <w:r>
        <w:rPr>
          <w:rFonts w:ascii="宋体" w:eastAsia="宋体" w:hAnsi="宋体" w:cs="宋体"/>
          <w:b/>
          <w:sz w:val="36"/>
          <w:szCs w:val="21"/>
        </w:rPr>
        <w:t>3</w:t>
      </w:r>
      <w:r>
        <w:rPr>
          <w:rFonts w:ascii="宋体" w:eastAsia="宋体" w:hAnsi="宋体" w:cs="宋体"/>
          <w:b/>
          <w:sz w:val="36"/>
          <w:szCs w:val="21"/>
        </w:rPr>
        <w:t>：其他类</w:t>
      </w:r>
    </w:p>
    <w:p w:rsidR="00D21C0B" w:rsidRDefault="007B3372">
      <w:pPr>
        <w:pStyle w:val="null3"/>
        <w:spacing w:line="360" w:lineRule="auto"/>
        <w:ind w:firstLine="241"/>
        <w:rPr>
          <w:rFonts w:hint="default"/>
          <w:sz w:val="21"/>
          <w:szCs w:val="21"/>
        </w:rPr>
      </w:pPr>
      <w:r>
        <w:rPr>
          <w:rFonts w:ascii="宋体" w:eastAsia="宋体" w:hAnsi="宋体" w:cs="宋体"/>
          <w:b/>
          <w:sz w:val="28"/>
          <w:szCs w:val="21"/>
        </w:rPr>
        <w:t>（一）供货要求</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t>★</w:t>
      </w:r>
      <w:r>
        <w:rPr>
          <w:rFonts w:ascii="宋体" w:eastAsia="宋体" w:hAnsi="宋体" w:cs="宋体"/>
          <w:sz w:val="28"/>
          <w:szCs w:val="21"/>
        </w:rPr>
        <w:t>1</w:t>
      </w:r>
      <w:r>
        <w:rPr>
          <w:rFonts w:ascii="宋体" w:eastAsia="宋体" w:hAnsi="宋体" w:cs="宋体"/>
          <w:sz w:val="28"/>
          <w:szCs w:val="21"/>
        </w:rPr>
        <w:t>、食堂所采购货物需于每天上午</w:t>
      </w:r>
      <w:r>
        <w:rPr>
          <w:rFonts w:ascii="宋体" w:eastAsia="宋体" w:hAnsi="宋体" w:cs="宋体"/>
          <w:sz w:val="28"/>
          <w:szCs w:val="21"/>
        </w:rPr>
        <w:t>8</w:t>
      </w:r>
      <w:r>
        <w:rPr>
          <w:rFonts w:ascii="宋体" w:eastAsia="宋体" w:hAnsi="宋体" w:cs="宋体"/>
          <w:sz w:val="28"/>
          <w:szCs w:val="21"/>
        </w:rPr>
        <w:t>时</w:t>
      </w:r>
      <w:r>
        <w:rPr>
          <w:rFonts w:ascii="宋体" w:eastAsia="宋体" w:hAnsi="宋体" w:cs="宋体"/>
          <w:sz w:val="28"/>
          <w:szCs w:val="21"/>
        </w:rPr>
        <w:t>20</w:t>
      </w:r>
      <w:r>
        <w:rPr>
          <w:rFonts w:ascii="宋体" w:eastAsia="宋体" w:hAnsi="宋体" w:cs="宋体"/>
          <w:sz w:val="28"/>
          <w:szCs w:val="21"/>
        </w:rPr>
        <w:t>分之前按采购人于前一天下午</w:t>
      </w:r>
      <w:r>
        <w:rPr>
          <w:rFonts w:ascii="宋体" w:eastAsia="宋体" w:hAnsi="宋体" w:cs="宋体"/>
          <w:sz w:val="28"/>
          <w:szCs w:val="21"/>
        </w:rPr>
        <w:t>7</w:t>
      </w:r>
      <w:r>
        <w:rPr>
          <w:rFonts w:ascii="宋体" w:eastAsia="宋体" w:hAnsi="宋体" w:cs="宋体"/>
          <w:sz w:val="28"/>
          <w:szCs w:val="21"/>
        </w:rPr>
        <w:t>时之前提交的采购清单要求的品目、数量配送到指定地点。验货时品目、数量需与采购清单一致，中标人承担相关的运费、装卸费。</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t>★</w:t>
      </w:r>
      <w:r>
        <w:rPr>
          <w:rFonts w:ascii="宋体" w:eastAsia="宋体" w:hAnsi="宋体" w:cs="宋体"/>
          <w:sz w:val="28"/>
          <w:szCs w:val="21"/>
        </w:rPr>
        <w:t>2</w:t>
      </w:r>
      <w:r>
        <w:rPr>
          <w:rFonts w:ascii="宋体" w:eastAsia="宋体" w:hAnsi="宋体" w:cs="宋体"/>
          <w:sz w:val="28"/>
          <w:szCs w:val="21"/>
        </w:rPr>
        <w:t>、中标人提供物品质量必须符合《国家产品质量法》、《国家食品卫生法》所规定的行业标准或国家标准，物资包装</w:t>
      </w:r>
      <w:r>
        <w:rPr>
          <w:rFonts w:ascii="宋体" w:eastAsia="宋体" w:hAnsi="宋体" w:cs="宋体"/>
          <w:sz w:val="28"/>
          <w:szCs w:val="21"/>
        </w:rPr>
        <w:t>方式和包装质量应符合国家规定，物资包装破损率为零。中标人供应的食品和用品必须保证有正规的进货渠道，不得供应腐烂、变质、以次充好、伪劣、超过保质期、接近保质期的食品和用品，如因其质量原因造成经济损失或食物中毒事故，中标人除应提供上家供货商的信息外，还应承担相应的经济和法律责任。投标人须在投标文件（技术商务文件）中单独提供质量保证承诺函（格式自拟）</w:t>
      </w:r>
    </w:p>
    <w:p w:rsidR="00D21C0B" w:rsidRDefault="007B3372">
      <w:pPr>
        <w:pStyle w:val="null3"/>
        <w:spacing w:line="360" w:lineRule="auto"/>
        <w:ind w:firstLine="480"/>
        <w:jc w:val="both"/>
        <w:rPr>
          <w:rFonts w:hint="default"/>
          <w:sz w:val="21"/>
          <w:szCs w:val="21"/>
        </w:rPr>
      </w:pPr>
      <w:r>
        <w:rPr>
          <w:rFonts w:ascii="宋体" w:eastAsia="宋体" w:hAnsi="宋体" w:cs="宋体"/>
          <w:sz w:val="28"/>
          <w:szCs w:val="21"/>
        </w:rPr>
        <w:t>3</w:t>
      </w:r>
      <w:r>
        <w:rPr>
          <w:rFonts w:ascii="宋体" w:eastAsia="宋体" w:hAnsi="宋体" w:cs="宋体"/>
          <w:sz w:val="28"/>
          <w:szCs w:val="21"/>
        </w:rPr>
        <w:t>、有明确质保期的货物，供货日至保质期到期日的时间间隔，不能少于保质期的三分之二。</w:t>
      </w:r>
      <w:r>
        <w:rPr>
          <w:rFonts w:ascii="宋体" w:eastAsia="宋体" w:hAnsi="宋体" w:cs="宋体"/>
          <w:b/>
          <w:sz w:val="28"/>
          <w:szCs w:val="21"/>
        </w:rPr>
        <w:t>（评分项</w:t>
      </w:r>
      <w:r>
        <w:rPr>
          <w:rFonts w:ascii="宋体" w:eastAsia="宋体" w:hAnsi="宋体" w:cs="宋体"/>
          <w:b/>
          <w:sz w:val="28"/>
          <w:szCs w:val="21"/>
        </w:rPr>
        <w:t>1</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t>★</w:t>
      </w:r>
      <w:r>
        <w:rPr>
          <w:rFonts w:ascii="宋体" w:eastAsia="宋体" w:hAnsi="宋体" w:cs="宋体"/>
          <w:sz w:val="28"/>
          <w:szCs w:val="21"/>
        </w:rPr>
        <w:t>4</w:t>
      </w:r>
      <w:r>
        <w:rPr>
          <w:rFonts w:ascii="宋体" w:eastAsia="宋体" w:hAnsi="宋体" w:cs="宋体"/>
          <w:sz w:val="28"/>
          <w:szCs w:val="21"/>
        </w:rPr>
        <w:t>、中标人必须保证无条件退换有质量问题的商品，无条件退回不符合或违</w:t>
      </w:r>
      <w:r>
        <w:rPr>
          <w:rFonts w:ascii="宋体" w:eastAsia="宋体" w:hAnsi="宋体" w:cs="宋体"/>
          <w:sz w:val="28"/>
          <w:szCs w:val="21"/>
        </w:rPr>
        <w:t>反国家相关法律法规规定的商品，并马上提供合格物品更换，本条款所需费用由中标人承担。</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lastRenderedPageBreak/>
        <w:t>★</w:t>
      </w:r>
      <w:r>
        <w:rPr>
          <w:rFonts w:ascii="宋体" w:eastAsia="宋体" w:hAnsi="宋体" w:cs="宋体"/>
          <w:sz w:val="28"/>
          <w:szCs w:val="21"/>
        </w:rPr>
        <w:t>5</w:t>
      </w:r>
      <w:r>
        <w:rPr>
          <w:rFonts w:ascii="宋体" w:eastAsia="宋体" w:hAnsi="宋体" w:cs="宋体"/>
          <w:sz w:val="28"/>
          <w:szCs w:val="21"/>
        </w:rPr>
        <w:t>、中标人应保证其提供的所有货物是新鲜的，并在各方面符合国家规定及招标方要求的质量、规格和要求，交货时应现场验货。</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t>★</w:t>
      </w:r>
      <w:r>
        <w:rPr>
          <w:rFonts w:ascii="宋体" w:eastAsia="宋体" w:hAnsi="宋体" w:cs="宋体"/>
          <w:sz w:val="28"/>
          <w:szCs w:val="21"/>
        </w:rPr>
        <w:t>6</w:t>
      </w:r>
      <w:r>
        <w:rPr>
          <w:rFonts w:ascii="宋体" w:eastAsia="宋体" w:hAnsi="宋体" w:cs="宋体"/>
          <w:sz w:val="28"/>
          <w:szCs w:val="21"/>
        </w:rPr>
        <w:t>、中标人应按照相关管理部门的规定，对食堂采购的食材提交合格证、追溯证、一品一码材料并上传。</w:t>
      </w:r>
    </w:p>
    <w:p w:rsidR="00D21C0B" w:rsidRDefault="007B3372">
      <w:pPr>
        <w:pStyle w:val="null3"/>
        <w:spacing w:line="360" w:lineRule="auto"/>
        <w:ind w:firstLine="241"/>
        <w:rPr>
          <w:rFonts w:hint="default"/>
          <w:sz w:val="21"/>
          <w:szCs w:val="21"/>
        </w:rPr>
      </w:pPr>
      <w:r>
        <w:rPr>
          <w:rFonts w:ascii="宋体" w:eastAsia="宋体" w:hAnsi="宋体" w:cs="宋体"/>
          <w:b/>
          <w:sz w:val="28"/>
          <w:szCs w:val="21"/>
        </w:rPr>
        <w:t>（二）物品质量要求</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1</w:t>
      </w:r>
      <w:r>
        <w:rPr>
          <w:rFonts w:ascii="宋体" w:eastAsia="宋体" w:hAnsi="宋体" w:cs="宋体"/>
          <w:sz w:val="28"/>
          <w:szCs w:val="21"/>
        </w:rPr>
        <w:t>、调味品供应要求：选用主流产品，调味品原材料不含非食用化学物质，不掺假，不过期，不变质，不变味，无杂质，无毒害，且外包装完好，标明品名、厂名、重量、生产日期、保质期或保存期、执行标准，剩余保存</w:t>
      </w:r>
      <w:r>
        <w:rPr>
          <w:rFonts w:ascii="宋体" w:eastAsia="宋体" w:hAnsi="宋体" w:cs="宋体"/>
          <w:sz w:val="28"/>
          <w:szCs w:val="21"/>
        </w:rPr>
        <w:t>期不少于保质期的三分之二，符合国家食品质量安全标准。</w:t>
      </w:r>
      <w:r>
        <w:rPr>
          <w:rFonts w:ascii="宋体" w:eastAsia="宋体" w:hAnsi="宋体" w:cs="宋体"/>
          <w:b/>
          <w:sz w:val="28"/>
          <w:szCs w:val="21"/>
        </w:rPr>
        <w:t>（评分项</w:t>
      </w:r>
      <w:r>
        <w:rPr>
          <w:rFonts w:ascii="宋体" w:eastAsia="宋体" w:hAnsi="宋体" w:cs="宋体"/>
          <w:b/>
          <w:sz w:val="28"/>
          <w:szCs w:val="21"/>
        </w:rPr>
        <w:t>2</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2</w:t>
      </w:r>
      <w:r>
        <w:rPr>
          <w:rFonts w:ascii="宋体" w:eastAsia="宋体" w:hAnsi="宋体" w:cs="宋体"/>
          <w:sz w:val="28"/>
          <w:szCs w:val="21"/>
        </w:rPr>
        <w:t>、乳制品供应要求：选用主流产品，乳制品原材料不含非食用化学物质，不掺假，不过期，不变质，不变味，无杂质，无毒害，且外包装完好，标明品名、厂名、重量、生产日期、保质期或保存期、执行标准，生产日期为供应近期。剩余保存期不少于保质期的三分之二，具有产品合格证。</w:t>
      </w:r>
      <w:r>
        <w:rPr>
          <w:rFonts w:ascii="宋体" w:eastAsia="宋体" w:hAnsi="宋体" w:cs="宋体"/>
          <w:sz w:val="28"/>
          <w:szCs w:val="21"/>
          <w:shd w:val="clear" w:color="auto" w:fill="FFFFFF"/>
        </w:rPr>
        <w:t>鲜奶上市日期不超过两天，冷藏酸奶日期不能超过四份之一保质期</w:t>
      </w:r>
      <w:r>
        <w:rPr>
          <w:rFonts w:ascii="宋体" w:eastAsia="宋体" w:hAnsi="宋体" w:cs="宋体"/>
          <w:b/>
          <w:sz w:val="28"/>
          <w:szCs w:val="21"/>
        </w:rPr>
        <w:t>（评分项</w:t>
      </w:r>
      <w:r>
        <w:rPr>
          <w:rFonts w:ascii="宋体" w:eastAsia="宋体" w:hAnsi="宋体" w:cs="宋体"/>
          <w:b/>
          <w:sz w:val="28"/>
          <w:szCs w:val="21"/>
        </w:rPr>
        <w:t>3</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3</w:t>
      </w:r>
      <w:r>
        <w:rPr>
          <w:rFonts w:ascii="宋体" w:eastAsia="宋体" w:hAnsi="宋体" w:cs="宋体"/>
          <w:sz w:val="28"/>
          <w:szCs w:val="21"/>
        </w:rPr>
        <w:t>、方便食品供应要求：选用主流产品，方便食品原材料不含非食用化学物质，不掺假，不过期，不变质，不变味，无杂质，无毒害，且外包装完好，标明品名、厂名、重量、生产日期、保质期或保存期、执行标准，剩余保存期不少于保质期的三分之二，符合国家食品质量安全标准。</w:t>
      </w:r>
      <w:r>
        <w:rPr>
          <w:rFonts w:ascii="宋体" w:eastAsia="宋体" w:hAnsi="宋体" w:cs="宋体"/>
          <w:b/>
          <w:sz w:val="28"/>
          <w:szCs w:val="21"/>
        </w:rPr>
        <w:t>（评分项</w:t>
      </w:r>
      <w:r>
        <w:rPr>
          <w:rFonts w:ascii="宋体" w:eastAsia="宋体" w:hAnsi="宋体" w:cs="宋体"/>
          <w:b/>
          <w:sz w:val="28"/>
          <w:szCs w:val="21"/>
        </w:rPr>
        <w:t>4</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t>（三）其他要求</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(1)</w:t>
      </w:r>
      <w:r>
        <w:rPr>
          <w:rFonts w:ascii="宋体" w:eastAsia="宋体" w:hAnsi="宋体" w:cs="宋体"/>
          <w:sz w:val="28"/>
          <w:szCs w:val="21"/>
          <w:shd w:val="clear" w:color="auto" w:fill="FFFFFF"/>
        </w:rPr>
        <w:t>中标人在收到采购人订单后，不得随意变更订单内的品名、规格、数量，如遇特殊情况不能准确及时供应，中标人应提前通知采购人，并进行协调供应，相关费用由中标人承担。</w:t>
      </w:r>
      <w:r>
        <w:rPr>
          <w:rFonts w:ascii="宋体" w:eastAsia="宋体" w:hAnsi="宋体" w:cs="宋体"/>
          <w:b/>
          <w:sz w:val="28"/>
          <w:szCs w:val="21"/>
        </w:rPr>
        <w:t>（评分项</w:t>
      </w:r>
      <w:r>
        <w:rPr>
          <w:rFonts w:ascii="宋体" w:eastAsia="宋体" w:hAnsi="宋体" w:cs="宋体"/>
          <w:b/>
          <w:sz w:val="28"/>
          <w:szCs w:val="21"/>
        </w:rPr>
        <w:t>5</w:t>
      </w:r>
      <w:r>
        <w:rPr>
          <w:rFonts w:ascii="宋体" w:eastAsia="宋体" w:hAnsi="宋体" w:cs="宋体"/>
          <w:b/>
          <w:sz w:val="28"/>
          <w:szCs w:val="21"/>
        </w:rPr>
        <w:t>）</w:t>
      </w:r>
    </w:p>
    <w:p w:rsidR="00D21C0B" w:rsidRDefault="007B3372">
      <w:pPr>
        <w:pStyle w:val="null3"/>
        <w:spacing w:line="360" w:lineRule="auto"/>
        <w:ind w:firstLine="555"/>
        <w:rPr>
          <w:rFonts w:hint="default"/>
          <w:sz w:val="21"/>
          <w:szCs w:val="21"/>
        </w:rPr>
      </w:pPr>
      <w:r>
        <w:rPr>
          <w:rFonts w:ascii="宋体" w:eastAsia="宋体" w:hAnsi="宋体" w:cs="宋体"/>
          <w:sz w:val="28"/>
          <w:szCs w:val="21"/>
          <w:shd w:val="clear" w:color="auto" w:fill="FFFFFF"/>
        </w:rPr>
        <w:lastRenderedPageBreak/>
        <w:t>(2)</w:t>
      </w:r>
      <w:r>
        <w:rPr>
          <w:rFonts w:ascii="宋体" w:eastAsia="宋体" w:hAnsi="宋体" w:cs="宋体"/>
          <w:sz w:val="28"/>
          <w:szCs w:val="21"/>
          <w:shd w:val="clear" w:color="auto" w:fill="FFFFFF"/>
        </w:rPr>
        <w:t>因货源不足，中标人不能满足采购人采购需求，需调换食</w:t>
      </w:r>
      <w:r>
        <w:rPr>
          <w:rFonts w:ascii="宋体" w:eastAsia="宋体" w:hAnsi="宋体" w:cs="宋体"/>
          <w:sz w:val="28"/>
          <w:szCs w:val="21"/>
          <w:shd w:val="clear" w:color="auto" w:fill="FFFFFF"/>
        </w:rPr>
        <w:t>品品种时，必须于采购人提供的订单日</w:t>
      </w:r>
      <w:r>
        <w:rPr>
          <w:rFonts w:ascii="宋体" w:eastAsia="宋体" w:hAnsi="宋体" w:cs="宋体"/>
          <w:sz w:val="28"/>
          <w:szCs w:val="21"/>
          <w:shd w:val="clear" w:color="auto" w:fill="FFFFFF"/>
        </w:rPr>
        <w:t>17:00</w:t>
      </w:r>
      <w:r>
        <w:rPr>
          <w:rFonts w:ascii="宋体" w:eastAsia="宋体" w:hAnsi="宋体" w:cs="宋体"/>
          <w:sz w:val="28"/>
          <w:szCs w:val="21"/>
          <w:shd w:val="clear" w:color="auto" w:fill="FFFFFF"/>
        </w:rPr>
        <w:t>前通知采购人，经采购人同意后，按采购人要求的品种、质量、规格、数量于次日</w:t>
      </w:r>
      <w:r>
        <w:rPr>
          <w:rFonts w:ascii="宋体" w:eastAsia="宋体" w:hAnsi="宋体" w:cs="宋体"/>
          <w:sz w:val="28"/>
          <w:szCs w:val="21"/>
          <w:shd w:val="clear" w:color="auto" w:fill="FFFFFF"/>
        </w:rPr>
        <w:t>8:20</w:t>
      </w:r>
      <w:r>
        <w:rPr>
          <w:rFonts w:ascii="宋体" w:eastAsia="宋体" w:hAnsi="宋体" w:cs="宋体"/>
          <w:sz w:val="28"/>
          <w:szCs w:val="21"/>
          <w:shd w:val="clear" w:color="auto" w:fill="FFFFFF"/>
        </w:rPr>
        <w:t>之前配送到采购人指定地点。</w:t>
      </w:r>
      <w:r>
        <w:rPr>
          <w:rFonts w:ascii="宋体" w:eastAsia="宋体" w:hAnsi="宋体" w:cs="宋体"/>
          <w:b/>
          <w:sz w:val="28"/>
          <w:szCs w:val="21"/>
        </w:rPr>
        <w:t>（评分项</w:t>
      </w:r>
      <w:r>
        <w:rPr>
          <w:rFonts w:ascii="宋体" w:eastAsia="宋体" w:hAnsi="宋体" w:cs="宋体"/>
          <w:b/>
          <w:sz w:val="28"/>
          <w:szCs w:val="21"/>
        </w:rPr>
        <w:t>6</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(3)</w:t>
      </w:r>
      <w:r>
        <w:rPr>
          <w:rFonts w:ascii="宋体" w:eastAsia="宋体" w:hAnsi="宋体" w:cs="宋体"/>
          <w:sz w:val="28"/>
          <w:szCs w:val="21"/>
          <w:shd w:val="clear" w:color="auto" w:fill="FFFFFF"/>
        </w:rPr>
        <w:t>中标人供应食品经采购人检测不合格时，中标人必须进行调换并按合同规定进行处罚，中标人调换后所供食品品种必须经采购人同意，按采购人要求的品种、质量、数量于</w:t>
      </w:r>
      <w:r>
        <w:rPr>
          <w:rFonts w:ascii="宋体" w:eastAsia="宋体" w:hAnsi="宋体" w:cs="宋体"/>
          <w:sz w:val="28"/>
          <w:szCs w:val="21"/>
          <w:shd w:val="clear" w:color="auto" w:fill="FFFFFF"/>
        </w:rPr>
        <w:t>9</w:t>
      </w:r>
      <w:r>
        <w:rPr>
          <w:rFonts w:ascii="宋体" w:eastAsia="宋体" w:hAnsi="宋体" w:cs="宋体"/>
          <w:sz w:val="28"/>
          <w:szCs w:val="21"/>
          <w:shd w:val="clear" w:color="auto" w:fill="FFFFFF"/>
        </w:rPr>
        <w:t>：</w:t>
      </w:r>
      <w:r>
        <w:rPr>
          <w:rFonts w:ascii="宋体" w:eastAsia="宋体" w:hAnsi="宋体" w:cs="宋体"/>
          <w:sz w:val="28"/>
          <w:szCs w:val="21"/>
          <w:shd w:val="clear" w:color="auto" w:fill="FFFFFF"/>
        </w:rPr>
        <w:t>00</w:t>
      </w:r>
      <w:r>
        <w:rPr>
          <w:rFonts w:ascii="宋体" w:eastAsia="宋体" w:hAnsi="宋体" w:cs="宋体"/>
          <w:sz w:val="28"/>
          <w:szCs w:val="21"/>
          <w:shd w:val="clear" w:color="auto" w:fill="FFFFFF"/>
        </w:rPr>
        <w:t>之前配送到指</w:t>
      </w:r>
      <w:r>
        <w:rPr>
          <w:rFonts w:ascii="宋体" w:eastAsia="宋体" w:hAnsi="宋体" w:cs="宋体"/>
          <w:sz w:val="28"/>
          <w:szCs w:val="21"/>
          <w:shd w:val="clear" w:color="auto" w:fill="FFFFFF"/>
        </w:rPr>
        <w:t xml:space="preserve"> </w:t>
      </w:r>
      <w:r>
        <w:rPr>
          <w:rFonts w:ascii="宋体" w:eastAsia="宋体" w:hAnsi="宋体" w:cs="宋体"/>
          <w:sz w:val="28"/>
          <w:szCs w:val="21"/>
          <w:shd w:val="clear" w:color="auto" w:fill="FFFFFF"/>
        </w:rPr>
        <w:t>定地点。</w:t>
      </w:r>
      <w:r>
        <w:rPr>
          <w:rFonts w:ascii="宋体" w:eastAsia="宋体" w:hAnsi="宋体" w:cs="宋体"/>
          <w:b/>
          <w:sz w:val="28"/>
          <w:szCs w:val="21"/>
        </w:rPr>
        <w:t>（评分项</w:t>
      </w:r>
      <w:r>
        <w:rPr>
          <w:rFonts w:ascii="宋体" w:eastAsia="宋体" w:hAnsi="宋体" w:cs="宋体"/>
          <w:b/>
          <w:sz w:val="28"/>
          <w:szCs w:val="21"/>
        </w:rPr>
        <w:t>7</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(4)</w:t>
      </w:r>
      <w:r>
        <w:rPr>
          <w:rFonts w:ascii="宋体" w:eastAsia="宋体" w:hAnsi="宋体" w:cs="宋体"/>
          <w:sz w:val="28"/>
          <w:szCs w:val="21"/>
          <w:shd w:val="clear" w:color="auto" w:fill="FFFFFF"/>
        </w:rPr>
        <w:t>中标人所供食材经验收后，按订单出现错供时（所供品种与订单不一致），中标人必须按订单要求于当日</w:t>
      </w:r>
      <w:r>
        <w:rPr>
          <w:rFonts w:ascii="宋体" w:eastAsia="宋体" w:hAnsi="宋体" w:cs="宋体"/>
          <w:sz w:val="28"/>
          <w:szCs w:val="21"/>
          <w:shd w:val="clear" w:color="auto" w:fill="FFFFFF"/>
        </w:rPr>
        <w:t>9</w:t>
      </w:r>
      <w:r>
        <w:rPr>
          <w:rFonts w:ascii="宋体" w:eastAsia="宋体" w:hAnsi="宋体" w:cs="宋体"/>
          <w:sz w:val="28"/>
          <w:szCs w:val="21"/>
          <w:shd w:val="clear" w:color="auto" w:fill="FFFFFF"/>
        </w:rPr>
        <w:t>：</w:t>
      </w:r>
      <w:r>
        <w:rPr>
          <w:rFonts w:ascii="宋体" w:eastAsia="宋体" w:hAnsi="宋体" w:cs="宋体"/>
          <w:sz w:val="28"/>
          <w:szCs w:val="21"/>
          <w:shd w:val="clear" w:color="auto" w:fill="FFFFFF"/>
        </w:rPr>
        <w:t>00</w:t>
      </w:r>
      <w:r>
        <w:rPr>
          <w:rFonts w:ascii="宋体" w:eastAsia="宋体" w:hAnsi="宋体" w:cs="宋体"/>
          <w:sz w:val="28"/>
          <w:szCs w:val="21"/>
          <w:shd w:val="clear" w:color="auto" w:fill="FFFFFF"/>
        </w:rPr>
        <w:t>前配送到指</w:t>
      </w:r>
      <w:r>
        <w:rPr>
          <w:rFonts w:ascii="宋体" w:eastAsia="宋体" w:hAnsi="宋体" w:cs="宋体"/>
          <w:sz w:val="28"/>
          <w:szCs w:val="21"/>
          <w:shd w:val="clear" w:color="auto" w:fill="FFFFFF"/>
        </w:rPr>
        <w:t xml:space="preserve"> </w:t>
      </w:r>
      <w:r>
        <w:rPr>
          <w:rFonts w:ascii="宋体" w:eastAsia="宋体" w:hAnsi="宋体" w:cs="宋体"/>
          <w:sz w:val="28"/>
          <w:szCs w:val="21"/>
          <w:shd w:val="clear" w:color="auto" w:fill="FFFFFF"/>
        </w:rPr>
        <w:t>定地点。</w:t>
      </w:r>
      <w:r>
        <w:rPr>
          <w:rFonts w:ascii="宋体" w:eastAsia="宋体" w:hAnsi="宋体" w:cs="宋体"/>
          <w:b/>
          <w:sz w:val="28"/>
          <w:szCs w:val="21"/>
        </w:rPr>
        <w:t>（评分项</w:t>
      </w:r>
      <w:r>
        <w:rPr>
          <w:rFonts w:ascii="宋体" w:eastAsia="宋体" w:hAnsi="宋体" w:cs="宋体"/>
          <w:b/>
          <w:sz w:val="28"/>
          <w:szCs w:val="21"/>
        </w:rPr>
        <w:t>8</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(5)</w:t>
      </w:r>
      <w:r>
        <w:rPr>
          <w:rFonts w:ascii="宋体" w:eastAsia="宋体" w:hAnsi="宋体" w:cs="宋体"/>
          <w:sz w:val="28"/>
          <w:szCs w:val="21"/>
          <w:shd w:val="clear" w:color="auto" w:fill="FFFFFF"/>
        </w:rPr>
        <w:t>采</w:t>
      </w:r>
      <w:r>
        <w:rPr>
          <w:rFonts w:ascii="宋体" w:eastAsia="宋体" w:hAnsi="宋体" w:cs="宋体"/>
          <w:sz w:val="28"/>
          <w:szCs w:val="21"/>
          <w:shd w:val="clear" w:color="auto" w:fill="FFFFFF"/>
        </w:rPr>
        <w:t>购人当日因特殊情况需增加食品的品种、数量时，采购人提前</w:t>
      </w:r>
      <w:r>
        <w:rPr>
          <w:rFonts w:ascii="宋体" w:eastAsia="宋体" w:hAnsi="宋体" w:cs="宋体"/>
          <w:sz w:val="28"/>
          <w:szCs w:val="21"/>
          <w:shd w:val="clear" w:color="auto" w:fill="FFFFFF"/>
        </w:rPr>
        <w:t>30</w:t>
      </w:r>
      <w:r>
        <w:rPr>
          <w:rFonts w:ascii="宋体" w:eastAsia="宋体" w:hAnsi="宋体" w:cs="宋体"/>
          <w:sz w:val="28"/>
          <w:szCs w:val="21"/>
          <w:shd w:val="clear" w:color="auto" w:fill="FFFFFF"/>
        </w:rPr>
        <w:t>分钟通知中标人，中标人必须按采购人要求的品种、数量于当日及时配送到采购人指定地点。</w:t>
      </w:r>
      <w:r>
        <w:rPr>
          <w:rFonts w:ascii="宋体" w:eastAsia="宋体" w:hAnsi="宋体" w:cs="宋体"/>
          <w:b/>
          <w:sz w:val="28"/>
          <w:szCs w:val="21"/>
        </w:rPr>
        <w:t>（评分项</w:t>
      </w:r>
      <w:r>
        <w:rPr>
          <w:rFonts w:ascii="宋体" w:eastAsia="宋体" w:hAnsi="宋体" w:cs="宋体"/>
          <w:b/>
          <w:sz w:val="28"/>
          <w:szCs w:val="21"/>
        </w:rPr>
        <w:t>9</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w:t>
      </w:r>
      <w:r>
        <w:rPr>
          <w:rFonts w:ascii="宋体" w:eastAsia="宋体" w:hAnsi="宋体" w:cs="宋体"/>
          <w:sz w:val="28"/>
          <w:szCs w:val="21"/>
          <w:shd w:val="clear" w:color="auto" w:fill="FFFFFF"/>
        </w:rPr>
        <w:t>6)</w:t>
      </w:r>
      <w:r>
        <w:rPr>
          <w:rFonts w:ascii="宋体" w:eastAsia="宋体" w:hAnsi="宋体" w:cs="宋体"/>
          <w:sz w:val="28"/>
          <w:szCs w:val="21"/>
          <w:shd w:val="clear" w:color="auto" w:fill="FFFFFF"/>
        </w:rPr>
        <w:t>因采购人任务需要，需进行应急供应保障时，中标人在接到采购人通知后</w:t>
      </w:r>
      <w:r>
        <w:rPr>
          <w:rFonts w:ascii="宋体" w:eastAsia="宋体" w:hAnsi="宋体" w:cs="宋体"/>
          <w:sz w:val="28"/>
          <w:szCs w:val="21"/>
          <w:shd w:val="clear" w:color="auto" w:fill="FFFFFF"/>
        </w:rPr>
        <w:t>30</w:t>
      </w:r>
      <w:r>
        <w:rPr>
          <w:rFonts w:ascii="宋体" w:eastAsia="宋体" w:hAnsi="宋体" w:cs="宋体"/>
          <w:sz w:val="28"/>
          <w:szCs w:val="21"/>
          <w:shd w:val="clear" w:color="auto" w:fill="FFFFFF"/>
        </w:rPr>
        <w:t>分钟内将采购人所需食品配送到位。</w:t>
      </w:r>
      <w:r>
        <w:rPr>
          <w:rFonts w:ascii="宋体" w:eastAsia="宋体" w:hAnsi="宋体" w:cs="宋体"/>
          <w:b/>
          <w:sz w:val="28"/>
          <w:szCs w:val="21"/>
        </w:rPr>
        <w:t>（评分项</w:t>
      </w:r>
      <w:r>
        <w:rPr>
          <w:rFonts w:ascii="宋体" w:eastAsia="宋体" w:hAnsi="宋体" w:cs="宋体"/>
          <w:b/>
          <w:sz w:val="28"/>
          <w:szCs w:val="21"/>
        </w:rPr>
        <w:t>10</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(7)</w:t>
      </w:r>
      <w:r>
        <w:rPr>
          <w:rFonts w:ascii="宋体" w:eastAsia="宋体" w:hAnsi="宋体" w:cs="宋体"/>
          <w:sz w:val="28"/>
          <w:szCs w:val="21"/>
          <w:shd w:val="clear" w:color="auto" w:fill="FFFFFF"/>
        </w:rPr>
        <w:t>专人专车配送指</w:t>
      </w:r>
      <w:r>
        <w:rPr>
          <w:rFonts w:ascii="宋体" w:eastAsia="宋体" w:hAnsi="宋体" w:cs="宋体"/>
          <w:sz w:val="28"/>
          <w:szCs w:val="21"/>
          <w:shd w:val="clear" w:color="auto" w:fill="FFFFFF"/>
        </w:rPr>
        <w:t xml:space="preserve"> </w:t>
      </w:r>
      <w:r>
        <w:rPr>
          <w:rFonts w:ascii="宋体" w:eastAsia="宋体" w:hAnsi="宋体" w:cs="宋体"/>
          <w:sz w:val="28"/>
          <w:szCs w:val="21"/>
          <w:shd w:val="clear" w:color="auto" w:fill="FFFFFF"/>
        </w:rPr>
        <w:t>定地点。</w:t>
      </w:r>
      <w:r>
        <w:rPr>
          <w:rFonts w:ascii="宋体" w:eastAsia="宋体" w:hAnsi="宋体" w:cs="宋体"/>
          <w:b/>
          <w:sz w:val="28"/>
          <w:szCs w:val="21"/>
        </w:rPr>
        <w:t>（评分项</w:t>
      </w:r>
      <w:r>
        <w:rPr>
          <w:rFonts w:ascii="宋体" w:eastAsia="宋体" w:hAnsi="宋体" w:cs="宋体"/>
          <w:b/>
          <w:sz w:val="28"/>
          <w:szCs w:val="21"/>
        </w:rPr>
        <w:t>11</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(8)</w:t>
      </w:r>
      <w:r>
        <w:rPr>
          <w:rFonts w:ascii="宋体" w:eastAsia="宋体" w:hAnsi="宋体" w:cs="宋体"/>
          <w:sz w:val="28"/>
          <w:szCs w:val="21"/>
          <w:shd w:val="clear" w:color="auto" w:fill="FFFFFF"/>
        </w:rPr>
        <w:t>冷藏、冷冻食品应当有必要的保温设备并在整个运输过程中保持安全的冷藏、冷冻温度，保证食品在运输全过程处于合适的温度范围。</w:t>
      </w:r>
      <w:r>
        <w:rPr>
          <w:rFonts w:ascii="宋体" w:eastAsia="宋体" w:hAnsi="宋体" w:cs="宋体"/>
          <w:b/>
          <w:sz w:val="28"/>
          <w:szCs w:val="21"/>
        </w:rPr>
        <w:t>（评分项</w:t>
      </w:r>
      <w:r>
        <w:rPr>
          <w:rFonts w:ascii="宋体" w:eastAsia="宋体" w:hAnsi="宋体" w:cs="宋体"/>
          <w:b/>
          <w:sz w:val="28"/>
          <w:szCs w:val="21"/>
        </w:rPr>
        <w:t>12</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(9)</w:t>
      </w:r>
      <w:r>
        <w:rPr>
          <w:rFonts w:ascii="宋体" w:eastAsia="宋体" w:hAnsi="宋体" w:cs="宋体"/>
          <w:sz w:val="28"/>
          <w:szCs w:val="21"/>
          <w:shd w:val="clear" w:color="auto" w:fill="FFFFFF"/>
        </w:rPr>
        <w:t>送货车辆每周一次消毒制度，并建立消毒记录台账，做好消毒记录。送货车辆应避免在运输过程中导致交叉感染，使所需物资安全性出现问题。送货车辆应保持清洁，食品堆放科学合理，避免造成食品的交叉污染。</w:t>
      </w:r>
      <w:r>
        <w:rPr>
          <w:rFonts w:ascii="宋体" w:eastAsia="宋体" w:hAnsi="宋体" w:cs="宋体"/>
          <w:b/>
          <w:sz w:val="28"/>
          <w:szCs w:val="21"/>
        </w:rPr>
        <w:t>（评分项</w:t>
      </w:r>
      <w:r>
        <w:rPr>
          <w:rFonts w:ascii="宋体" w:eastAsia="宋体" w:hAnsi="宋体" w:cs="宋体"/>
          <w:b/>
          <w:sz w:val="28"/>
          <w:szCs w:val="21"/>
        </w:rPr>
        <w:t>13</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(10)</w:t>
      </w:r>
      <w:r>
        <w:rPr>
          <w:rFonts w:ascii="宋体" w:eastAsia="宋体" w:hAnsi="宋体" w:cs="宋体"/>
          <w:sz w:val="28"/>
          <w:szCs w:val="21"/>
          <w:shd w:val="clear" w:color="auto" w:fill="FFFFFF"/>
        </w:rPr>
        <w:t>中标人送货车辆、人员及配送物资等应按疫情防控相关要求做好防疫措施，并无条件配合采购人做好疫情防控工作。</w:t>
      </w:r>
      <w:r>
        <w:rPr>
          <w:rFonts w:ascii="宋体" w:eastAsia="宋体" w:hAnsi="宋体" w:cs="宋体"/>
          <w:b/>
          <w:sz w:val="28"/>
          <w:szCs w:val="21"/>
        </w:rPr>
        <w:t>（评分项</w:t>
      </w:r>
      <w:r>
        <w:rPr>
          <w:rFonts w:ascii="宋体" w:eastAsia="宋体" w:hAnsi="宋体" w:cs="宋体"/>
          <w:b/>
          <w:sz w:val="28"/>
          <w:szCs w:val="21"/>
        </w:rPr>
        <w:t>14</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w:t>
      </w:r>
      <w:r>
        <w:rPr>
          <w:rFonts w:ascii="宋体" w:eastAsia="宋体" w:hAnsi="宋体" w:cs="宋体"/>
          <w:sz w:val="28"/>
          <w:szCs w:val="21"/>
          <w:shd w:val="clear" w:color="auto" w:fill="FFFFFF"/>
        </w:rPr>
        <w:t>11</w:t>
      </w:r>
      <w:r>
        <w:rPr>
          <w:rFonts w:ascii="宋体" w:eastAsia="宋体" w:hAnsi="宋体" w:cs="宋体"/>
          <w:sz w:val="28"/>
          <w:szCs w:val="21"/>
          <w:shd w:val="clear" w:color="auto" w:fill="FFFFFF"/>
        </w:rPr>
        <w:t>）中标人投入本项目的</w:t>
      </w:r>
      <w:r>
        <w:rPr>
          <w:rFonts w:ascii="宋体" w:eastAsia="宋体" w:hAnsi="宋体" w:cs="宋体"/>
          <w:sz w:val="28"/>
          <w:szCs w:val="21"/>
        </w:rPr>
        <w:t>服务人员须全员具有健康证。</w:t>
      </w:r>
      <w:r>
        <w:rPr>
          <w:rFonts w:ascii="宋体" w:eastAsia="宋体" w:hAnsi="宋体" w:cs="宋体"/>
          <w:b/>
          <w:sz w:val="28"/>
          <w:szCs w:val="21"/>
        </w:rPr>
        <w:t>（评分项</w:t>
      </w:r>
      <w:r>
        <w:rPr>
          <w:rFonts w:ascii="宋体" w:eastAsia="宋体" w:hAnsi="宋体" w:cs="宋体"/>
          <w:b/>
          <w:sz w:val="28"/>
          <w:szCs w:val="21"/>
        </w:rPr>
        <w:t>15</w:t>
      </w:r>
      <w:r>
        <w:rPr>
          <w:rFonts w:ascii="宋体" w:eastAsia="宋体" w:hAnsi="宋体" w:cs="宋体"/>
          <w:b/>
          <w:sz w:val="28"/>
          <w:szCs w:val="21"/>
        </w:rPr>
        <w:t>）</w:t>
      </w:r>
    </w:p>
    <w:p w:rsidR="00D21C0B" w:rsidRDefault="007B3372">
      <w:pPr>
        <w:pStyle w:val="null3"/>
        <w:spacing w:line="360" w:lineRule="auto"/>
        <w:ind w:firstLineChars="200" w:firstLine="560"/>
        <w:jc w:val="both"/>
        <w:rPr>
          <w:rFonts w:ascii="宋体" w:eastAsia="宋体" w:hAnsi="宋体" w:cs="宋体" w:hint="default"/>
          <w:b/>
          <w:sz w:val="28"/>
          <w:szCs w:val="21"/>
        </w:rPr>
      </w:pPr>
      <w:r>
        <w:rPr>
          <w:rFonts w:ascii="宋体" w:eastAsia="宋体" w:hAnsi="宋体" w:cs="宋体"/>
          <w:sz w:val="28"/>
          <w:szCs w:val="21"/>
        </w:rPr>
        <w:lastRenderedPageBreak/>
        <w:t>（</w:t>
      </w:r>
      <w:r>
        <w:rPr>
          <w:rFonts w:ascii="宋体" w:eastAsia="宋体" w:hAnsi="宋体" w:cs="宋体"/>
          <w:sz w:val="28"/>
          <w:szCs w:val="21"/>
        </w:rPr>
        <w:t>12</w:t>
      </w:r>
      <w:r>
        <w:rPr>
          <w:rFonts w:ascii="宋体" w:eastAsia="宋体" w:hAnsi="宋体" w:cs="宋体"/>
          <w:sz w:val="28"/>
          <w:szCs w:val="21"/>
        </w:rPr>
        <w:t>）本项目配备配送人员</w:t>
      </w:r>
      <w:r>
        <w:rPr>
          <w:rFonts w:ascii="宋体" w:eastAsia="宋体" w:hAnsi="宋体" w:cs="宋体"/>
          <w:sz w:val="28"/>
          <w:szCs w:val="21"/>
        </w:rPr>
        <w:t>4</w:t>
      </w:r>
      <w:r>
        <w:rPr>
          <w:rFonts w:ascii="宋体" w:eastAsia="宋体" w:hAnsi="宋体" w:cs="宋体"/>
          <w:sz w:val="28"/>
          <w:szCs w:val="21"/>
        </w:rPr>
        <w:t>人、本项目对接管理人员，投标人须提供人员身份证、健康证及提供投标截止时间前</w:t>
      </w:r>
      <w:r>
        <w:rPr>
          <w:rFonts w:ascii="宋体" w:eastAsia="宋体" w:hAnsi="宋体" w:cs="宋体"/>
          <w:sz w:val="28"/>
          <w:szCs w:val="21"/>
        </w:rPr>
        <w:t>6</w:t>
      </w:r>
      <w:r>
        <w:rPr>
          <w:rFonts w:ascii="宋体" w:eastAsia="宋体" w:hAnsi="宋体" w:cs="宋体"/>
          <w:sz w:val="28"/>
          <w:szCs w:val="21"/>
        </w:rPr>
        <w:t>个月</w:t>
      </w:r>
      <w:r>
        <w:rPr>
          <w:rFonts w:ascii="宋体" w:eastAsia="宋体" w:hAnsi="宋体" w:cs="宋体"/>
          <w:sz w:val="28"/>
          <w:szCs w:val="21"/>
        </w:rPr>
        <w:t>内任意</w:t>
      </w:r>
      <w:r>
        <w:rPr>
          <w:rFonts w:ascii="宋体" w:eastAsia="宋体" w:hAnsi="宋体" w:cs="宋体"/>
          <w:sz w:val="28"/>
          <w:szCs w:val="21"/>
        </w:rPr>
        <w:t>1</w:t>
      </w:r>
      <w:r>
        <w:rPr>
          <w:rFonts w:ascii="宋体" w:eastAsia="宋体" w:hAnsi="宋体" w:cs="宋体"/>
          <w:sz w:val="28"/>
          <w:szCs w:val="21"/>
        </w:rPr>
        <w:t>个月的在投标人单位缴纳社保的证明材料复印件，原件备查。</w:t>
      </w:r>
      <w:r>
        <w:rPr>
          <w:rFonts w:ascii="宋体" w:eastAsia="宋体" w:hAnsi="宋体" w:cs="宋体"/>
          <w:b/>
          <w:sz w:val="28"/>
          <w:szCs w:val="21"/>
        </w:rPr>
        <w:t>（评分项</w:t>
      </w:r>
      <w:r>
        <w:rPr>
          <w:rFonts w:ascii="宋体" w:eastAsia="宋体" w:hAnsi="宋体" w:cs="宋体"/>
          <w:b/>
          <w:sz w:val="28"/>
          <w:szCs w:val="21"/>
        </w:rPr>
        <w:t>16</w:t>
      </w:r>
      <w:r>
        <w:rPr>
          <w:rFonts w:ascii="宋体" w:eastAsia="宋体" w:hAnsi="宋体" w:cs="宋体"/>
          <w:b/>
          <w:sz w:val="28"/>
          <w:szCs w:val="21"/>
        </w:rPr>
        <w:t>）</w:t>
      </w:r>
    </w:p>
    <w:p w:rsidR="00D21C0B" w:rsidRDefault="007B3372">
      <w:pPr>
        <w:pStyle w:val="null3"/>
        <w:spacing w:line="360" w:lineRule="auto"/>
        <w:ind w:firstLineChars="200" w:firstLine="562"/>
        <w:jc w:val="both"/>
        <w:rPr>
          <w:rFonts w:hint="default"/>
          <w:sz w:val="21"/>
          <w:szCs w:val="21"/>
        </w:rPr>
      </w:pPr>
      <w:r>
        <w:rPr>
          <w:rFonts w:ascii="宋体" w:eastAsia="宋体" w:hAnsi="宋体" w:cs="宋体"/>
          <w:b/>
          <w:sz w:val="28"/>
          <w:szCs w:val="21"/>
        </w:rPr>
        <w:t>★</w:t>
      </w:r>
      <w:r>
        <w:rPr>
          <w:rFonts w:ascii="宋体" w:eastAsia="宋体" w:hAnsi="宋体" w:cs="宋体"/>
          <w:sz w:val="28"/>
          <w:szCs w:val="21"/>
        </w:rPr>
        <w:t>（</w:t>
      </w:r>
      <w:r>
        <w:rPr>
          <w:rFonts w:ascii="宋体" w:eastAsia="宋体" w:hAnsi="宋体" w:cs="宋体"/>
          <w:sz w:val="28"/>
          <w:szCs w:val="21"/>
        </w:rPr>
        <w:t>13</w:t>
      </w:r>
      <w:r>
        <w:rPr>
          <w:rFonts w:ascii="宋体" w:eastAsia="宋体" w:hAnsi="宋体" w:cs="宋体"/>
          <w:sz w:val="28"/>
          <w:szCs w:val="21"/>
        </w:rPr>
        <w:t>）中标人必须购买食品安全责任保险，须单独提供承诺函，承诺中标后购买保险，格式自拟。</w:t>
      </w:r>
    </w:p>
    <w:p w:rsidR="00D21C0B" w:rsidRDefault="007B3372">
      <w:pPr>
        <w:pStyle w:val="null3"/>
        <w:spacing w:line="360" w:lineRule="auto"/>
        <w:ind w:firstLine="241"/>
        <w:rPr>
          <w:rFonts w:hint="default"/>
          <w:sz w:val="21"/>
          <w:szCs w:val="21"/>
        </w:rPr>
      </w:pPr>
      <w:r>
        <w:rPr>
          <w:rFonts w:ascii="宋体" w:eastAsia="宋体" w:hAnsi="宋体" w:cs="宋体"/>
          <w:b/>
          <w:sz w:val="36"/>
          <w:szCs w:val="21"/>
        </w:rPr>
        <w:t>采购包</w:t>
      </w:r>
      <w:r>
        <w:rPr>
          <w:rFonts w:ascii="宋体" w:eastAsia="宋体" w:hAnsi="宋体" w:cs="宋体"/>
          <w:b/>
          <w:sz w:val="36"/>
          <w:szCs w:val="21"/>
        </w:rPr>
        <w:t>4</w:t>
      </w:r>
      <w:r>
        <w:rPr>
          <w:rFonts w:ascii="宋体" w:eastAsia="宋体" w:hAnsi="宋体" w:cs="宋体"/>
          <w:b/>
          <w:sz w:val="36"/>
          <w:szCs w:val="21"/>
        </w:rPr>
        <w:t>：小超市商品类</w:t>
      </w:r>
    </w:p>
    <w:p w:rsidR="00D21C0B" w:rsidRDefault="007B3372">
      <w:pPr>
        <w:pStyle w:val="null3"/>
        <w:spacing w:line="360" w:lineRule="auto"/>
        <w:ind w:firstLine="241"/>
        <w:rPr>
          <w:rFonts w:hint="default"/>
          <w:sz w:val="21"/>
          <w:szCs w:val="21"/>
        </w:rPr>
      </w:pPr>
      <w:r>
        <w:rPr>
          <w:rFonts w:ascii="宋体" w:eastAsia="宋体" w:hAnsi="宋体" w:cs="宋体"/>
          <w:b/>
          <w:sz w:val="28"/>
          <w:szCs w:val="21"/>
        </w:rPr>
        <w:t>（一）供货要求</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t>★</w:t>
      </w:r>
      <w:r>
        <w:rPr>
          <w:rFonts w:ascii="宋体" w:eastAsia="宋体" w:hAnsi="宋体" w:cs="宋体"/>
          <w:sz w:val="28"/>
          <w:szCs w:val="21"/>
        </w:rPr>
        <w:t>1</w:t>
      </w:r>
      <w:r>
        <w:rPr>
          <w:rFonts w:ascii="宋体" w:eastAsia="宋体" w:hAnsi="宋体" w:cs="宋体"/>
          <w:sz w:val="28"/>
          <w:szCs w:val="21"/>
        </w:rPr>
        <w:t>、中标人需于每天上午</w:t>
      </w:r>
      <w:r>
        <w:rPr>
          <w:rFonts w:ascii="宋体" w:eastAsia="宋体" w:hAnsi="宋体" w:cs="宋体"/>
          <w:sz w:val="28"/>
          <w:szCs w:val="21"/>
        </w:rPr>
        <w:t>9</w:t>
      </w:r>
      <w:r>
        <w:rPr>
          <w:rFonts w:ascii="宋体" w:eastAsia="宋体" w:hAnsi="宋体" w:cs="宋体"/>
          <w:sz w:val="28"/>
          <w:szCs w:val="21"/>
        </w:rPr>
        <w:t>时前按采购人于前一天</w:t>
      </w:r>
      <w:r>
        <w:rPr>
          <w:rFonts w:ascii="宋体" w:eastAsia="宋体" w:hAnsi="宋体" w:cs="宋体"/>
          <w:sz w:val="28"/>
          <w:szCs w:val="21"/>
        </w:rPr>
        <w:t>22</w:t>
      </w:r>
      <w:r>
        <w:rPr>
          <w:rFonts w:ascii="宋体" w:eastAsia="宋体" w:hAnsi="宋体" w:cs="宋体"/>
          <w:sz w:val="28"/>
          <w:szCs w:val="21"/>
        </w:rPr>
        <w:t>时之前提交的采购清单要求的品目、数量，将货物配送到指定地点，并负责运输费用。中标人的送货车辆应保持清洁；食品堆放科学合理，避免造成食品的交叉感染。食品到达现场后，由中标人组织验收人员现场验收，全部过称检查或抽查重量。品目、数量需与采购清单一致，送货清单</w:t>
      </w:r>
      <w:r>
        <w:rPr>
          <w:rFonts w:ascii="宋体" w:eastAsia="宋体" w:hAnsi="宋体" w:cs="宋体"/>
          <w:sz w:val="28"/>
          <w:szCs w:val="21"/>
        </w:rPr>
        <w:t>应有详细的物品单价、数量、品名、产地、保质期等并加盖商家公章。验收合格的食品经双方授权代表在验收单上签字确认。验收清单一式两份，采购人与中标人各执一份。</w:t>
      </w:r>
    </w:p>
    <w:p w:rsidR="00D21C0B" w:rsidRDefault="007B3372">
      <w:pPr>
        <w:pStyle w:val="null3"/>
        <w:spacing w:line="360" w:lineRule="auto"/>
        <w:ind w:firstLine="482"/>
        <w:rPr>
          <w:rFonts w:hint="default"/>
          <w:sz w:val="21"/>
          <w:szCs w:val="21"/>
        </w:rPr>
      </w:pPr>
      <w:r>
        <w:rPr>
          <w:rFonts w:ascii="宋体" w:eastAsia="宋体" w:hAnsi="宋体" w:cs="宋体"/>
          <w:b/>
          <w:sz w:val="28"/>
          <w:szCs w:val="21"/>
        </w:rPr>
        <w:t>★</w:t>
      </w:r>
      <w:r>
        <w:rPr>
          <w:rFonts w:ascii="宋体" w:eastAsia="宋体" w:hAnsi="宋体" w:cs="宋体"/>
          <w:sz w:val="28"/>
          <w:szCs w:val="21"/>
        </w:rPr>
        <w:t>2</w:t>
      </w:r>
      <w:r>
        <w:rPr>
          <w:rFonts w:ascii="宋体" w:eastAsia="宋体" w:hAnsi="宋体" w:cs="宋体"/>
          <w:sz w:val="28"/>
          <w:szCs w:val="21"/>
        </w:rPr>
        <w:t>、中标人提供物品质量必须符合《国家产品质量法》、《国家食品卫生法》所规定的行业标准或国家标准，物资包装方式和包装质量应符合国家规定，物资包装破损率为零。中标人供应的食品和用品必须保证有正规的进货渠道，不得供应腐烂、变质、以次充好、伪劣、超过保质期、接近保质期的食品和用品，如因其质量原因造成经济损失或食物中毒事故，中标人除应提供上家供货商的信息外，还应承</w:t>
      </w:r>
      <w:r>
        <w:rPr>
          <w:rFonts w:ascii="宋体" w:eastAsia="宋体" w:hAnsi="宋体" w:cs="宋体"/>
          <w:sz w:val="28"/>
          <w:szCs w:val="21"/>
        </w:rPr>
        <w:t>担相应的经济和法律责任。投标人须在投标文件（技术商务文件）中单独提供质量保证承诺函（格式自拟）</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lastRenderedPageBreak/>
        <w:t>★</w:t>
      </w:r>
      <w:r>
        <w:rPr>
          <w:rFonts w:ascii="宋体" w:eastAsia="宋体" w:hAnsi="宋体" w:cs="宋体"/>
          <w:sz w:val="28"/>
          <w:szCs w:val="21"/>
        </w:rPr>
        <w:t>3</w:t>
      </w:r>
      <w:r>
        <w:rPr>
          <w:rFonts w:ascii="宋体" w:eastAsia="宋体" w:hAnsi="宋体" w:cs="宋体"/>
          <w:sz w:val="28"/>
          <w:szCs w:val="21"/>
        </w:rPr>
        <w:t>、在采购人指定地点建立小超市，每周开业时间不少于</w:t>
      </w:r>
      <w:r>
        <w:rPr>
          <w:rFonts w:ascii="宋体" w:eastAsia="宋体" w:hAnsi="宋体" w:cs="宋体"/>
          <w:sz w:val="28"/>
          <w:szCs w:val="21"/>
        </w:rPr>
        <w:t>6</w:t>
      </w:r>
      <w:r>
        <w:rPr>
          <w:rFonts w:ascii="宋体" w:eastAsia="宋体" w:hAnsi="宋体" w:cs="宋体"/>
          <w:sz w:val="28"/>
          <w:szCs w:val="21"/>
        </w:rPr>
        <w:t>天，小超配备服务人员至少</w:t>
      </w:r>
      <w:r>
        <w:rPr>
          <w:rFonts w:ascii="宋体" w:eastAsia="宋体" w:hAnsi="宋体" w:cs="宋体"/>
          <w:sz w:val="28"/>
          <w:szCs w:val="21"/>
        </w:rPr>
        <w:t>2</w:t>
      </w:r>
      <w:r>
        <w:rPr>
          <w:rFonts w:ascii="宋体" w:eastAsia="宋体" w:hAnsi="宋体" w:cs="宋体"/>
          <w:sz w:val="28"/>
          <w:szCs w:val="21"/>
        </w:rPr>
        <w:t>人，且须提供承诺函、小超配备的服务人员健康证及供应商为其连续缴纳</w:t>
      </w:r>
      <w:r>
        <w:rPr>
          <w:rFonts w:ascii="宋体" w:eastAsia="宋体" w:hAnsi="宋体" w:cs="宋体"/>
          <w:sz w:val="28"/>
          <w:szCs w:val="21"/>
        </w:rPr>
        <w:t>3</w:t>
      </w:r>
      <w:r>
        <w:rPr>
          <w:rFonts w:ascii="宋体" w:eastAsia="宋体" w:hAnsi="宋体" w:cs="宋体"/>
          <w:sz w:val="28"/>
          <w:szCs w:val="21"/>
        </w:rPr>
        <w:t>个月以上的在供应商单位缴纳社保的证明材料复印件。场所由采购人提供。由中标人免费建设一套能适合购物人员结算货款的结算系统，结算系统包括支付、查询、统计、打印等功能。由中标人派人值守并按采购人指定时间开放。</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4</w:t>
      </w:r>
      <w:r>
        <w:rPr>
          <w:rFonts w:ascii="宋体" w:eastAsia="宋体" w:hAnsi="宋体" w:cs="宋体"/>
          <w:sz w:val="28"/>
          <w:szCs w:val="21"/>
        </w:rPr>
        <w:t>、中标人应保证食堂和提货点货物品种的多样性和可选择性，提供的货品</w:t>
      </w:r>
      <w:r>
        <w:rPr>
          <w:rFonts w:ascii="宋体" w:eastAsia="宋体" w:hAnsi="宋体" w:cs="宋体"/>
          <w:sz w:val="28"/>
          <w:szCs w:val="21"/>
        </w:rPr>
        <w:t>以畅销产品为主，每种货品不少于</w:t>
      </w:r>
      <w:r>
        <w:rPr>
          <w:rFonts w:ascii="宋体" w:eastAsia="宋体" w:hAnsi="宋体" w:cs="宋体"/>
          <w:sz w:val="28"/>
          <w:szCs w:val="21"/>
        </w:rPr>
        <w:t>3</w:t>
      </w:r>
      <w:r>
        <w:rPr>
          <w:rFonts w:ascii="宋体" w:eastAsia="宋体" w:hAnsi="宋体" w:cs="宋体"/>
          <w:sz w:val="28"/>
          <w:szCs w:val="21"/>
        </w:rPr>
        <w:t>种品牌，并要提供不同档次、不同价位的货品供选择，根据需求足量供应。所供应商的剩余保质期不低于保质期的三分之二。</w:t>
      </w:r>
      <w:r>
        <w:rPr>
          <w:rFonts w:ascii="宋体" w:eastAsia="宋体" w:hAnsi="宋体" w:cs="宋体"/>
          <w:b/>
          <w:sz w:val="28"/>
          <w:szCs w:val="21"/>
        </w:rPr>
        <w:t>（评分项</w:t>
      </w:r>
      <w:r>
        <w:rPr>
          <w:rFonts w:ascii="宋体" w:eastAsia="宋体" w:hAnsi="宋体" w:cs="宋体"/>
          <w:b/>
          <w:sz w:val="28"/>
          <w:szCs w:val="21"/>
        </w:rPr>
        <w:t>1</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t>★</w:t>
      </w:r>
      <w:r>
        <w:rPr>
          <w:rFonts w:ascii="宋体" w:eastAsia="宋体" w:hAnsi="宋体" w:cs="宋体"/>
          <w:sz w:val="28"/>
          <w:szCs w:val="21"/>
        </w:rPr>
        <w:t>5</w:t>
      </w:r>
      <w:r>
        <w:rPr>
          <w:rFonts w:ascii="宋体" w:eastAsia="宋体" w:hAnsi="宋体" w:cs="宋体"/>
          <w:sz w:val="28"/>
          <w:szCs w:val="21"/>
        </w:rPr>
        <w:t>、中标人必须保证无条件退换有质量问题的商品，无条件退回不符合或违反国家相关法律法规规定的商品，并马上提供合格物品更换，本条款所需费用由中标人承担。</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t>★</w:t>
      </w:r>
      <w:r>
        <w:rPr>
          <w:rFonts w:ascii="宋体" w:eastAsia="宋体" w:hAnsi="宋体" w:cs="宋体"/>
          <w:sz w:val="28"/>
          <w:szCs w:val="21"/>
        </w:rPr>
        <w:t>6</w:t>
      </w:r>
      <w:r>
        <w:rPr>
          <w:rFonts w:ascii="宋体" w:eastAsia="宋体" w:hAnsi="宋体" w:cs="宋体"/>
          <w:sz w:val="28"/>
          <w:szCs w:val="21"/>
        </w:rPr>
        <w:t>、中标人应保证其提供的所有货物是新鲜的，并在各方面符合国家规定及招标方要求的质量、规格和要求，交货时应现场验货。</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t>★</w:t>
      </w:r>
      <w:r>
        <w:rPr>
          <w:rFonts w:ascii="宋体" w:eastAsia="宋体" w:hAnsi="宋体" w:cs="宋体"/>
          <w:sz w:val="28"/>
          <w:szCs w:val="21"/>
        </w:rPr>
        <w:t>7</w:t>
      </w:r>
      <w:r>
        <w:rPr>
          <w:rFonts w:ascii="宋体" w:eastAsia="宋体" w:hAnsi="宋体" w:cs="宋体"/>
          <w:sz w:val="28"/>
          <w:szCs w:val="21"/>
        </w:rPr>
        <w:t>、中标人应按照相关管理部门的规定，对食堂超市采购的产品提交合格证、追溯证、一品一码材料。</w:t>
      </w:r>
    </w:p>
    <w:p w:rsidR="00D21C0B" w:rsidRDefault="007B3372">
      <w:pPr>
        <w:pStyle w:val="null3"/>
        <w:spacing w:line="360" w:lineRule="auto"/>
        <w:ind w:firstLine="241"/>
        <w:rPr>
          <w:rFonts w:hint="default"/>
          <w:sz w:val="21"/>
          <w:szCs w:val="21"/>
        </w:rPr>
      </w:pPr>
      <w:r>
        <w:rPr>
          <w:rFonts w:ascii="宋体" w:eastAsia="宋体" w:hAnsi="宋体" w:cs="宋体"/>
          <w:b/>
          <w:sz w:val="28"/>
          <w:szCs w:val="21"/>
        </w:rPr>
        <w:t>（二）物品质量要求（评分项</w:t>
      </w:r>
      <w:r>
        <w:rPr>
          <w:rFonts w:ascii="宋体" w:eastAsia="宋体" w:hAnsi="宋体" w:cs="宋体"/>
          <w:b/>
          <w:sz w:val="28"/>
          <w:szCs w:val="21"/>
        </w:rPr>
        <w:t>15</w:t>
      </w:r>
      <w:r>
        <w:rPr>
          <w:rFonts w:ascii="宋体" w:eastAsia="宋体" w:hAnsi="宋体" w:cs="宋体"/>
          <w:b/>
          <w:sz w:val="28"/>
          <w:szCs w:val="21"/>
        </w:rPr>
        <w:t>项）</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1</w:t>
      </w:r>
      <w:r>
        <w:rPr>
          <w:rFonts w:ascii="宋体" w:eastAsia="宋体" w:hAnsi="宋体" w:cs="宋体"/>
          <w:sz w:val="28"/>
          <w:szCs w:val="21"/>
        </w:rPr>
        <w:t>、干货要求：应达到国家相关食品安全标准。干散货外形完整均匀，色泽正常，有光泽，无腐烂、无变质、无变味、无霉变、无虫蛀、无杂质，不添加对人体健康有害物质，干货要求保证干性；包装应该有产品名称、厂名、厂址或出产地等，应有产品质量合格证明。</w:t>
      </w:r>
      <w:r>
        <w:rPr>
          <w:rFonts w:ascii="宋体" w:eastAsia="宋体" w:hAnsi="宋体" w:cs="宋体"/>
          <w:b/>
          <w:sz w:val="28"/>
          <w:szCs w:val="21"/>
        </w:rPr>
        <w:t>（评分项</w:t>
      </w:r>
      <w:r>
        <w:rPr>
          <w:rFonts w:ascii="宋体" w:eastAsia="宋体" w:hAnsi="宋体" w:cs="宋体"/>
          <w:b/>
          <w:sz w:val="28"/>
          <w:szCs w:val="21"/>
        </w:rPr>
        <w:t>2</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2</w:t>
      </w:r>
      <w:r>
        <w:rPr>
          <w:rFonts w:ascii="宋体" w:eastAsia="宋体" w:hAnsi="宋体" w:cs="宋体"/>
          <w:sz w:val="28"/>
          <w:szCs w:val="21"/>
        </w:rPr>
        <w:t>、调味品要求：</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lastRenderedPageBreak/>
        <w:t>（</w:t>
      </w:r>
      <w:r>
        <w:rPr>
          <w:rFonts w:ascii="宋体" w:eastAsia="宋体" w:hAnsi="宋体" w:cs="宋体"/>
          <w:sz w:val="28"/>
          <w:szCs w:val="21"/>
        </w:rPr>
        <w:t>1</w:t>
      </w:r>
      <w:r>
        <w:rPr>
          <w:rFonts w:ascii="宋体" w:eastAsia="宋体" w:hAnsi="宋体" w:cs="宋体"/>
          <w:sz w:val="28"/>
          <w:szCs w:val="21"/>
        </w:rPr>
        <w:t>）酱油倒入无色杯子内，对光观看，其为红褐或棕褐色，有光亮。倒入白瓷碗中，汁粘稠度一致，再倒出时碗壁附着一层酱油。</w:t>
      </w:r>
      <w:r>
        <w:rPr>
          <w:rFonts w:ascii="宋体" w:eastAsia="宋体" w:hAnsi="宋体" w:cs="宋体"/>
          <w:sz w:val="28"/>
          <w:szCs w:val="21"/>
        </w:rPr>
        <w:t>有香气，口尝有鲜味、咸味和甜味。</w:t>
      </w:r>
      <w:r>
        <w:rPr>
          <w:rFonts w:ascii="宋体" w:eastAsia="宋体" w:hAnsi="宋体" w:cs="宋体"/>
          <w:b/>
          <w:sz w:val="28"/>
          <w:szCs w:val="21"/>
        </w:rPr>
        <w:t>（评分项</w:t>
      </w:r>
      <w:r>
        <w:rPr>
          <w:rFonts w:ascii="宋体" w:eastAsia="宋体" w:hAnsi="宋体" w:cs="宋体"/>
          <w:b/>
          <w:sz w:val="28"/>
          <w:szCs w:val="21"/>
        </w:rPr>
        <w:t>3</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w:t>
      </w:r>
      <w:r>
        <w:rPr>
          <w:rFonts w:ascii="宋体" w:eastAsia="宋体" w:hAnsi="宋体" w:cs="宋体"/>
          <w:sz w:val="28"/>
          <w:szCs w:val="21"/>
        </w:rPr>
        <w:t>2</w:t>
      </w:r>
      <w:r>
        <w:rPr>
          <w:rFonts w:ascii="宋体" w:eastAsia="宋体" w:hAnsi="宋体" w:cs="宋体"/>
          <w:sz w:val="28"/>
          <w:szCs w:val="21"/>
        </w:rPr>
        <w:t>）食醋：具有应有色泽（如熏醋为棕红色或深褐色，白醋为无色透明），有光泽，香气（为熏醋、熏香醋共有），酸味柔和，回味绵长，浓度适当，无沉淀悬浮物及霉花浮膜。</w:t>
      </w:r>
      <w:r>
        <w:rPr>
          <w:rFonts w:ascii="宋体" w:eastAsia="宋体" w:hAnsi="宋体" w:cs="宋体"/>
          <w:b/>
          <w:sz w:val="28"/>
          <w:szCs w:val="21"/>
        </w:rPr>
        <w:t>（评分项</w:t>
      </w:r>
      <w:r>
        <w:rPr>
          <w:rFonts w:ascii="宋体" w:eastAsia="宋体" w:hAnsi="宋体" w:cs="宋体"/>
          <w:b/>
          <w:sz w:val="28"/>
          <w:szCs w:val="21"/>
        </w:rPr>
        <w:t>4</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w:t>
      </w:r>
      <w:r>
        <w:rPr>
          <w:rFonts w:ascii="宋体" w:eastAsia="宋体" w:hAnsi="宋体" w:cs="宋体"/>
          <w:sz w:val="28"/>
          <w:szCs w:val="21"/>
        </w:rPr>
        <w:t>3</w:t>
      </w:r>
      <w:r>
        <w:rPr>
          <w:rFonts w:ascii="宋体" w:eastAsia="宋体" w:hAnsi="宋体" w:cs="宋体"/>
          <w:sz w:val="28"/>
          <w:szCs w:val="21"/>
        </w:rPr>
        <w:t>）味精：放在舌头上，感到冰凉，味道鲜美，有鱼鲜味；从外观上看，颗粒形状一致，色洁白有光泽，颗粒松散。</w:t>
      </w:r>
      <w:r>
        <w:rPr>
          <w:rFonts w:ascii="宋体" w:eastAsia="宋体" w:hAnsi="宋体" w:cs="宋体"/>
          <w:b/>
          <w:sz w:val="28"/>
          <w:szCs w:val="21"/>
        </w:rPr>
        <w:t>（评分项</w:t>
      </w:r>
      <w:r>
        <w:rPr>
          <w:rFonts w:ascii="宋体" w:eastAsia="宋体" w:hAnsi="宋体" w:cs="宋体"/>
          <w:b/>
          <w:sz w:val="28"/>
          <w:szCs w:val="21"/>
        </w:rPr>
        <w:t>5</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w:t>
      </w:r>
      <w:r>
        <w:rPr>
          <w:rFonts w:ascii="宋体" w:eastAsia="宋体" w:hAnsi="宋体" w:cs="宋体"/>
          <w:sz w:val="28"/>
          <w:szCs w:val="21"/>
        </w:rPr>
        <w:t>4</w:t>
      </w:r>
      <w:r>
        <w:rPr>
          <w:rFonts w:ascii="宋体" w:eastAsia="宋体" w:hAnsi="宋体" w:cs="宋体"/>
          <w:sz w:val="28"/>
          <w:szCs w:val="21"/>
        </w:rPr>
        <w:t>）糖、味精、酱油、醋、豆制品、生粉等必须具有“</w:t>
      </w:r>
      <w:r>
        <w:rPr>
          <w:rFonts w:ascii="宋体" w:eastAsia="宋体" w:hAnsi="宋体" w:cs="宋体"/>
          <w:sz w:val="28"/>
          <w:szCs w:val="21"/>
        </w:rPr>
        <w:t>QS</w:t>
      </w:r>
      <w:r>
        <w:rPr>
          <w:rFonts w:ascii="宋体" w:eastAsia="宋体" w:hAnsi="宋体" w:cs="宋体"/>
          <w:sz w:val="28"/>
          <w:szCs w:val="21"/>
        </w:rPr>
        <w:t>”</w:t>
      </w:r>
      <w:r>
        <w:rPr>
          <w:rFonts w:ascii="宋体" w:eastAsia="宋体" w:hAnsi="宋体" w:cs="宋体"/>
          <w:sz w:val="28"/>
          <w:szCs w:val="21"/>
        </w:rPr>
        <w:t xml:space="preserve"> </w:t>
      </w:r>
      <w:r>
        <w:rPr>
          <w:rFonts w:ascii="宋体" w:eastAsia="宋体" w:hAnsi="宋体" w:cs="宋体"/>
          <w:sz w:val="28"/>
          <w:szCs w:val="21"/>
        </w:rPr>
        <w:t>生产许可证或“</w:t>
      </w:r>
      <w:r>
        <w:rPr>
          <w:rFonts w:ascii="宋体" w:eastAsia="宋体" w:hAnsi="宋体" w:cs="宋体"/>
          <w:sz w:val="28"/>
          <w:szCs w:val="21"/>
        </w:rPr>
        <w:t>SC</w:t>
      </w:r>
      <w:r>
        <w:rPr>
          <w:rFonts w:ascii="宋体" w:eastAsia="宋体" w:hAnsi="宋体" w:cs="宋体"/>
          <w:sz w:val="28"/>
          <w:szCs w:val="21"/>
        </w:rPr>
        <w:t>”食品生产许可证。</w:t>
      </w:r>
      <w:r>
        <w:rPr>
          <w:rFonts w:ascii="宋体" w:eastAsia="宋体" w:hAnsi="宋体" w:cs="宋体"/>
          <w:b/>
          <w:sz w:val="28"/>
          <w:szCs w:val="21"/>
        </w:rPr>
        <w:t>（评分项</w:t>
      </w:r>
      <w:r>
        <w:rPr>
          <w:rFonts w:ascii="宋体" w:eastAsia="宋体" w:hAnsi="宋体" w:cs="宋体"/>
          <w:b/>
          <w:sz w:val="28"/>
          <w:szCs w:val="21"/>
        </w:rPr>
        <w:t>6</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w:t>
      </w:r>
      <w:r>
        <w:rPr>
          <w:rFonts w:ascii="宋体" w:eastAsia="宋体" w:hAnsi="宋体" w:cs="宋体"/>
          <w:sz w:val="28"/>
          <w:szCs w:val="21"/>
        </w:rPr>
        <w:t>5</w:t>
      </w:r>
      <w:r>
        <w:rPr>
          <w:rFonts w:ascii="宋体" w:eastAsia="宋体" w:hAnsi="宋体" w:cs="宋体"/>
          <w:sz w:val="28"/>
          <w:szCs w:val="21"/>
        </w:rPr>
        <w:t>）调味品所供货物不得二次封口，无发霉、无变质、无变味、不掺杂、不掺假、不掺水、无受潮；产品包装应该有产品名称、厂名、厂址或出产地等，应有产品质量合格证明；供应商应保证提供的副食品产品生产厂家具有卫生许可证或食品生产许可证；产品应符合国家食品卫生法规规定的标准。出厂及保质日期清晰可见</w:t>
      </w:r>
      <w:r>
        <w:rPr>
          <w:rFonts w:ascii="宋体" w:eastAsia="宋体" w:hAnsi="宋体" w:cs="宋体"/>
          <w:sz w:val="28"/>
          <w:szCs w:val="21"/>
        </w:rPr>
        <w:t>,</w:t>
      </w:r>
      <w:r>
        <w:rPr>
          <w:rFonts w:ascii="宋体" w:eastAsia="宋体" w:hAnsi="宋体" w:cs="宋体"/>
          <w:sz w:val="28"/>
          <w:szCs w:val="21"/>
        </w:rPr>
        <w:t>剩余质量保证期不少于质量保证期总时长的</w:t>
      </w:r>
      <w:r>
        <w:rPr>
          <w:rFonts w:ascii="宋体" w:eastAsia="宋体" w:hAnsi="宋体" w:cs="宋体"/>
          <w:sz w:val="28"/>
          <w:szCs w:val="21"/>
        </w:rPr>
        <w:t>2/3</w:t>
      </w:r>
      <w:r>
        <w:rPr>
          <w:rFonts w:ascii="宋体" w:eastAsia="宋体" w:hAnsi="宋体" w:cs="宋体"/>
          <w:sz w:val="28"/>
          <w:szCs w:val="21"/>
        </w:rPr>
        <w:t>。</w:t>
      </w:r>
      <w:r>
        <w:rPr>
          <w:rFonts w:ascii="宋体" w:eastAsia="宋体" w:hAnsi="宋体" w:cs="宋体"/>
          <w:b/>
          <w:sz w:val="28"/>
          <w:szCs w:val="21"/>
        </w:rPr>
        <w:t>（评分项</w:t>
      </w:r>
      <w:r>
        <w:rPr>
          <w:rFonts w:ascii="宋体" w:eastAsia="宋体" w:hAnsi="宋体" w:cs="宋体"/>
          <w:b/>
          <w:sz w:val="28"/>
          <w:szCs w:val="21"/>
        </w:rPr>
        <w:t>7</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3</w:t>
      </w:r>
      <w:r>
        <w:rPr>
          <w:rFonts w:ascii="宋体" w:eastAsia="宋体" w:hAnsi="宋体" w:cs="宋体"/>
          <w:sz w:val="28"/>
          <w:szCs w:val="21"/>
        </w:rPr>
        <w:t>、方便食品要求：产品无发霉、无变质、无变味、不掺杂、不掺假、不掺水、无受潮；产品包装应该有产品名称、厂名、厂址或出产地等，应有产品质量合格证明；供应商应保证提供的</w:t>
      </w:r>
      <w:r>
        <w:rPr>
          <w:rFonts w:ascii="宋体" w:eastAsia="宋体" w:hAnsi="宋体" w:cs="宋体"/>
          <w:sz w:val="28"/>
          <w:szCs w:val="21"/>
        </w:rPr>
        <w:t>副食品产品生产厂家具有卫生许可证或食品生产许可证；产品应符合国家食品卫生法规规定的标准。</w:t>
      </w:r>
      <w:r>
        <w:rPr>
          <w:rFonts w:ascii="宋体" w:eastAsia="宋体" w:hAnsi="宋体" w:cs="宋体"/>
          <w:b/>
          <w:sz w:val="28"/>
          <w:szCs w:val="21"/>
        </w:rPr>
        <w:t>（评分项</w:t>
      </w:r>
      <w:r>
        <w:rPr>
          <w:rFonts w:ascii="宋体" w:eastAsia="宋体" w:hAnsi="宋体" w:cs="宋体"/>
          <w:b/>
          <w:sz w:val="28"/>
          <w:szCs w:val="21"/>
        </w:rPr>
        <w:t>6</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4</w:t>
      </w:r>
      <w:r>
        <w:rPr>
          <w:rFonts w:ascii="宋体" w:eastAsia="宋体" w:hAnsi="宋体" w:cs="宋体"/>
          <w:sz w:val="28"/>
          <w:szCs w:val="21"/>
        </w:rPr>
        <w:t>、塑料、纸品类：选用市场主流产品，产品包装应清洁、卫生，无破损、漏气。整箱包装完整无破损，生产日期地址明显，标明产品名称、净含量、生产者</w:t>
      </w:r>
      <w:r>
        <w:rPr>
          <w:rFonts w:ascii="宋体" w:eastAsia="宋体" w:hAnsi="宋体" w:cs="宋体"/>
          <w:sz w:val="28"/>
          <w:szCs w:val="21"/>
        </w:rPr>
        <w:lastRenderedPageBreak/>
        <w:t>名称和地址、生产日期、保质期、产品标准号等内容。应有产品质量合格证明；</w:t>
      </w:r>
      <w:r>
        <w:rPr>
          <w:rFonts w:ascii="宋体" w:eastAsia="宋体" w:hAnsi="宋体" w:cs="宋体"/>
          <w:b/>
          <w:sz w:val="28"/>
          <w:szCs w:val="21"/>
        </w:rPr>
        <w:t>（评分项</w:t>
      </w:r>
      <w:r>
        <w:rPr>
          <w:rFonts w:ascii="宋体" w:eastAsia="宋体" w:hAnsi="宋体" w:cs="宋体"/>
          <w:b/>
          <w:sz w:val="28"/>
          <w:szCs w:val="21"/>
        </w:rPr>
        <w:t>9</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5</w:t>
      </w:r>
      <w:r>
        <w:rPr>
          <w:rFonts w:ascii="宋体" w:eastAsia="宋体" w:hAnsi="宋体" w:cs="宋体"/>
          <w:sz w:val="28"/>
          <w:szCs w:val="21"/>
        </w:rPr>
        <w:t>、洗涤用品类：选用市场主流产品，产品包装应清洁、卫生，无破损、漏气。整箱包装完整无破损，生产日期地址明显，标明产品名称、净含量、生产者名称和地址、生产日期、保质期、产品标准号等内容。应有</w:t>
      </w:r>
      <w:r>
        <w:rPr>
          <w:rFonts w:ascii="宋体" w:eastAsia="宋体" w:hAnsi="宋体" w:cs="宋体"/>
          <w:sz w:val="28"/>
          <w:szCs w:val="21"/>
        </w:rPr>
        <w:t>产品质量合格证明；</w:t>
      </w:r>
      <w:r>
        <w:rPr>
          <w:rFonts w:ascii="宋体" w:eastAsia="宋体" w:hAnsi="宋体" w:cs="宋体"/>
          <w:b/>
          <w:sz w:val="28"/>
          <w:szCs w:val="21"/>
        </w:rPr>
        <w:t>（评分项</w:t>
      </w:r>
      <w:r>
        <w:rPr>
          <w:rFonts w:ascii="宋体" w:eastAsia="宋体" w:hAnsi="宋体" w:cs="宋体"/>
          <w:b/>
          <w:sz w:val="28"/>
          <w:szCs w:val="21"/>
        </w:rPr>
        <w:t>10</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6</w:t>
      </w:r>
      <w:r>
        <w:rPr>
          <w:rFonts w:ascii="宋体" w:eastAsia="宋体" w:hAnsi="宋体" w:cs="宋体"/>
          <w:sz w:val="28"/>
          <w:szCs w:val="21"/>
        </w:rPr>
        <w:t>、饮品类要求：选用主流产品，饮品原材料不含非食用化学物质，不掺假，不过期，不变质，不变味，无杂质，无毒害，且外包装完好，标明品名、厂名、重量、生产日期、保质期或保存期、执行标准，剩余保存期不少于保质期的三分之二，符合国家食品质量安全标准。</w:t>
      </w:r>
      <w:r>
        <w:rPr>
          <w:rFonts w:ascii="宋体" w:eastAsia="宋体" w:hAnsi="宋体" w:cs="宋体"/>
          <w:b/>
          <w:sz w:val="28"/>
          <w:szCs w:val="21"/>
        </w:rPr>
        <w:t>（评分项</w:t>
      </w:r>
      <w:r>
        <w:rPr>
          <w:rFonts w:ascii="宋体" w:eastAsia="宋体" w:hAnsi="宋体" w:cs="宋体"/>
          <w:b/>
          <w:sz w:val="28"/>
          <w:szCs w:val="21"/>
        </w:rPr>
        <w:t>11</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7</w:t>
      </w:r>
      <w:r>
        <w:rPr>
          <w:rFonts w:ascii="宋体" w:eastAsia="宋体" w:hAnsi="宋体" w:cs="宋体"/>
          <w:sz w:val="28"/>
          <w:szCs w:val="21"/>
        </w:rPr>
        <w:t>、蔬菜类：</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w:t>
      </w:r>
      <w:r>
        <w:rPr>
          <w:rFonts w:ascii="宋体" w:eastAsia="宋体" w:hAnsi="宋体" w:cs="宋体"/>
          <w:sz w:val="28"/>
          <w:szCs w:val="21"/>
        </w:rPr>
        <w:t>1</w:t>
      </w:r>
      <w:r>
        <w:rPr>
          <w:rFonts w:ascii="宋体" w:eastAsia="宋体" w:hAnsi="宋体" w:cs="宋体"/>
          <w:sz w:val="28"/>
          <w:szCs w:val="21"/>
        </w:rPr>
        <w:t>）除特别要求外必须达到包泽新鲜，外表干净，无黄叶、外形完整均匀，无污秽不洁、无腐烂变质、无农药残留或有其它有毒有害物质等基本要求，且按要求提供蔬菜农药残留抽样检测报告（按供货品种</w:t>
      </w:r>
      <w:r>
        <w:rPr>
          <w:rFonts w:ascii="宋体" w:eastAsia="宋体" w:hAnsi="宋体" w:cs="宋体"/>
          <w:sz w:val="28"/>
          <w:szCs w:val="21"/>
        </w:rPr>
        <w:t>30%</w:t>
      </w:r>
      <w:r>
        <w:rPr>
          <w:rFonts w:ascii="宋体" w:eastAsia="宋体" w:hAnsi="宋体" w:cs="宋体"/>
          <w:sz w:val="28"/>
          <w:szCs w:val="21"/>
        </w:rPr>
        <w:t>提供）。</w:t>
      </w:r>
      <w:r>
        <w:rPr>
          <w:rFonts w:ascii="宋体" w:eastAsia="宋体" w:hAnsi="宋体" w:cs="宋体"/>
          <w:b/>
          <w:sz w:val="28"/>
          <w:szCs w:val="21"/>
        </w:rPr>
        <w:t>（评分项</w:t>
      </w:r>
      <w:r>
        <w:rPr>
          <w:rFonts w:ascii="宋体" w:eastAsia="宋体" w:hAnsi="宋体" w:cs="宋体"/>
          <w:b/>
          <w:sz w:val="28"/>
          <w:szCs w:val="21"/>
        </w:rPr>
        <w:t>12</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w:t>
      </w:r>
      <w:r>
        <w:rPr>
          <w:rFonts w:ascii="宋体" w:eastAsia="宋体" w:hAnsi="宋体" w:cs="宋体"/>
          <w:sz w:val="28"/>
          <w:szCs w:val="21"/>
        </w:rPr>
        <w:t>2</w:t>
      </w:r>
      <w:r>
        <w:rPr>
          <w:rFonts w:ascii="宋体" w:eastAsia="宋体" w:hAnsi="宋体" w:cs="宋体"/>
          <w:sz w:val="28"/>
          <w:szCs w:val="21"/>
        </w:rPr>
        <w:t>）豆制品：豆腐：成型好，色泽正常，内部嫩白口感好；豆干：成型好，色泽正常，口感好；豆皮：色泽正常，结实。</w:t>
      </w:r>
      <w:r>
        <w:rPr>
          <w:rFonts w:ascii="宋体" w:eastAsia="宋体" w:hAnsi="宋体" w:cs="宋体"/>
          <w:b/>
          <w:sz w:val="28"/>
          <w:szCs w:val="21"/>
        </w:rPr>
        <w:t>（评分项</w:t>
      </w:r>
      <w:r>
        <w:rPr>
          <w:rFonts w:ascii="宋体" w:eastAsia="宋体" w:hAnsi="宋体" w:cs="宋体"/>
          <w:b/>
          <w:sz w:val="28"/>
          <w:szCs w:val="21"/>
        </w:rPr>
        <w:t>13</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8</w:t>
      </w:r>
      <w:r>
        <w:rPr>
          <w:rFonts w:ascii="宋体" w:eastAsia="宋体" w:hAnsi="宋体" w:cs="宋体"/>
          <w:sz w:val="28"/>
          <w:szCs w:val="21"/>
        </w:rPr>
        <w:t>、水果类：果形完整、未软化、新鲜、完好、无腐烂变质、清洁，基本不含可见异物、无坏死斑块、无明显的机械伤、基本无虫害、无冷害、无异常的外部水份，但冷藏取出后的冷凝水除外、无异常气味和味道，发育充分，达到适当的成熟度、带枘时，其长度不能超过</w:t>
      </w:r>
      <w:r>
        <w:rPr>
          <w:rFonts w:ascii="宋体" w:eastAsia="宋体" w:hAnsi="宋体" w:cs="宋体"/>
          <w:sz w:val="28"/>
          <w:szCs w:val="21"/>
        </w:rPr>
        <w:t>1cm</w:t>
      </w:r>
      <w:r>
        <w:rPr>
          <w:rFonts w:ascii="宋体" w:eastAsia="宋体" w:hAnsi="宋体" w:cs="宋体"/>
          <w:sz w:val="28"/>
          <w:szCs w:val="21"/>
        </w:rPr>
        <w:t>。</w:t>
      </w:r>
      <w:r>
        <w:rPr>
          <w:rFonts w:ascii="宋体" w:eastAsia="宋体" w:hAnsi="宋体" w:cs="宋体"/>
          <w:b/>
          <w:sz w:val="28"/>
          <w:szCs w:val="21"/>
        </w:rPr>
        <w:t>（评分项</w:t>
      </w:r>
      <w:r>
        <w:rPr>
          <w:rFonts w:ascii="宋体" w:eastAsia="宋体" w:hAnsi="宋体" w:cs="宋体"/>
          <w:b/>
          <w:sz w:val="28"/>
          <w:szCs w:val="21"/>
        </w:rPr>
        <w:t>14</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9</w:t>
      </w:r>
      <w:r>
        <w:rPr>
          <w:rFonts w:ascii="宋体" w:eastAsia="宋体" w:hAnsi="宋体" w:cs="宋体"/>
          <w:sz w:val="28"/>
          <w:szCs w:val="21"/>
        </w:rPr>
        <w:t>、禽蛋类：表面清洁无破损，有外收壳膜，新鲜、大小均匀，蛋形正常，色泽鲜明。</w:t>
      </w:r>
      <w:r>
        <w:rPr>
          <w:rFonts w:ascii="宋体" w:eastAsia="宋体" w:hAnsi="宋体" w:cs="宋体"/>
          <w:b/>
          <w:sz w:val="28"/>
          <w:szCs w:val="21"/>
        </w:rPr>
        <w:t>（评分项</w:t>
      </w:r>
      <w:r>
        <w:rPr>
          <w:rFonts w:ascii="宋体" w:eastAsia="宋体" w:hAnsi="宋体" w:cs="宋体"/>
          <w:b/>
          <w:sz w:val="28"/>
          <w:szCs w:val="21"/>
        </w:rPr>
        <w:t>15</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lastRenderedPageBreak/>
        <w:t>10</w:t>
      </w:r>
      <w:r>
        <w:rPr>
          <w:rFonts w:ascii="宋体" w:eastAsia="宋体" w:hAnsi="宋体" w:cs="宋体"/>
          <w:sz w:val="28"/>
          <w:szCs w:val="21"/>
        </w:rPr>
        <w:t>、水产类：鱼、虾、蟹、贝类</w:t>
      </w:r>
      <w:r>
        <w:rPr>
          <w:rFonts w:ascii="宋体" w:eastAsia="宋体" w:hAnsi="宋体" w:cs="宋体"/>
          <w:sz w:val="28"/>
          <w:szCs w:val="21"/>
        </w:rPr>
        <w:t>等，要求新鲜、外形无损伤、不含非食用化学物质、肉质结实、紧密并富有弹性。</w:t>
      </w:r>
      <w:r>
        <w:rPr>
          <w:rFonts w:ascii="宋体" w:eastAsia="宋体" w:hAnsi="宋体" w:cs="宋体"/>
          <w:b/>
          <w:sz w:val="28"/>
          <w:szCs w:val="21"/>
        </w:rPr>
        <w:t>（评分项</w:t>
      </w:r>
      <w:r>
        <w:rPr>
          <w:rFonts w:ascii="宋体" w:eastAsia="宋体" w:hAnsi="宋体" w:cs="宋体"/>
          <w:b/>
          <w:sz w:val="28"/>
          <w:szCs w:val="21"/>
        </w:rPr>
        <w:t>16</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11</w:t>
      </w:r>
      <w:r>
        <w:rPr>
          <w:rFonts w:ascii="宋体" w:eastAsia="宋体" w:hAnsi="宋体" w:cs="宋体"/>
          <w:sz w:val="28"/>
          <w:szCs w:val="21"/>
        </w:rPr>
        <w:t>、肉类：脂肪洁白、肌肉有光泽、红色均匀，外表微地或微湿润，弹性好，有鲜肉特有的正常气味，中标人必须提供当批次动物检疫合格证明和肉品品质检验合格证等质量验收标准材料，产品为在政府规定的屠规定的屠宰场所屠杀的生鲜禽畜人、符合国家食品安全标准，非病死禽畜肉，非“注水”禽畜肉。</w:t>
      </w:r>
      <w:r>
        <w:rPr>
          <w:rFonts w:ascii="宋体" w:eastAsia="宋体" w:hAnsi="宋体" w:cs="宋体"/>
          <w:b/>
          <w:sz w:val="28"/>
          <w:szCs w:val="21"/>
        </w:rPr>
        <w:t>（评分项</w:t>
      </w:r>
      <w:r>
        <w:rPr>
          <w:rFonts w:ascii="宋体" w:eastAsia="宋体" w:hAnsi="宋体" w:cs="宋体"/>
          <w:b/>
          <w:sz w:val="28"/>
          <w:szCs w:val="21"/>
        </w:rPr>
        <w:t>17</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12</w:t>
      </w:r>
      <w:r>
        <w:rPr>
          <w:rFonts w:ascii="宋体" w:eastAsia="宋体" w:hAnsi="宋体" w:cs="宋体"/>
          <w:sz w:val="28"/>
          <w:szCs w:val="21"/>
        </w:rPr>
        <w:t>、冷冻品、冻禽产品及其他冻品应符合相应国家标准，遇国家修改标准，自新标准施行之日起采用新标准。产品无变质、无异味、无腐败、无杂质；</w:t>
      </w:r>
      <w:r>
        <w:rPr>
          <w:rFonts w:ascii="宋体" w:eastAsia="宋体" w:hAnsi="宋体" w:cs="宋体"/>
          <w:sz w:val="28"/>
          <w:szCs w:val="21"/>
        </w:rPr>
        <w:t>无混合其它无效物质，不添加对人体健康有害物质，无过保质期。</w:t>
      </w:r>
      <w:r>
        <w:rPr>
          <w:rFonts w:ascii="宋体" w:eastAsia="宋体" w:hAnsi="宋体" w:cs="宋体"/>
          <w:b/>
          <w:sz w:val="28"/>
          <w:szCs w:val="21"/>
        </w:rPr>
        <w:t>（评分项</w:t>
      </w:r>
      <w:r>
        <w:rPr>
          <w:rFonts w:ascii="宋体" w:eastAsia="宋体" w:hAnsi="宋体" w:cs="宋体"/>
          <w:b/>
          <w:sz w:val="28"/>
          <w:szCs w:val="21"/>
        </w:rPr>
        <w:t>18</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13</w:t>
      </w:r>
      <w:r>
        <w:rPr>
          <w:rFonts w:ascii="宋体" w:eastAsia="宋体" w:hAnsi="宋体" w:cs="宋体"/>
          <w:sz w:val="28"/>
          <w:szCs w:val="21"/>
        </w:rPr>
        <w:t>、大米、面食品供应要求：提供高品质、无污染、无杂质的米、面食品。原材料不含非食用化学物质，不掺假，不过期，不变质，不变味，无杂质，无毒害，且外包装完好，标明品名、厂名、重量、生产日期、保质期或保存期、执行标准，剩余保存期不少于保质期的三分之二，符合国家食品质量安全标准。根据国家标准《大米</w:t>
      </w:r>
      <w:r>
        <w:rPr>
          <w:rFonts w:ascii="宋体" w:eastAsia="宋体" w:hAnsi="宋体" w:cs="宋体"/>
          <w:sz w:val="28"/>
          <w:szCs w:val="21"/>
        </w:rPr>
        <w:t>GB1354-2009</w:t>
      </w:r>
      <w:r>
        <w:rPr>
          <w:rFonts w:ascii="宋体" w:eastAsia="宋体" w:hAnsi="宋体" w:cs="宋体"/>
          <w:sz w:val="28"/>
          <w:szCs w:val="21"/>
        </w:rPr>
        <w:t>》规定，达到三级及以上等级。</w:t>
      </w:r>
      <w:r>
        <w:rPr>
          <w:rFonts w:ascii="宋体" w:eastAsia="宋体" w:hAnsi="宋体" w:cs="宋体"/>
          <w:b/>
          <w:sz w:val="28"/>
          <w:szCs w:val="21"/>
        </w:rPr>
        <w:t>（评分项</w:t>
      </w:r>
      <w:r>
        <w:rPr>
          <w:rFonts w:ascii="宋体" w:eastAsia="宋体" w:hAnsi="宋体" w:cs="宋体"/>
          <w:b/>
          <w:sz w:val="28"/>
          <w:szCs w:val="21"/>
        </w:rPr>
        <w:t>19</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14</w:t>
      </w:r>
      <w:r>
        <w:rPr>
          <w:rFonts w:ascii="宋体" w:eastAsia="宋体" w:hAnsi="宋体" w:cs="宋体"/>
          <w:sz w:val="28"/>
          <w:szCs w:val="21"/>
        </w:rPr>
        <w:t>、食用油供货</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w:t>
      </w:r>
      <w:r>
        <w:rPr>
          <w:rFonts w:ascii="宋体" w:eastAsia="宋体" w:hAnsi="宋体" w:cs="宋体"/>
          <w:sz w:val="28"/>
          <w:szCs w:val="21"/>
        </w:rPr>
        <w:t>1</w:t>
      </w:r>
      <w:r>
        <w:rPr>
          <w:rFonts w:ascii="宋体" w:eastAsia="宋体" w:hAnsi="宋体" w:cs="宋体"/>
          <w:sz w:val="28"/>
          <w:szCs w:val="21"/>
        </w:rPr>
        <w:t>）食用油应符合“国家标准一级”产品质量标准。</w:t>
      </w:r>
      <w:r>
        <w:rPr>
          <w:rFonts w:ascii="宋体" w:eastAsia="宋体" w:hAnsi="宋体" w:cs="宋体"/>
          <w:b/>
          <w:sz w:val="28"/>
          <w:szCs w:val="21"/>
        </w:rPr>
        <w:t>（评分项</w:t>
      </w:r>
      <w:r>
        <w:rPr>
          <w:rFonts w:ascii="宋体" w:eastAsia="宋体" w:hAnsi="宋体" w:cs="宋体"/>
          <w:b/>
          <w:sz w:val="28"/>
          <w:szCs w:val="21"/>
        </w:rPr>
        <w:t>20</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w:t>
      </w:r>
      <w:r>
        <w:rPr>
          <w:rFonts w:ascii="宋体" w:eastAsia="宋体" w:hAnsi="宋体" w:cs="宋体"/>
          <w:sz w:val="28"/>
          <w:szCs w:val="21"/>
        </w:rPr>
        <w:t>2</w:t>
      </w:r>
      <w:r>
        <w:rPr>
          <w:rFonts w:ascii="宋体" w:eastAsia="宋体" w:hAnsi="宋体" w:cs="宋体"/>
          <w:sz w:val="28"/>
          <w:szCs w:val="21"/>
        </w:rPr>
        <w:t>）食用油应外包装完好，有</w:t>
      </w:r>
      <w:r>
        <w:rPr>
          <w:rFonts w:ascii="宋体" w:eastAsia="宋体" w:hAnsi="宋体" w:cs="宋体"/>
          <w:sz w:val="28"/>
          <w:szCs w:val="21"/>
        </w:rPr>
        <w:t>QS</w:t>
      </w:r>
      <w:r>
        <w:rPr>
          <w:rFonts w:ascii="宋体" w:eastAsia="宋体" w:hAnsi="宋体" w:cs="宋体"/>
          <w:sz w:val="28"/>
          <w:szCs w:val="21"/>
        </w:rPr>
        <w:t>标志，标明品名、厂名、重量、生产日期、保质期或保存期、执行标准，剩余保存期不少于保质期的三分之二，具有产品合格证。</w:t>
      </w:r>
      <w:r>
        <w:rPr>
          <w:rFonts w:ascii="宋体" w:eastAsia="宋体" w:hAnsi="宋体" w:cs="宋体"/>
          <w:b/>
          <w:sz w:val="28"/>
          <w:szCs w:val="21"/>
        </w:rPr>
        <w:t>（评分项</w:t>
      </w:r>
      <w:r>
        <w:rPr>
          <w:rFonts w:ascii="宋体" w:eastAsia="宋体" w:hAnsi="宋体" w:cs="宋体"/>
          <w:b/>
          <w:sz w:val="28"/>
          <w:szCs w:val="21"/>
        </w:rPr>
        <w:t>21</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w:t>
      </w:r>
      <w:r>
        <w:rPr>
          <w:rFonts w:ascii="宋体" w:eastAsia="宋体" w:hAnsi="宋体" w:cs="宋体"/>
          <w:sz w:val="28"/>
          <w:szCs w:val="21"/>
        </w:rPr>
        <w:t>3</w:t>
      </w:r>
      <w:r>
        <w:rPr>
          <w:rFonts w:ascii="宋体" w:eastAsia="宋体" w:hAnsi="宋体" w:cs="宋体"/>
          <w:sz w:val="28"/>
          <w:szCs w:val="21"/>
        </w:rPr>
        <w:t>）具有正常植物油的色泽、透明度、气味和滋味，无焦臭、酸败及其他异味。</w:t>
      </w:r>
      <w:r>
        <w:rPr>
          <w:rFonts w:ascii="宋体" w:eastAsia="宋体" w:hAnsi="宋体" w:cs="宋体"/>
          <w:b/>
          <w:sz w:val="28"/>
          <w:szCs w:val="21"/>
        </w:rPr>
        <w:t>（评分项</w:t>
      </w:r>
      <w:r>
        <w:rPr>
          <w:rFonts w:ascii="宋体" w:eastAsia="宋体" w:hAnsi="宋体" w:cs="宋体"/>
          <w:b/>
          <w:sz w:val="28"/>
          <w:szCs w:val="21"/>
        </w:rPr>
        <w:t>22</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lastRenderedPageBreak/>
        <w:t>（</w:t>
      </w:r>
      <w:r>
        <w:rPr>
          <w:rFonts w:ascii="宋体" w:eastAsia="宋体" w:hAnsi="宋体" w:cs="宋体"/>
          <w:sz w:val="28"/>
          <w:szCs w:val="21"/>
        </w:rPr>
        <w:t>4</w:t>
      </w:r>
      <w:r>
        <w:rPr>
          <w:rFonts w:ascii="宋体" w:eastAsia="宋体" w:hAnsi="宋体" w:cs="宋体"/>
          <w:sz w:val="28"/>
          <w:szCs w:val="21"/>
        </w:rPr>
        <w:t>）国家标准三级及以上的非转基因单植物食用油（花生油、玉米油、葵花油、菜籽油）。</w:t>
      </w:r>
      <w:r>
        <w:rPr>
          <w:rFonts w:ascii="宋体" w:eastAsia="宋体" w:hAnsi="宋体" w:cs="宋体"/>
          <w:b/>
          <w:sz w:val="28"/>
          <w:szCs w:val="21"/>
        </w:rPr>
        <w:t>（评分项</w:t>
      </w:r>
      <w:r>
        <w:rPr>
          <w:rFonts w:ascii="宋体" w:eastAsia="宋体" w:hAnsi="宋体" w:cs="宋体"/>
          <w:b/>
          <w:sz w:val="28"/>
          <w:szCs w:val="21"/>
        </w:rPr>
        <w:t>23</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rPr>
        <w:t>15</w:t>
      </w:r>
      <w:r>
        <w:rPr>
          <w:rFonts w:ascii="宋体" w:eastAsia="宋体" w:hAnsi="宋体" w:cs="宋体"/>
          <w:sz w:val="28"/>
          <w:szCs w:val="21"/>
        </w:rPr>
        <w:t>、乳制品供应要求：选用主流产品，乳制品原材料不含非食用化学物质，不掺假，不过期，不变质，不变味，无杂质，无毒害，且外包装完好，标明品名、厂名、重量、生产日期、</w:t>
      </w:r>
      <w:r>
        <w:rPr>
          <w:rFonts w:ascii="宋体" w:eastAsia="宋体" w:hAnsi="宋体" w:cs="宋体"/>
          <w:sz w:val="28"/>
          <w:szCs w:val="21"/>
        </w:rPr>
        <w:t>保质期或保存期、执行标准，生产日期为供应近期。剩余保存期不少于保质期的三分之二，具有产品合格证。</w:t>
      </w:r>
      <w:r>
        <w:rPr>
          <w:rFonts w:ascii="宋体" w:eastAsia="宋体" w:hAnsi="宋体" w:cs="宋体"/>
          <w:sz w:val="28"/>
          <w:szCs w:val="21"/>
          <w:shd w:val="clear" w:color="auto" w:fill="FFFFFF"/>
        </w:rPr>
        <w:t>鲜奶上市日期不超过两天，冷藏酸奶日期不能超过四份之一保质期。</w:t>
      </w:r>
      <w:r>
        <w:rPr>
          <w:rFonts w:ascii="宋体" w:eastAsia="宋体" w:hAnsi="宋体" w:cs="宋体"/>
          <w:b/>
          <w:sz w:val="28"/>
          <w:szCs w:val="21"/>
        </w:rPr>
        <w:t>（评分项</w:t>
      </w:r>
      <w:r>
        <w:rPr>
          <w:rFonts w:ascii="宋体" w:eastAsia="宋体" w:hAnsi="宋体" w:cs="宋体"/>
          <w:b/>
          <w:sz w:val="28"/>
          <w:szCs w:val="21"/>
        </w:rPr>
        <w:t>24</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b/>
          <w:sz w:val="28"/>
          <w:szCs w:val="21"/>
        </w:rPr>
        <w:t>（三）其他要求</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(1)</w:t>
      </w:r>
      <w:r>
        <w:rPr>
          <w:rFonts w:ascii="宋体" w:eastAsia="宋体" w:hAnsi="宋体" w:cs="宋体"/>
          <w:sz w:val="28"/>
          <w:szCs w:val="21"/>
          <w:shd w:val="clear" w:color="auto" w:fill="FFFFFF"/>
        </w:rPr>
        <w:t>中标人在收到采购人订单后，不得随意变更订单内的品名、规格、数量，如遇特殊情况不能准确及时供应，中标人应提前通知采购人，并进行协调供应，相关费用由中标人承担。</w:t>
      </w:r>
      <w:r>
        <w:rPr>
          <w:rFonts w:ascii="宋体" w:eastAsia="宋体" w:hAnsi="宋体" w:cs="宋体"/>
          <w:b/>
          <w:sz w:val="28"/>
          <w:szCs w:val="21"/>
        </w:rPr>
        <w:t>（评分项</w:t>
      </w:r>
      <w:r>
        <w:rPr>
          <w:rFonts w:ascii="宋体" w:eastAsia="宋体" w:hAnsi="宋体" w:cs="宋体"/>
          <w:b/>
          <w:sz w:val="28"/>
          <w:szCs w:val="21"/>
        </w:rPr>
        <w:t>25</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(2)</w:t>
      </w:r>
      <w:r>
        <w:rPr>
          <w:rFonts w:ascii="宋体" w:eastAsia="宋体" w:hAnsi="宋体" w:cs="宋体"/>
          <w:sz w:val="28"/>
          <w:szCs w:val="21"/>
          <w:shd w:val="clear" w:color="auto" w:fill="FFFFFF"/>
        </w:rPr>
        <w:t>因货源不足，中标人不能满足采购人采购需求，需调换食品品种时，必须于采购人提供的订单日</w:t>
      </w:r>
      <w:r>
        <w:rPr>
          <w:rFonts w:ascii="宋体" w:eastAsia="宋体" w:hAnsi="宋体" w:cs="宋体"/>
          <w:sz w:val="28"/>
          <w:szCs w:val="21"/>
          <w:shd w:val="clear" w:color="auto" w:fill="FFFFFF"/>
        </w:rPr>
        <w:t>22:00</w:t>
      </w:r>
      <w:r>
        <w:rPr>
          <w:rFonts w:ascii="宋体" w:eastAsia="宋体" w:hAnsi="宋体" w:cs="宋体"/>
          <w:sz w:val="28"/>
          <w:szCs w:val="21"/>
          <w:shd w:val="clear" w:color="auto" w:fill="FFFFFF"/>
        </w:rPr>
        <w:t>前通知采购人，经采购人同意后，按采购人要求的品种、质量、规格、数量于次日</w:t>
      </w:r>
      <w:r>
        <w:rPr>
          <w:rFonts w:ascii="宋体" w:eastAsia="宋体" w:hAnsi="宋体" w:cs="宋体"/>
          <w:sz w:val="28"/>
          <w:szCs w:val="21"/>
          <w:shd w:val="clear" w:color="auto" w:fill="FFFFFF"/>
        </w:rPr>
        <w:t>9:00</w:t>
      </w:r>
      <w:r>
        <w:rPr>
          <w:rFonts w:ascii="宋体" w:eastAsia="宋体" w:hAnsi="宋体" w:cs="宋体"/>
          <w:sz w:val="28"/>
          <w:szCs w:val="21"/>
          <w:shd w:val="clear" w:color="auto" w:fill="FFFFFF"/>
        </w:rPr>
        <w:t>之前配送到采购人指定地点。</w:t>
      </w:r>
      <w:r>
        <w:rPr>
          <w:rFonts w:ascii="宋体" w:eastAsia="宋体" w:hAnsi="宋体" w:cs="宋体"/>
          <w:b/>
          <w:sz w:val="28"/>
          <w:szCs w:val="21"/>
        </w:rPr>
        <w:t>（评分项</w:t>
      </w:r>
      <w:r>
        <w:rPr>
          <w:rFonts w:ascii="宋体" w:eastAsia="宋体" w:hAnsi="宋体" w:cs="宋体"/>
          <w:b/>
          <w:sz w:val="28"/>
          <w:szCs w:val="21"/>
        </w:rPr>
        <w:t>26</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(3)</w:t>
      </w:r>
      <w:r>
        <w:rPr>
          <w:rFonts w:ascii="宋体" w:eastAsia="宋体" w:hAnsi="宋体" w:cs="宋体"/>
          <w:sz w:val="28"/>
          <w:szCs w:val="21"/>
          <w:shd w:val="clear" w:color="auto" w:fill="FFFFFF"/>
        </w:rPr>
        <w:t>中标人供应食品经采购人检测不合格时，中标人必须进行调换并按合同规定进行处罚，中标人调换后所供食品品种必须经采购人同意，按采购人要求的品种、质量、数量于</w:t>
      </w:r>
      <w:r>
        <w:rPr>
          <w:rFonts w:ascii="宋体" w:eastAsia="宋体" w:hAnsi="宋体" w:cs="宋体"/>
          <w:sz w:val="28"/>
          <w:szCs w:val="21"/>
          <w:shd w:val="clear" w:color="auto" w:fill="FFFFFF"/>
        </w:rPr>
        <w:t>9</w:t>
      </w:r>
      <w:r>
        <w:rPr>
          <w:rFonts w:ascii="宋体" w:eastAsia="宋体" w:hAnsi="宋体" w:cs="宋体"/>
          <w:sz w:val="28"/>
          <w:szCs w:val="21"/>
          <w:shd w:val="clear" w:color="auto" w:fill="FFFFFF"/>
        </w:rPr>
        <w:t>：</w:t>
      </w:r>
      <w:r>
        <w:rPr>
          <w:rFonts w:ascii="宋体" w:eastAsia="宋体" w:hAnsi="宋体" w:cs="宋体"/>
          <w:sz w:val="28"/>
          <w:szCs w:val="21"/>
          <w:shd w:val="clear" w:color="auto" w:fill="FFFFFF"/>
        </w:rPr>
        <w:t>30</w:t>
      </w:r>
      <w:r>
        <w:rPr>
          <w:rFonts w:ascii="宋体" w:eastAsia="宋体" w:hAnsi="宋体" w:cs="宋体"/>
          <w:sz w:val="28"/>
          <w:szCs w:val="21"/>
          <w:shd w:val="clear" w:color="auto" w:fill="FFFFFF"/>
        </w:rPr>
        <w:t>之前配送到指</w:t>
      </w:r>
      <w:r>
        <w:rPr>
          <w:rFonts w:ascii="宋体" w:eastAsia="宋体" w:hAnsi="宋体" w:cs="宋体"/>
          <w:sz w:val="28"/>
          <w:szCs w:val="21"/>
          <w:shd w:val="clear" w:color="auto" w:fill="FFFFFF"/>
        </w:rPr>
        <w:t xml:space="preserve"> </w:t>
      </w:r>
      <w:r>
        <w:rPr>
          <w:rFonts w:ascii="宋体" w:eastAsia="宋体" w:hAnsi="宋体" w:cs="宋体"/>
          <w:sz w:val="28"/>
          <w:szCs w:val="21"/>
          <w:shd w:val="clear" w:color="auto" w:fill="FFFFFF"/>
        </w:rPr>
        <w:t>定地点。</w:t>
      </w:r>
      <w:r>
        <w:rPr>
          <w:rFonts w:ascii="宋体" w:eastAsia="宋体" w:hAnsi="宋体" w:cs="宋体"/>
          <w:b/>
          <w:sz w:val="28"/>
          <w:szCs w:val="21"/>
        </w:rPr>
        <w:t>（评分项</w:t>
      </w:r>
      <w:r>
        <w:rPr>
          <w:rFonts w:ascii="宋体" w:eastAsia="宋体" w:hAnsi="宋体" w:cs="宋体"/>
          <w:b/>
          <w:sz w:val="28"/>
          <w:szCs w:val="21"/>
        </w:rPr>
        <w:t>27</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(4)</w:t>
      </w:r>
      <w:r>
        <w:rPr>
          <w:rFonts w:ascii="宋体" w:eastAsia="宋体" w:hAnsi="宋体" w:cs="宋体"/>
          <w:sz w:val="28"/>
          <w:szCs w:val="21"/>
          <w:shd w:val="clear" w:color="auto" w:fill="FFFFFF"/>
        </w:rPr>
        <w:t>中标人所供食材经验收后，按订单出现错供时（所供品种与订单不一致），中标人必须按订单</w:t>
      </w:r>
      <w:r>
        <w:rPr>
          <w:rFonts w:ascii="宋体" w:eastAsia="宋体" w:hAnsi="宋体" w:cs="宋体"/>
          <w:sz w:val="28"/>
          <w:szCs w:val="21"/>
          <w:shd w:val="clear" w:color="auto" w:fill="FFFFFF"/>
        </w:rPr>
        <w:t>要求于当日</w:t>
      </w:r>
      <w:r>
        <w:rPr>
          <w:rFonts w:ascii="宋体" w:eastAsia="宋体" w:hAnsi="宋体" w:cs="宋体"/>
          <w:sz w:val="28"/>
          <w:szCs w:val="21"/>
          <w:shd w:val="clear" w:color="auto" w:fill="FFFFFF"/>
        </w:rPr>
        <w:t>9</w:t>
      </w:r>
      <w:r>
        <w:rPr>
          <w:rFonts w:ascii="宋体" w:eastAsia="宋体" w:hAnsi="宋体" w:cs="宋体"/>
          <w:sz w:val="28"/>
          <w:szCs w:val="21"/>
          <w:shd w:val="clear" w:color="auto" w:fill="FFFFFF"/>
        </w:rPr>
        <w:t>：</w:t>
      </w:r>
      <w:r>
        <w:rPr>
          <w:rFonts w:ascii="宋体" w:eastAsia="宋体" w:hAnsi="宋体" w:cs="宋体"/>
          <w:sz w:val="28"/>
          <w:szCs w:val="21"/>
          <w:shd w:val="clear" w:color="auto" w:fill="FFFFFF"/>
        </w:rPr>
        <w:t>00</w:t>
      </w:r>
      <w:r>
        <w:rPr>
          <w:rFonts w:ascii="宋体" w:eastAsia="宋体" w:hAnsi="宋体" w:cs="宋体"/>
          <w:sz w:val="28"/>
          <w:szCs w:val="21"/>
          <w:shd w:val="clear" w:color="auto" w:fill="FFFFFF"/>
        </w:rPr>
        <w:t>前配送到指</w:t>
      </w:r>
      <w:r>
        <w:rPr>
          <w:rFonts w:ascii="宋体" w:eastAsia="宋体" w:hAnsi="宋体" w:cs="宋体"/>
          <w:sz w:val="28"/>
          <w:szCs w:val="21"/>
          <w:shd w:val="clear" w:color="auto" w:fill="FFFFFF"/>
        </w:rPr>
        <w:t xml:space="preserve"> </w:t>
      </w:r>
      <w:r>
        <w:rPr>
          <w:rFonts w:ascii="宋体" w:eastAsia="宋体" w:hAnsi="宋体" w:cs="宋体"/>
          <w:sz w:val="28"/>
          <w:szCs w:val="21"/>
          <w:shd w:val="clear" w:color="auto" w:fill="FFFFFF"/>
        </w:rPr>
        <w:t>定地点。</w:t>
      </w:r>
      <w:r>
        <w:rPr>
          <w:rFonts w:ascii="宋体" w:eastAsia="宋体" w:hAnsi="宋体" w:cs="宋体"/>
          <w:b/>
          <w:sz w:val="28"/>
          <w:szCs w:val="21"/>
        </w:rPr>
        <w:t>（评分项</w:t>
      </w:r>
      <w:r>
        <w:rPr>
          <w:rFonts w:ascii="宋体" w:eastAsia="宋体" w:hAnsi="宋体" w:cs="宋体"/>
          <w:b/>
          <w:sz w:val="28"/>
          <w:szCs w:val="21"/>
        </w:rPr>
        <w:t>28</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(5)</w:t>
      </w:r>
      <w:r>
        <w:rPr>
          <w:rFonts w:ascii="宋体" w:eastAsia="宋体" w:hAnsi="宋体" w:cs="宋体"/>
          <w:sz w:val="28"/>
          <w:szCs w:val="21"/>
          <w:shd w:val="clear" w:color="auto" w:fill="FFFFFF"/>
        </w:rPr>
        <w:t>采购人当日因特殊情况需增加食品的品种、数量时，采购人提前</w:t>
      </w:r>
      <w:r>
        <w:rPr>
          <w:rFonts w:ascii="宋体" w:eastAsia="宋体" w:hAnsi="宋体" w:cs="宋体"/>
          <w:sz w:val="28"/>
          <w:szCs w:val="21"/>
          <w:shd w:val="clear" w:color="auto" w:fill="FFFFFF"/>
        </w:rPr>
        <w:t>30</w:t>
      </w:r>
      <w:r>
        <w:rPr>
          <w:rFonts w:ascii="宋体" w:eastAsia="宋体" w:hAnsi="宋体" w:cs="宋体"/>
          <w:sz w:val="28"/>
          <w:szCs w:val="21"/>
          <w:shd w:val="clear" w:color="auto" w:fill="FFFFFF"/>
        </w:rPr>
        <w:t>分钟通知中标人，中标人必须按采购人要求的品种、数量于当日及时配送到采购人指定地点。</w:t>
      </w:r>
      <w:r>
        <w:rPr>
          <w:rFonts w:ascii="宋体" w:eastAsia="宋体" w:hAnsi="宋体" w:cs="宋体"/>
          <w:b/>
          <w:sz w:val="28"/>
          <w:szCs w:val="21"/>
        </w:rPr>
        <w:t>（评分项</w:t>
      </w:r>
      <w:r>
        <w:rPr>
          <w:rFonts w:ascii="宋体" w:eastAsia="宋体" w:hAnsi="宋体" w:cs="宋体"/>
          <w:b/>
          <w:sz w:val="28"/>
          <w:szCs w:val="21"/>
        </w:rPr>
        <w:t>29</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lastRenderedPageBreak/>
        <w:t>（</w:t>
      </w:r>
      <w:r>
        <w:rPr>
          <w:rFonts w:ascii="宋体" w:eastAsia="宋体" w:hAnsi="宋体" w:cs="宋体"/>
          <w:sz w:val="28"/>
          <w:szCs w:val="21"/>
          <w:shd w:val="clear" w:color="auto" w:fill="FFFFFF"/>
        </w:rPr>
        <w:t>6)</w:t>
      </w:r>
      <w:r>
        <w:rPr>
          <w:rFonts w:ascii="宋体" w:eastAsia="宋体" w:hAnsi="宋体" w:cs="宋体"/>
          <w:sz w:val="28"/>
          <w:szCs w:val="21"/>
          <w:shd w:val="clear" w:color="auto" w:fill="FFFFFF"/>
        </w:rPr>
        <w:t>因采购人任务需要，需进行应急供应保障时，中标人在接到采购人通知后</w:t>
      </w:r>
      <w:r>
        <w:rPr>
          <w:rFonts w:ascii="宋体" w:eastAsia="宋体" w:hAnsi="宋体" w:cs="宋体"/>
          <w:sz w:val="28"/>
          <w:szCs w:val="21"/>
          <w:shd w:val="clear" w:color="auto" w:fill="FFFFFF"/>
        </w:rPr>
        <w:t>30</w:t>
      </w:r>
      <w:r>
        <w:rPr>
          <w:rFonts w:ascii="宋体" w:eastAsia="宋体" w:hAnsi="宋体" w:cs="宋体"/>
          <w:sz w:val="28"/>
          <w:szCs w:val="21"/>
          <w:shd w:val="clear" w:color="auto" w:fill="FFFFFF"/>
        </w:rPr>
        <w:t>分钟内将采购人所需食品配送到位。</w:t>
      </w:r>
      <w:r>
        <w:rPr>
          <w:rFonts w:ascii="宋体" w:eastAsia="宋体" w:hAnsi="宋体" w:cs="宋体"/>
          <w:b/>
          <w:sz w:val="28"/>
          <w:szCs w:val="21"/>
        </w:rPr>
        <w:t>（评分项</w:t>
      </w:r>
      <w:r>
        <w:rPr>
          <w:rFonts w:ascii="宋体" w:eastAsia="宋体" w:hAnsi="宋体" w:cs="宋体"/>
          <w:b/>
          <w:sz w:val="28"/>
          <w:szCs w:val="21"/>
        </w:rPr>
        <w:t>30</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(7)</w:t>
      </w:r>
      <w:r>
        <w:rPr>
          <w:rFonts w:ascii="宋体" w:eastAsia="宋体" w:hAnsi="宋体" w:cs="宋体"/>
          <w:sz w:val="28"/>
          <w:szCs w:val="21"/>
          <w:shd w:val="clear" w:color="auto" w:fill="FFFFFF"/>
        </w:rPr>
        <w:t>专人专车配送指</w:t>
      </w:r>
      <w:r>
        <w:rPr>
          <w:rFonts w:ascii="宋体" w:eastAsia="宋体" w:hAnsi="宋体" w:cs="宋体"/>
          <w:sz w:val="28"/>
          <w:szCs w:val="21"/>
          <w:shd w:val="clear" w:color="auto" w:fill="FFFFFF"/>
        </w:rPr>
        <w:t xml:space="preserve"> </w:t>
      </w:r>
      <w:r>
        <w:rPr>
          <w:rFonts w:ascii="宋体" w:eastAsia="宋体" w:hAnsi="宋体" w:cs="宋体"/>
          <w:sz w:val="28"/>
          <w:szCs w:val="21"/>
          <w:shd w:val="clear" w:color="auto" w:fill="FFFFFF"/>
        </w:rPr>
        <w:t>定地点。</w:t>
      </w:r>
      <w:r>
        <w:rPr>
          <w:rFonts w:ascii="宋体" w:eastAsia="宋体" w:hAnsi="宋体" w:cs="宋体"/>
          <w:b/>
          <w:sz w:val="28"/>
          <w:szCs w:val="21"/>
        </w:rPr>
        <w:t>（评分项</w:t>
      </w:r>
      <w:r>
        <w:rPr>
          <w:rFonts w:ascii="宋体" w:eastAsia="宋体" w:hAnsi="宋体" w:cs="宋体"/>
          <w:b/>
          <w:sz w:val="28"/>
          <w:szCs w:val="21"/>
        </w:rPr>
        <w:t>31</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(8)</w:t>
      </w:r>
      <w:r>
        <w:rPr>
          <w:rFonts w:ascii="宋体" w:eastAsia="宋体" w:hAnsi="宋体" w:cs="宋体"/>
          <w:sz w:val="28"/>
          <w:szCs w:val="21"/>
          <w:shd w:val="clear" w:color="auto" w:fill="FFFFFF"/>
        </w:rPr>
        <w:t>冷藏、冷冻食品应当有必要的保温设备并在整个运输过程中保持安全的冷藏、冷冻温度，保证食品在运输全过程处于合适的温度范围。</w:t>
      </w:r>
      <w:r>
        <w:rPr>
          <w:rFonts w:ascii="宋体" w:eastAsia="宋体" w:hAnsi="宋体" w:cs="宋体"/>
          <w:b/>
          <w:sz w:val="28"/>
          <w:szCs w:val="21"/>
        </w:rPr>
        <w:t>（评分项</w:t>
      </w:r>
      <w:r>
        <w:rPr>
          <w:rFonts w:ascii="宋体" w:eastAsia="宋体" w:hAnsi="宋体" w:cs="宋体"/>
          <w:b/>
          <w:sz w:val="28"/>
          <w:szCs w:val="21"/>
        </w:rPr>
        <w:t>32</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(9)</w:t>
      </w:r>
      <w:r>
        <w:rPr>
          <w:rFonts w:ascii="宋体" w:eastAsia="宋体" w:hAnsi="宋体" w:cs="宋体"/>
          <w:sz w:val="28"/>
          <w:szCs w:val="21"/>
          <w:shd w:val="clear" w:color="auto" w:fill="FFFFFF"/>
        </w:rPr>
        <w:t>送货车辆每周一次消毒制度，并建立消毒记录台账，做好消毒记录。送货车辆应避免在运输过程中导致交叉感染，使所需物资安全性出现问题。送货车辆应保持清洁，食品堆放科学合理，避免造成食品的交叉污染。</w:t>
      </w:r>
      <w:r>
        <w:rPr>
          <w:rFonts w:ascii="宋体" w:eastAsia="宋体" w:hAnsi="宋体" w:cs="宋体"/>
          <w:b/>
          <w:sz w:val="28"/>
          <w:szCs w:val="21"/>
        </w:rPr>
        <w:t>（评分项</w:t>
      </w:r>
      <w:r>
        <w:rPr>
          <w:rFonts w:ascii="宋体" w:eastAsia="宋体" w:hAnsi="宋体" w:cs="宋体"/>
          <w:b/>
          <w:sz w:val="28"/>
          <w:szCs w:val="21"/>
        </w:rPr>
        <w:t>33</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(10)</w:t>
      </w:r>
      <w:r>
        <w:rPr>
          <w:rFonts w:ascii="宋体" w:eastAsia="宋体" w:hAnsi="宋体" w:cs="宋体"/>
          <w:sz w:val="28"/>
          <w:szCs w:val="21"/>
          <w:shd w:val="clear" w:color="auto" w:fill="FFFFFF"/>
        </w:rPr>
        <w:t>中标人送货车辆、人员及配送物资等应按疫情防控相关要求做好防疫措施，并无条件配合采购人做好疫情防控工作。</w:t>
      </w:r>
      <w:r>
        <w:rPr>
          <w:rFonts w:ascii="宋体" w:eastAsia="宋体" w:hAnsi="宋体" w:cs="宋体"/>
          <w:b/>
          <w:sz w:val="28"/>
          <w:szCs w:val="21"/>
        </w:rPr>
        <w:t>（评分项</w:t>
      </w:r>
      <w:r>
        <w:rPr>
          <w:rFonts w:ascii="宋体" w:eastAsia="宋体" w:hAnsi="宋体" w:cs="宋体"/>
          <w:b/>
          <w:sz w:val="28"/>
          <w:szCs w:val="21"/>
        </w:rPr>
        <w:t>34</w:t>
      </w:r>
      <w:r>
        <w:rPr>
          <w:rFonts w:ascii="宋体" w:eastAsia="宋体" w:hAnsi="宋体" w:cs="宋体"/>
          <w:b/>
          <w:sz w:val="28"/>
          <w:szCs w:val="21"/>
        </w:rPr>
        <w:t>）</w:t>
      </w:r>
    </w:p>
    <w:p w:rsidR="00D21C0B" w:rsidRDefault="007B3372">
      <w:pPr>
        <w:pStyle w:val="null3"/>
        <w:spacing w:line="360" w:lineRule="auto"/>
        <w:ind w:firstLine="420"/>
        <w:rPr>
          <w:rFonts w:hint="default"/>
          <w:sz w:val="21"/>
          <w:szCs w:val="21"/>
        </w:rPr>
      </w:pPr>
      <w:r>
        <w:rPr>
          <w:rFonts w:ascii="宋体" w:eastAsia="宋体" w:hAnsi="宋体" w:cs="宋体"/>
          <w:sz w:val="28"/>
          <w:szCs w:val="21"/>
          <w:shd w:val="clear" w:color="auto" w:fill="FFFFFF"/>
        </w:rPr>
        <w:t>（</w:t>
      </w:r>
      <w:r>
        <w:rPr>
          <w:rFonts w:ascii="宋体" w:eastAsia="宋体" w:hAnsi="宋体" w:cs="宋体"/>
          <w:sz w:val="28"/>
          <w:szCs w:val="21"/>
          <w:shd w:val="clear" w:color="auto" w:fill="FFFFFF"/>
        </w:rPr>
        <w:t>11</w:t>
      </w:r>
      <w:r>
        <w:rPr>
          <w:rFonts w:ascii="宋体" w:eastAsia="宋体" w:hAnsi="宋体" w:cs="宋体"/>
          <w:sz w:val="28"/>
          <w:szCs w:val="21"/>
          <w:shd w:val="clear" w:color="auto" w:fill="FFFFFF"/>
        </w:rPr>
        <w:t>）中标人投入本项目的服务人员须全员具有健康证。</w:t>
      </w:r>
      <w:r>
        <w:rPr>
          <w:rFonts w:ascii="宋体" w:eastAsia="宋体" w:hAnsi="宋体" w:cs="宋体"/>
          <w:b/>
          <w:sz w:val="28"/>
          <w:szCs w:val="21"/>
        </w:rPr>
        <w:t>（评分项</w:t>
      </w:r>
      <w:r>
        <w:rPr>
          <w:rFonts w:ascii="宋体" w:eastAsia="宋体" w:hAnsi="宋体" w:cs="宋体"/>
          <w:b/>
          <w:sz w:val="28"/>
          <w:szCs w:val="21"/>
        </w:rPr>
        <w:t>35</w:t>
      </w:r>
      <w:r>
        <w:rPr>
          <w:rFonts w:ascii="宋体" w:eastAsia="宋体" w:hAnsi="宋体" w:cs="宋体"/>
          <w:b/>
          <w:sz w:val="28"/>
          <w:szCs w:val="21"/>
        </w:rPr>
        <w:t>）</w:t>
      </w:r>
    </w:p>
    <w:p w:rsidR="00D21C0B" w:rsidRDefault="007B3372">
      <w:pPr>
        <w:pStyle w:val="null3"/>
        <w:spacing w:line="360" w:lineRule="auto"/>
        <w:jc w:val="both"/>
        <w:rPr>
          <w:rFonts w:hint="default"/>
          <w:sz w:val="21"/>
          <w:szCs w:val="21"/>
        </w:rPr>
      </w:pPr>
      <w:r>
        <w:rPr>
          <w:rFonts w:ascii="宋体" w:eastAsia="宋体" w:hAnsi="宋体" w:cs="宋体"/>
          <w:b/>
          <w:sz w:val="28"/>
          <w:szCs w:val="21"/>
        </w:rPr>
        <w:t>★</w:t>
      </w:r>
      <w:r>
        <w:rPr>
          <w:rFonts w:ascii="宋体" w:eastAsia="宋体" w:hAnsi="宋体" w:cs="宋体"/>
          <w:sz w:val="28"/>
          <w:szCs w:val="21"/>
        </w:rPr>
        <w:t>（</w:t>
      </w:r>
      <w:r>
        <w:rPr>
          <w:rFonts w:ascii="宋体" w:eastAsia="宋体" w:hAnsi="宋体" w:cs="宋体"/>
          <w:sz w:val="28"/>
          <w:szCs w:val="21"/>
        </w:rPr>
        <w:t>12</w:t>
      </w:r>
      <w:r>
        <w:rPr>
          <w:rFonts w:ascii="宋体" w:eastAsia="宋体" w:hAnsi="宋体" w:cs="宋体"/>
          <w:sz w:val="28"/>
          <w:szCs w:val="21"/>
        </w:rPr>
        <w:t>）中标人必须购买食品安全责任保险，须单独提供承诺函，承诺中标后购买保险，格式自拟。</w:t>
      </w:r>
    </w:p>
    <w:p w:rsidR="00D21C0B" w:rsidRDefault="007B3372">
      <w:pPr>
        <w:pStyle w:val="null3"/>
        <w:jc w:val="both"/>
        <w:outlineLvl w:val="2"/>
        <w:rPr>
          <w:rFonts w:hint="default"/>
          <w:sz w:val="21"/>
          <w:szCs w:val="21"/>
        </w:rPr>
      </w:pPr>
      <w:r>
        <w:rPr>
          <w:b/>
          <w:sz w:val="32"/>
          <w:szCs w:val="21"/>
        </w:rPr>
        <w:t>三、商务要求（以“★”标示的内容为不允许负偏离的实质性要求）</w:t>
      </w:r>
    </w:p>
    <w:p w:rsidR="00D21C0B" w:rsidRDefault="007B3372">
      <w:pPr>
        <w:pStyle w:val="null3"/>
        <w:rPr>
          <w:rFonts w:hint="default"/>
          <w:sz w:val="21"/>
          <w:szCs w:val="21"/>
        </w:rPr>
      </w:pPr>
      <w:r>
        <w:rPr>
          <w:sz w:val="21"/>
          <w:szCs w:val="21"/>
        </w:rPr>
        <w:t>采购包</w:t>
      </w:r>
      <w:r>
        <w:rPr>
          <w:sz w:val="21"/>
          <w:szCs w:val="21"/>
        </w:rPr>
        <w:t>1</w:t>
      </w:r>
      <w:r>
        <w:rPr>
          <w:sz w:val="21"/>
          <w:szCs w:val="21"/>
        </w:rPr>
        <w:t>：</w:t>
      </w:r>
    </w:p>
    <w:tbl>
      <w:tblPr>
        <w:tblW w:w="4995"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1387"/>
        <w:gridCol w:w="1724"/>
        <w:gridCol w:w="5884"/>
      </w:tblGrid>
      <w:tr w:rsidR="00D21C0B">
        <w:tc>
          <w:tcPr>
            <w:tcW w:w="481" w:type="pct"/>
          </w:tcPr>
          <w:p w:rsidR="00D21C0B" w:rsidRDefault="007B3372">
            <w:pPr>
              <w:pStyle w:val="null3"/>
              <w:rPr>
                <w:rFonts w:hint="default"/>
                <w:sz w:val="21"/>
                <w:szCs w:val="21"/>
              </w:rPr>
            </w:pPr>
            <w:r>
              <w:rPr>
                <w:sz w:val="21"/>
                <w:szCs w:val="21"/>
              </w:rPr>
              <w:t>序号</w:t>
            </w:r>
          </w:p>
        </w:tc>
        <w:tc>
          <w:tcPr>
            <w:tcW w:w="697" w:type="pct"/>
          </w:tcPr>
          <w:p w:rsidR="00D21C0B" w:rsidRDefault="007B3372">
            <w:pPr>
              <w:pStyle w:val="null3"/>
              <w:rPr>
                <w:rFonts w:hint="default"/>
                <w:sz w:val="21"/>
                <w:szCs w:val="21"/>
              </w:rPr>
            </w:pPr>
            <w:r>
              <w:rPr>
                <w:sz w:val="21"/>
                <w:szCs w:val="21"/>
              </w:rPr>
              <w:t>参数性质</w:t>
            </w:r>
          </w:p>
        </w:tc>
        <w:tc>
          <w:tcPr>
            <w:tcW w:w="866" w:type="pct"/>
          </w:tcPr>
          <w:p w:rsidR="00D21C0B" w:rsidRDefault="007B3372">
            <w:pPr>
              <w:pStyle w:val="null3"/>
              <w:rPr>
                <w:rFonts w:hint="default"/>
                <w:sz w:val="21"/>
                <w:szCs w:val="21"/>
              </w:rPr>
            </w:pPr>
            <w:r>
              <w:rPr>
                <w:sz w:val="21"/>
                <w:szCs w:val="21"/>
              </w:rPr>
              <w:t>类型</w:t>
            </w:r>
          </w:p>
        </w:tc>
        <w:tc>
          <w:tcPr>
            <w:tcW w:w="2955" w:type="pct"/>
          </w:tcPr>
          <w:p w:rsidR="00D21C0B" w:rsidRDefault="007B3372">
            <w:pPr>
              <w:pStyle w:val="null3"/>
              <w:rPr>
                <w:rFonts w:hint="default"/>
                <w:sz w:val="21"/>
                <w:szCs w:val="21"/>
              </w:rPr>
            </w:pPr>
            <w:r>
              <w:rPr>
                <w:sz w:val="21"/>
                <w:szCs w:val="21"/>
              </w:rPr>
              <w:t>要求</w:t>
            </w:r>
          </w:p>
        </w:tc>
      </w:tr>
      <w:tr w:rsidR="00D21C0B">
        <w:tc>
          <w:tcPr>
            <w:tcW w:w="481" w:type="pct"/>
          </w:tcPr>
          <w:p w:rsidR="00D21C0B" w:rsidRDefault="007B3372">
            <w:pPr>
              <w:pStyle w:val="null3"/>
              <w:rPr>
                <w:rFonts w:hint="default"/>
                <w:sz w:val="21"/>
                <w:szCs w:val="21"/>
              </w:rPr>
            </w:pPr>
            <w:r>
              <w:rPr>
                <w:sz w:val="21"/>
                <w:szCs w:val="21"/>
              </w:rPr>
              <w:t>1</w:t>
            </w:r>
          </w:p>
        </w:tc>
        <w:tc>
          <w:tcPr>
            <w:tcW w:w="697" w:type="pct"/>
          </w:tcPr>
          <w:p w:rsidR="00D21C0B" w:rsidRDefault="007B3372">
            <w:pPr>
              <w:pStyle w:val="null3"/>
              <w:rPr>
                <w:rFonts w:hint="default"/>
                <w:sz w:val="21"/>
                <w:szCs w:val="21"/>
              </w:rPr>
            </w:pPr>
            <w:r>
              <w:rPr>
                <w:sz w:val="21"/>
                <w:szCs w:val="21"/>
              </w:rPr>
              <w:t>★</w:t>
            </w:r>
          </w:p>
        </w:tc>
        <w:tc>
          <w:tcPr>
            <w:tcW w:w="866" w:type="pct"/>
          </w:tcPr>
          <w:p w:rsidR="00D21C0B" w:rsidRDefault="007B3372">
            <w:pPr>
              <w:pStyle w:val="null3"/>
              <w:rPr>
                <w:rFonts w:hint="default"/>
                <w:sz w:val="21"/>
                <w:szCs w:val="21"/>
              </w:rPr>
            </w:pPr>
            <w:r>
              <w:rPr>
                <w:sz w:val="21"/>
                <w:szCs w:val="21"/>
              </w:rPr>
              <w:t>交货时间</w:t>
            </w:r>
          </w:p>
        </w:tc>
        <w:tc>
          <w:tcPr>
            <w:tcW w:w="2955" w:type="pct"/>
          </w:tcPr>
          <w:p w:rsidR="00D21C0B" w:rsidRDefault="007B3372">
            <w:pPr>
              <w:pStyle w:val="null3"/>
              <w:rPr>
                <w:rFonts w:hint="default"/>
                <w:sz w:val="21"/>
                <w:szCs w:val="21"/>
              </w:rPr>
            </w:pPr>
            <w:r>
              <w:rPr>
                <w:sz w:val="21"/>
                <w:szCs w:val="21"/>
              </w:rPr>
              <w:t>自合同签订之日起</w:t>
            </w:r>
            <w:r>
              <w:rPr>
                <w:sz w:val="21"/>
                <w:szCs w:val="21"/>
              </w:rPr>
              <w:t>15</w:t>
            </w:r>
            <w:r>
              <w:rPr>
                <w:sz w:val="21"/>
                <w:szCs w:val="21"/>
              </w:rPr>
              <w:t>日</w:t>
            </w:r>
          </w:p>
        </w:tc>
      </w:tr>
      <w:tr w:rsidR="00D21C0B">
        <w:tc>
          <w:tcPr>
            <w:tcW w:w="481" w:type="pct"/>
          </w:tcPr>
          <w:p w:rsidR="00D21C0B" w:rsidRDefault="007B3372">
            <w:pPr>
              <w:pStyle w:val="null3"/>
              <w:rPr>
                <w:rFonts w:hint="default"/>
                <w:sz w:val="21"/>
                <w:szCs w:val="21"/>
              </w:rPr>
            </w:pPr>
            <w:r>
              <w:rPr>
                <w:sz w:val="21"/>
                <w:szCs w:val="21"/>
              </w:rPr>
              <w:t>2</w:t>
            </w:r>
          </w:p>
        </w:tc>
        <w:tc>
          <w:tcPr>
            <w:tcW w:w="697" w:type="pct"/>
          </w:tcPr>
          <w:p w:rsidR="00D21C0B" w:rsidRDefault="007B3372">
            <w:pPr>
              <w:pStyle w:val="null3"/>
              <w:rPr>
                <w:rFonts w:hint="default"/>
                <w:sz w:val="21"/>
                <w:szCs w:val="21"/>
              </w:rPr>
            </w:pPr>
            <w:r>
              <w:rPr>
                <w:sz w:val="21"/>
                <w:szCs w:val="21"/>
              </w:rPr>
              <w:t>★</w:t>
            </w:r>
          </w:p>
        </w:tc>
        <w:tc>
          <w:tcPr>
            <w:tcW w:w="866" w:type="pct"/>
          </w:tcPr>
          <w:p w:rsidR="00D21C0B" w:rsidRDefault="007B3372">
            <w:pPr>
              <w:pStyle w:val="null3"/>
              <w:rPr>
                <w:rFonts w:hint="default"/>
                <w:sz w:val="21"/>
                <w:szCs w:val="21"/>
              </w:rPr>
            </w:pPr>
            <w:r>
              <w:rPr>
                <w:sz w:val="21"/>
                <w:szCs w:val="21"/>
              </w:rPr>
              <w:t>交货地点</w:t>
            </w:r>
          </w:p>
        </w:tc>
        <w:tc>
          <w:tcPr>
            <w:tcW w:w="2955" w:type="pct"/>
          </w:tcPr>
          <w:p w:rsidR="00D21C0B" w:rsidRDefault="007B3372">
            <w:pPr>
              <w:pStyle w:val="null3"/>
              <w:rPr>
                <w:rFonts w:hint="default"/>
                <w:sz w:val="21"/>
                <w:szCs w:val="21"/>
              </w:rPr>
            </w:pPr>
            <w:r>
              <w:rPr>
                <w:sz w:val="21"/>
                <w:szCs w:val="21"/>
              </w:rPr>
              <w:t>采购人指定地点</w:t>
            </w:r>
          </w:p>
        </w:tc>
      </w:tr>
      <w:tr w:rsidR="00D21C0B">
        <w:tc>
          <w:tcPr>
            <w:tcW w:w="481" w:type="pct"/>
          </w:tcPr>
          <w:p w:rsidR="00D21C0B" w:rsidRDefault="007B3372">
            <w:pPr>
              <w:pStyle w:val="null3"/>
              <w:rPr>
                <w:rFonts w:hint="default"/>
                <w:sz w:val="21"/>
                <w:szCs w:val="21"/>
              </w:rPr>
            </w:pPr>
            <w:r>
              <w:rPr>
                <w:sz w:val="21"/>
                <w:szCs w:val="21"/>
              </w:rPr>
              <w:t>3</w:t>
            </w:r>
          </w:p>
        </w:tc>
        <w:tc>
          <w:tcPr>
            <w:tcW w:w="697" w:type="pct"/>
          </w:tcPr>
          <w:p w:rsidR="00D21C0B" w:rsidRDefault="007B3372">
            <w:pPr>
              <w:pStyle w:val="null3"/>
              <w:rPr>
                <w:rFonts w:hint="default"/>
                <w:sz w:val="21"/>
                <w:szCs w:val="21"/>
              </w:rPr>
            </w:pPr>
            <w:r>
              <w:rPr>
                <w:sz w:val="21"/>
                <w:szCs w:val="21"/>
              </w:rPr>
              <w:t>★</w:t>
            </w:r>
          </w:p>
        </w:tc>
        <w:tc>
          <w:tcPr>
            <w:tcW w:w="866" w:type="pct"/>
          </w:tcPr>
          <w:p w:rsidR="00D21C0B" w:rsidRDefault="007B3372">
            <w:pPr>
              <w:pStyle w:val="null3"/>
              <w:rPr>
                <w:rFonts w:hint="default"/>
                <w:sz w:val="21"/>
                <w:szCs w:val="21"/>
              </w:rPr>
            </w:pPr>
            <w:r>
              <w:rPr>
                <w:sz w:val="21"/>
                <w:szCs w:val="21"/>
              </w:rPr>
              <w:t>交货条件</w:t>
            </w:r>
          </w:p>
        </w:tc>
        <w:tc>
          <w:tcPr>
            <w:tcW w:w="2955" w:type="pct"/>
          </w:tcPr>
          <w:p w:rsidR="00D21C0B" w:rsidRDefault="007B3372">
            <w:pPr>
              <w:pStyle w:val="null3"/>
              <w:rPr>
                <w:rFonts w:hint="default"/>
                <w:sz w:val="21"/>
                <w:szCs w:val="21"/>
              </w:rPr>
            </w:pPr>
            <w:r>
              <w:rPr>
                <w:sz w:val="21"/>
                <w:szCs w:val="21"/>
              </w:rPr>
              <w:t>每批货物由中标人运送到指定地点，并经最终验收均合格即为交货</w:t>
            </w:r>
          </w:p>
        </w:tc>
      </w:tr>
      <w:tr w:rsidR="00D21C0B">
        <w:tc>
          <w:tcPr>
            <w:tcW w:w="481" w:type="pct"/>
          </w:tcPr>
          <w:p w:rsidR="00D21C0B" w:rsidRDefault="007B3372">
            <w:pPr>
              <w:pStyle w:val="null3"/>
              <w:rPr>
                <w:rFonts w:hint="default"/>
                <w:sz w:val="21"/>
                <w:szCs w:val="21"/>
              </w:rPr>
            </w:pPr>
            <w:r>
              <w:rPr>
                <w:sz w:val="21"/>
                <w:szCs w:val="21"/>
              </w:rPr>
              <w:t>4</w:t>
            </w:r>
          </w:p>
        </w:tc>
        <w:tc>
          <w:tcPr>
            <w:tcW w:w="697" w:type="pct"/>
          </w:tcPr>
          <w:p w:rsidR="00D21C0B" w:rsidRDefault="007B3372">
            <w:pPr>
              <w:pStyle w:val="null3"/>
              <w:rPr>
                <w:rFonts w:hint="default"/>
                <w:sz w:val="21"/>
                <w:szCs w:val="21"/>
              </w:rPr>
            </w:pPr>
            <w:r>
              <w:rPr>
                <w:sz w:val="21"/>
                <w:szCs w:val="21"/>
              </w:rPr>
              <w:t>★</w:t>
            </w:r>
          </w:p>
        </w:tc>
        <w:tc>
          <w:tcPr>
            <w:tcW w:w="866" w:type="pct"/>
          </w:tcPr>
          <w:p w:rsidR="00D21C0B" w:rsidRDefault="007B3372">
            <w:pPr>
              <w:pStyle w:val="null3"/>
              <w:rPr>
                <w:rFonts w:hint="default"/>
                <w:sz w:val="21"/>
                <w:szCs w:val="21"/>
              </w:rPr>
            </w:pPr>
            <w:r>
              <w:rPr>
                <w:sz w:val="21"/>
                <w:szCs w:val="21"/>
              </w:rPr>
              <w:t>是否邀请投标人验收</w:t>
            </w:r>
          </w:p>
        </w:tc>
        <w:tc>
          <w:tcPr>
            <w:tcW w:w="2955" w:type="pct"/>
          </w:tcPr>
          <w:p w:rsidR="00D21C0B" w:rsidRDefault="007B3372">
            <w:pPr>
              <w:pStyle w:val="null3"/>
              <w:rPr>
                <w:rFonts w:hint="default"/>
                <w:sz w:val="21"/>
                <w:szCs w:val="21"/>
              </w:rPr>
            </w:pPr>
            <w:r>
              <w:rPr>
                <w:sz w:val="21"/>
                <w:szCs w:val="21"/>
              </w:rPr>
              <w:t>不邀请投标人验收</w:t>
            </w:r>
          </w:p>
        </w:tc>
      </w:tr>
      <w:tr w:rsidR="00D21C0B">
        <w:tc>
          <w:tcPr>
            <w:tcW w:w="481" w:type="pct"/>
          </w:tcPr>
          <w:p w:rsidR="00D21C0B" w:rsidRDefault="007B3372">
            <w:pPr>
              <w:pStyle w:val="null3"/>
              <w:rPr>
                <w:rFonts w:hint="default"/>
                <w:sz w:val="21"/>
                <w:szCs w:val="21"/>
              </w:rPr>
            </w:pPr>
            <w:r>
              <w:rPr>
                <w:sz w:val="21"/>
                <w:szCs w:val="21"/>
              </w:rPr>
              <w:t>5</w:t>
            </w:r>
          </w:p>
        </w:tc>
        <w:tc>
          <w:tcPr>
            <w:tcW w:w="697" w:type="pct"/>
          </w:tcPr>
          <w:p w:rsidR="00D21C0B" w:rsidRDefault="007B3372">
            <w:pPr>
              <w:pStyle w:val="null3"/>
              <w:rPr>
                <w:rFonts w:hint="default"/>
                <w:sz w:val="21"/>
                <w:szCs w:val="21"/>
              </w:rPr>
            </w:pPr>
            <w:r>
              <w:rPr>
                <w:sz w:val="21"/>
                <w:szCs w:val="21"/>
              </w:rPr>
              <w:t>★</w:t>
            </w:r>
          </w:p>
        </w:tc>
        <w:tc>
          <w:tcPr>
            <w:tcW w:w="866" w:type="pct"/>
          </w:tcPr>
          <w:p w:rsidR="00D21C0B" w:rsidRDefault="007B3372">
            <w:pPr>
              <w:pStyle w:val="null3"/>
              <w:rPr>
                <w:rFonts w:hint="default"/>
                <w:sz w:val="21"/>
                <w:szCs w:val="21"/>
              </w:rPr>
            </w:pPr>
            <w:r>
              <w:rPr>
                <w:sz w:val="21"/>
                <w:szCs w:val="21"/>
              </w:rPr>
              <w:t>履约验收方式</w:t>
            </w:r>
          </w:p>
        </w:tc>
        <w:tc>
          <w:tcPr>
            <w:tcW w:w="2955" w:type="pct"/>
          </w:tcPr>
          <w:p w:rsidR="00D21C0B" w:rsidRDefault="007B3372">
            <w:pPr>
              <w:pStyle w:val="null3"/>
              <w:rPr>
                <w:rFonts w:hint="default"/>
                <w:sz w:val="21"/>
                <w:szCs w:val="21"/>
              </w:rPr>
            </w:pPr>
            <w:r>
              <w:rPr>
                <w:sz w:val="21"/>
                <w:szCs w:val="21"/>
              </w:rPr>
              <w:t>1</w:t>
            </w:r>
            <w:r>
              <w:rPr>
                <w:sz w:val="21"/>
                <w:szCs w:val="21"/>
              </w:rPr>
              <w:t>、期次</w:t>
            </w:r>
            <w:r>
              <w:rPr>
                <w:sz w:val="21"/>
                <w:szCs w:val="21"/>
              </w:rPr>
              <w:t>1</w:t>
            </w:r>
            <w:r>
              <w:rPr>
                <w:sz w:val="21"/>
                <w:szCs w:val="21"/>
              </w:rPr>
              <w:t>，说明：当日验收，按国家标准、招标文件及合同约定验收。</w:t>
            </w:r>
          </w:p>
        </w:tc>
      </w:tr>
      <w:tr w:rsidR="00D21C0B">
        <w:tc>
          <w:tcPr>
            <w:tcW w:w="481" w:type="pct"/>
          </w:tcPr>
          <w:p w:rsidR="00D21C0B" w:rsidRDefault="007B3372">
            <w:pPr>
              <w:pStyle w:val="null3"/>
              <w:rPr>
                <w:rFonts w:hint="default"/>
                <w:sz w:val="21"/>
                <w:szCs w:val="21"/>
              </w:rPr>
            </w:pPr>
            <w:r>
              <w:rPr>
                <w:sz w:val="21"/>
                <w:szCs w:val="21"/>
              </w:rPr>
              <w:t>6</w:t>
            </w:r>
          </w:p>
        </w:tc>
        <w:tc>
          <w:tcPr>
            <w:tcW w:w="697" w:type="pct"/>
          </w:tcPr>
          <w:p w:rsidR="00D21C0B" w:rsidRDefault="007B3372">
            <w:pPr>
              <w:pStyle w:val="null3"/>
              <w:rPr>
                <w:rFonts w:hint="default"/>
                <w:sz w:val="21"/>
                <w:szCs w:val="21"/>
              </w:rPr>
            </w:pPr>
            <w:r>
              <w:rPr>
                <w:sz w:val="21"/>
                <w:szCs w:val="21"/>
              </w:rPr>
              <w:t>★</w:t>
            </w:r>
          </w:p>
        </w:tc>
        <w:tc>
          <w:tcPr>
            <w:tcW w:w="866" w:type="pct"/>
          </w:tcPr>
          <w:p w:rsidR="00D21C0B" w:rsidRDefault="007B3372">
            <w:pPr>
              <w:pStyle w:val="null3"/>
              <w:rPr>
                <w:rFonts w:hint="default"/>
                <w:sz w:val="21"/>
                <w:szCs w:val="21"/>
              </w:rPr>
            </w:pPr>
            <w:r>
              <w:rPr>
                <w:sz w:val="21"/>
                <w:szCs w:val="21"/>
              </w:rPr>
              <w:t>合同支付方式</w:t>
            </w:r>
          </w:p>
        </w:tc>
        <w:tc>
          <w:tcPr>
            <w:tcW w:w="2955" w:type="pct"/>
          </w:tcPr>
          <w:p w:rsidR="00D21C0B" w:rsidRDefault="007B3372">
            <w:pPr>
              <w:pStyle w:val="null3"/>
              <w:rPr>
                <w:rFonts w:hint="default"/>
                <w:sz w:val="21"/>
                <w:szCs w:val="21"/>
              </w:rPr>
            </w:pPr>
            <w:r>
              <w:rPr>
                <w:sz w:val="21"/>
                <w:szCs w:val="21"/>
              </w:rPr>
              <w:t>1</w:t>
            </w:r>
            <w:r>
              <w:rPr>
                <w:sz w:val="21"/>
                <w:szCs w:val="21"/>
              </w:rPr>
              <w:t>、</w:t>
            </w:r>
            <w:r>
              <w:rPr>
                <w:sz w:val="21"/>
                <w:szCs w:val="21"/>
              </w:rPr>
              <w:t>1</w:t>
            </w:r>
            <w:r>
              <w:rPr>
                <w:sz w:val="21"/>
                <w:szCs w:val="21"/>
              </w:rPr>
              <w:t>、货款按月按实结算，采购人按照考核标准支付货款。完成当月供货订单且按招标文件要求验收合格后，采购人在收到中标人提交的验收单、等额发票等完整材料后</w:t>
            </w:r>
            <w:r>
              <w:rPr>
                <w:sz w:val="21"/>
                <w:szCs w:val="21"/>
              </w:rPr>
              <w:t>30</w:t>
            </w:r>
            <w:r>
              <w:rPr>
                <w:sz w:val="21"/>
                <w:szCs w:val="21"/>
              </w:rPr>
              <w:t>天内向中标人一次性支付全部货款。中标人未在结算期内提供上述票据的，顺延到次月一起结算，，达到付款条件起</w:t>
            </w:r>
            <w:r>
              <w:rPr>
                <w:sz w:val="21"/>
                <w:szCs w:val="21"/>
              </w:rPr>
              <w:t>30</w:t>
            </w:r>
            <w:r>
              <w:rPr>
                <w:sz w:val="21"/>
                <w:szCs w:val="21"/>
              </w:rPr>
              <w:t>日内，支付合同总金额的</w:t>
            </w:r>
            <w:r>
              <w:rPr>
                <w:sz w:val="21"/>
                <w:szCs w:val="21"/>
              </w:rPr>
              <w:t>100.00%</w:t>
            </w:r>
          </w:p>
        </w:tc>
      </w:tr>
      <w:tr w:rsidR="00D21C0B">
        <w:tc>
          <w:tcPr>
            <w:tcW w:w="481" w:type="pct"/>
          </w:tcPr>
          <w:p w:rsidR="00D21C0B" w:rsidRDefault="007B3372">
            <w:pPr>
              <w:pStyle w:val="null3"/>
              <w:rPr>
                <w:rFonts w:hint="default"/>
                <w:sz w:val="21"/>
                <w:szCs w:val="21"/>
              </w:rPr>
            </w:pPr>
            <w:r>
              <w:rPr>
                <w:sz w:val="21"/>
                <w:szCs w:val="21"/>
              </w:rPr>
              <w:lastRenderedPageBreak/>
              <w:t>7</w:t>
            </w:r>
          </w:p>
        </w:tc>
        <w:tc>
          <w:tcPr>
            <w:tcW w:w="697" w:type="pct"/>
          </w:tcPr>
          <w:p w:rsidR="00D21C0B" w:rsidRDefault="007B3372">
            <w:pPr>
              <w:pStyle w:val="null3"/>
              <w:rPr>
                <w:rFonts w:hint="default"/>
                <w:sz w:val="21"/>
                <w:szCs w:val="21"/>
              </w:rPr>
            </w:pPr>
            <w:r>
              <w:rPr>
                <w:sz w:val="21"/>
                <w:szCs w:val="21"/>
              </w:rPr>
              <w:t>★</w:t>
            </w:r>
          </w:p>
        </w:tc>
        <w:tc>
          <w:tcPr>
            <w:tcW w:w="866" w:type="pct"/>
          </w:tcPr>
          <w:p w:rsidR="00D21C0B" w:rsidRDefault="007B3372">
            <w:pPr>
              <w:pStyle w:val="null3"/>
              <w:rPr>
                <w:rFonts w:hint="default"/>
                <w:sz w:val="21"/>
                <w:szCs w:val="21"/>
              </w:rPr>
            </w:pPr>
            <w:r>
              <w:rPr>
                <w:sz w:val="21"/>
                <w:szCs w:val="21"/>
              </w:rPr>
              <w:t>履约保证金</w:t>
            </w:r>
          </w:p>
        </w:tc>
        <w:tc>
          <w:tcPr>
            <w:tcW w:w="2955" w:type="pct"/>
          </w:tcPr>
          <w:p w:rsidR="00D21C0B" w:rsidRDefault="007B3372">
            <w:pPr>
              <w:pStyle w:val="null3"/>
              <w:rPr>
                <w:rFonts w:hint="default"/>
                <w:sz w:val="21"/>
                <w:szCs w:val="21"/>
              </w:rPr>
            </w:pPr>
            <w:r>
              <w:rPr>
                <w:sz w:val="21"/>
                <w:szCs w:val="21"/>
              </w:rPr>
              <w:t>不缴纳</w:t>
            </w:r>
          </w:p>
        </w:tc>
      </w:tr>
      <w:tr w:rsidR="00D21C0B">
        <w:tc>
          <w:tcPr>
            <w:tcW w:w="481" w:type="pct"/>
          </w:tcPr>
          <w:p w:rsidR="00D21C0B" w:rsidRDefault="007B3372">
            <w:pPr>
              <w:pStyle w:val="null3"/>
              <w:rPr>
                <w:rFonts w:hint="default"/>
                <w:sz w:val="21"/>
                <w:szCs w:val="21"/>
              </w:rPr>
            </w:pPr>
            <w:r>
              <w:rPr>
                <w:sz w:val="21"/>
                <w:szCs w:val="21"/>
              </w:rPr>
              <w:t>8</w:t>
            </w:r>
          </w:p>
        </w:tc>
        <w:tc>
          <w:tcPr>
            <w:tcW w:w="697" w:type="pct"/>
          </w:tcPr>
          <w:p w:rsidR="00D21C0B" w:rsidRDefault="007B3372">
            <w:pPr>
              <w:pStyle w:val="null3"/>
              <w:rPr>
                <w:rFonts w:hint="default"/>
                <w:sz w:val="21"/>
                <w:szCs w:val="21"/>
              </w:rPr>
            </w:pPr>
            <w:r>
              <w:rPr>
                <w:sz w:val="21"/>
                <w:szCs w:val="21"/>
              </w:rPr>
              <w:t>★</w:t>
            </w:r>
          </w:p>
        </w:tc>
        <w:tc>
          <w:tcPr>
            <w:tcW w:w="866" w:type="pct"/>
          </w:tcPr>
          <w:p w:rsidR="00D21C0B" w:rsidRDefault="007B3372">
            <w:pPr>
              <w:pStyle w:val="null3"/>
              <w:rPr>
                <w:rFonts w:hint="default"/>
                <w:sz w:val="21"/>
                <w:szCs w:val="21"/>
              </w:rPr>
            </w:pPr>
            <w:r>
              <w:rPr>
                <w:sz w:val="21"/>
                <w:szCs w:val="21"/>
              </w:rPr>
              <w:t>其他</w:t>
            </w:r>
          </w:p>
        </w:tc>
        <w:tc>
          <w:tcPr>
            <w:tcW w:w="2955" w:type="pct"/>
          </w:tcPr>
          <w:p w:rsidR="00D21C0B" w:rsidRDefault="007B3372">
            <w:pPr>
              <w:pStyle w:val="null3"/>
              <w:rPr>
                <w:rFonts w:hint="default"/>
                <w:sz w:val="21"/>
                <w:szCs w:val="21"/>
              </w:rPr>
            </w:pPr>
            <w:r>
              <w:rPr>
                <w:sz w:val="21"/>
                <w:szCs w:val="21"/>
              </w:rPr>
              <w:t>因系统固定格式，合同支付方式做出补充：货款按月按实结算，采购人按照考核标准支付货款。完成当月供货订单且按招标文件要求验收合格后，采购人在收到中标人提交的验收单、等额发票</w:t>
            </w:r>
            <w:r>
              <w:rPr>
                <w:sz w:val="21"/>
                <w:szCs w:val="21"/>
              </w:rPr>
              <w:t>等完整材料后</w:t>
            </w:r>
            <w:r>
              <w:rPr>
                <w:sz w:val="21"/>
                <w:szCs w:val="21"/>
              </w:rPr>
              <w:t>30</w:t>
            </w:r>
            <w:r>
              <w:rPr>
                <w:sz w:val="21"/>
                <w:szCs w:val="21"/>
              </w:rPr>
              <w:t>天内向中标人一次性支付全部货款。中标人未在结算期内提供上述票据的，顺延到次月一起结算。①</w:t>
            </w:r>
            <w:r>
              <w:rPr>
                <w:sz w:val="21"/>
                <w:szCs w:val="21"/>
              </w:rPr>
              <w:t>90</w:t>
            </w:r>
            <w:r>
              <w:rPr>
                <w:sz w:val="21"/>
                <w:szCs w:val="21"/>
              </w:rPr>
              <w:t>分</w:t>
            </w:r>
            <w:r>
              <w:rPr>
                <w:sz w:val="21"/>
                <w:szCs w:val="21"/>
              </w:rPr>
              <w:t>-100</w:t>
            </w:r>
            <w:r>
              <w:rPr>
                <w:sz w:val="21"/>
                <w:szCs w:val="21"/>
              </w:rPr>
              <w:t>分为合格，支付当月应结货款的</w:t>
            </w:r>
            <w:r>
              <w:rPr>
                <w:sz w:val="21"/>
                <w:szCs w:val="21"/>
              </w:rPr>
              <w:t>100%</w:t>
            </w:r>
            <w:r>
              <w:rPr>
                <w:sz w:val="21"/>
                <w:szCs w:val="21"/>
              </w:rPr>
              <w:t>；②</w:t>
            </w:r>
            <w:r>
              <w:rPr>
                <w:sz w:val="21"/>
                <w:szCs w:val="21"/>
              </w:rPr>
              <w:t>90</w:t>
            </w:r>
            <w:r>
              <w:rPr>
                <w:sz w:val="21"/>
                <w:szCs w:val="21"/>
              </w:rPr>
              <w:t>分</w:t>
            </w:r>
            <w:r>
              <w:rPr>
                <w:sz w:val="21"/>
                <w:szCs w:val="21"/>
              </w:rPr>
              <w:t>-80</w:t>
            </w:r>
            <w:r>
              <w:rPr>
                <w:sz w:val="21"/>
                <w:szCs w:val="21"/>
              </w:rPr>
              <w:t>分（不含）为基本合格，支付当月应结货款的</w:t>
            </w:r>
            <w:r>
              <w:rPr>
                <w:sz w:val="21"/>
                <w:szCs w:val="21"/>
              </w:rPr>
              <w:t>90%</w:t>
            </w:r>
            <w:r>
              <w:rPr>
                <w:sz w:val="21"/>
                <w:szCs w:val="21"/>
              </w:rPr>
              <w:t>；③</w:t>
            </w:r>
            <w:r>
              <w:rPr>
                <w:sz w:val="21"/>
                <w:szCs w:val="21"/>
              </w:rPr>
              <w:t>80</w:t>
            </w:r>
            <w:r>
              <w:rPr>
                <w:sz w:val="21"/>
                <w:szCs w:val="21"/>
              </w:rPr>
              <w:t>分以下为不合格，支付当月应结货款的</w:t>
            </w:r>
            <w:r>
              <w:rPr>
                <w:sz w:val="21"/>
                <w:szCs w:val="21"/>
              </w:rPr>
              <w:t>80%;60</w:t>
            </w:r>
            <w:r>
              <w:rPr>
                <w:sz w:val="21"/>
                <w:szCs w:val="21"/>
              </w:rPr>
              <w:t>分以下采购人有权提前终止合同。</w:t>
            </w:r>
          </w:p>
        </w:tc>
      </w:tr>
    </w:tbl>
    <w:p w:rsidR="00D21C0B" w:rsidRDefault="007B3372">
      <w:pPr>
        <w:pStyle w:val="null3"/>
        <w:rPr>
          <w:rFonts w:hint="default"/>
          <w:sz w:val="21"/>
          <w:szCs w:val="21"/>
        </w:rPr>
      </w:pPr>
      <w:r>
        <w:rPr>
          <w:sz w:val="21"/>
          <w:szCs w:val="21"/>
        </w:rPr>
        <w:t>采购包</w:t>
      </w:r>
      <w:r>
        <w:rPr>
          <w:sz w:val="21"/>
          <w:szCs w:val="21"/>
        </w:rPr>
        <w:t>2</w:t>
      </w:r>
      <w:r>
        <w:rPr>
          <w:sz w:val="21"/>
          <w:szCs w:val="21"/>
        </w:rPr>
        <w:t>：</w:t>
      </w:r>
    </w:p>
    <w:tbl>
      <w:tblPr>
        <w:tblW w:w="4994"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1408"/>
        <w:gridCol w:w="1686"/>
        <w:gridCol w:w="5900"/>
      </w:tblGrid>
      <w:tr w:rsidR="00D21C0B">
        <w:tc>
          <w:tcPr>
            <w:tcW w:w="480" w:type="pct"/>
          </w:tcPr>
          <w:p w:rsidR="00D21C0B" w:rsidRDefault="007B3372">
            <w:pPr>
              <w:pStyle w:val="null3"/>
              <w:rPr>
                <w:rFonts w:hint="default"/>
                <w:sz w:val="21"/>
                <w:szCs w:val="21"/>
              </w:rPr>
            </w:pPr>
            <w:r>
              <w:rPr>
                <w:sz w:val="21"/>
                <w:szCs w:val="21"/>
              </w:rPr>
              <w:t>序号</w:t>
            </w:r>
          </w:p>
        </w:tc>
        <w:tc>
          <w:tcPr>
            <w:tcW w:w="707" w:type="pct"/>
          </w:tcPr>
          <w:p w:rsidR="00D21C0B" w:rsidRDefault="007B3372">
            <w:pPr>
              <w:pStyle w:val="null3"/>
              <w:rPr>
                <w:rFonts w:hint="default"/>
                <w:sz w:val="21"/>
                <w:szCs w:val="21"/>
              </w:rPr>
            </w:pPr>
            <w:r>
              <w:rPr>
                <w:sz w:val="21"/>
                <w:szCs w:val="21"/>
              </w:rPr>
              <w:t>参数性质</w:t>
            </w:r>
          </w:p>
        </w:tc>
        <w:tc>
          <w:tcPr>
            <w:tcW w:w="847" w:type="pct"/>
          </w:tcPr>
          <w:p w:rsidR="00D21C0B" w:rsidRDefault="007B3372">
            <w:pPr>
              <w:pStyle w:val="null3"/>
              <w:rPr>
                <w:rFonts w:hint="default"/>
                <w:sz w:val="21"/>
                <w:szCs w:val="21"/>
              </w:rPr>
            </w:pPr>
            <w:r>
              <w:rPr>
                <w:sz w:val="21"/>
                <w:szCs w:val="21"/>
              </w:rPr>
              <w:t>类型</w:t>
            </w:r>
          </w:p>
        </w:tc>
        <w:tc>
          <w:tcPr>
            <w:tcW w:w="2964" w:type="pct"/>
          </w:tcPr>
          <w:p w:rsidR="00D21C0B" w:rsidRDefault="007B3372">
            <w:pPr>
              <w:pStyle w:val="null3"/>
              <w:rPr>
                <w:rFonts w:hint="default"/>
                <w:sz w:val="21"/>
                <w:szCs w:val="21"/>
              </w:rPr>
            </w:pPr>
            <w:r>
              <w:rPr>
                <w:sz w:val="21"/>
                <w:szCs w:val="21"/>
              </w:rPr>
              <w:t>要求</w:t>
            </w:r>
          </w:p>
        </w:tc>
      </w:tr>
      <w:tr w:rsidR="00D21C0B">
        <w:tc>
          <w:tcPr>
            <w:tcW w:w="480" w:type="pct"/>
          </w:tcPr>
          <w:p w:rsidR="00D21C0B" w:rsidRDefault="007B3372">
            <w:pPr>
              <w:pStyle w:val="null3"/>
              <w:rPr>
                <w:rFonts w:hint="default"/>
                <w:sz w:val="21"/>
                <w:szCs w:val="21"/>
              </w:rPr>
            </w:pPr>
            <w:r>
              <w:rPr>
                <w:sz w:val="21"/>
                <w:szCs w:val="21"/>
              </w:rPr>
              <w:t>1</w:t>
            </w:r>
          </w:p>
        </w:tc>
        <w:tc>
          <w:tcPr>
            <w:tcW w:w="707" w:type="pct"/>
          </w:tcPr>
          <w:p w:rsidR="00D21C0B" w:rsidRDefault="007B3372">
            <w:pPr>
              <w:pStyle w:val="null3"/>
              <w:rPr>
                <w:rFonts w:hint="default"/>
                <w:sz w:val="21"/>
                <w:szCs w:val="21"/>
              </w:rPr>
            </w:pPr>
            <w:r>
              <w:rPr>
                <w:sz w:val="21"/>
                <w:szCs w:val="21"/>
              </w:rPr>
              <w:t>★</w:t>
            </w:r>
          </w:p>
        </w:tc>
        <w:tc>
          <w:tcPr>
            <w:tcW w:w="847" w:type="pct"/>
          </w:tcPr>
          <w:p w:rsidR="00D21C0B" w:rsidRDefault="007B3372">
            <w:pPr>
              <w:pStyle w:val="null3"/>
              <w:rPr>
                <w:rFonts w:hint="default"/>
                <w:sz w:val="21"/>
                <w:szCs w:val="21"/>
              </w:rPr>
            </w:pPr>
            <w:r>
              <w:rPr>
                <w:sz w:val="21"/>
                <w:szCs w:val="21"/>
              </w:rPr>
              <w:t>交货时间</w:t>
            </w:r>
          </w:p>
        </w:tc>
        <w:tc>
          <w:tcPr>
            <w:tcW w:w="2964" w:type="pct"/>
          </w:tcPr>
          <w:p w:rsidR="00D21C0B" w:rsidRDefault="007B3372">
            <w:pPr>
              <w:pStyle w:val="null3"/>
              <w:rPr>
                <w:rFonts w:hint="default"/>
                <w:sz w:val="21"/>
                <w:szCs w:val="21"/>
              </w:rPr>
            </w:pPr>
            <w:r>
              <w:rPr>
                <w:sz w:val="21"/>
                <w:szCs w:val="21"/>
              </w:rPr>
              <w:t>自合同签订之日起</w:t>
            </w:r>
            <w:r>
              <w:rPr>
                <w:sz w:val="21"/>
                <w:szCs w:val="21"/>
              </w:rPr>
              <w:t>15</w:t>
            </w:r>
            <w:r>
              <w:rPr>
                <w:sz w:val="21"/>
                <w:szCs w:val="21"/>
              </w:rPr>
              <w:t>日</w:t>
            </w:r>
          </w:p>
        </w:tc>
      </w:tr>
      <w:tr w:rsidR="00D21C0B">
        <w:tc>
          <w:tcPr>
            <w:tcW w:w="480" w:type="pct"/>
          </w:tcPr>
          <w:p w:rsidR="00D21C0B" w:rsidRDefault="007B3372">
            <w:pPr>
              <w:pStyle w:val="null3"/>
              <w:rPr>
                <w:rFonts w:hint="default"/>
                <w:sz w:val="21"/>
                <w:szCs w:val="21"/>
              </w:rPr>
            </w:pPr>
            <w:r>
              <w:rPr>
                <w:sz w:val="21"/>
                <w:szCs w:val="21"/>
              </w:rPr>
              <w:t>2</w:t>
            </w:r>
          </w:p>
        </w:tc>
        <w:tc>
          <w:tcPr>
            <w:tcW w:w="707" w:type="pct"/>
          </w:tcPr>
          <w:p w:rsidR="00D21C0B" w:rsidRDefault="007B3372">
            <w:pPr>
              <w:pStyle w:val="null3"/>
              <w:rPr>
                <w:rFonts w:hint="default"/>
                <w:sz w:val="21"/>
                <w:szCs w:val="21"/>
              </w:rPr>
            </w:pPr>
            <w:r>
              <w:rPr>
                <w:sz w:val="21"/>
                <w:szCs w:val="21"/>
              </w:rPr>
              <w:t>★</w:t>
            </w:r>
          </w:p>
        </w:tc>
        <w:tc>
          <w:tcPr>
            <w:tcW w:w="847" w:type="pct"/>
          </w:tcPr>
          <w:p w:rsidR="00D21C0B" w:rsidRDefault="007B3372">
            <w:pPr>
              <w:pStyle w:val="null3"/>
              <w:rPr>
                <w:rFonts w:hint="default"/>
                <w:sz w:val="21"/>
                <w:szCs w:val="21"/>
              </w:rPr>
            </w:pPr>
            <w:r>
              <w:rPr>
                <w:sz w:val="21"/>
                <w:szCs w:val="21"/>
              </w:rPr>
              <w:t>交货地点</w:t>
            </w:r>
          </w:p>
        </w:tc>
        <w:tc>
          <w:tcPr>
            <w:tcW w:w="2964" w:type="pct"/>
          </w:tcPr>
          <w:p w:rsidR="00D21C0B" w:rsidRDefault="007B3372">
            <w:pPr>
              <w:pStyle w:val="null3"/>
              <w:rPr>
                <w:rFonts w:hint="default"/>
                <w:sz w:val="21"/>
                <w:szCs w:val="21"/>
              </w:rPr>
            </w:pPr>
            <w:r>
              <w:rPr>
                <w:sz w:val="21"/>
                <w:szCs w:val="21"/>
              </w:rPr>
              <w:t>采购人指定地点</w:t>
            </w:r>
          </w:p>
        </w:tc>
      </w:tr>
      <w:tr w:rsidR="00D21C0B">
        <w:tc>
          <w:tcPr>
            <w:tcW w:w="480" w:type="pct"/>
          </w:tcPr>
          <w:p w:rsidR="00D21C0B" w:rsidRDefault="007B3372">
            <w:pPr>
              <w:pStyle w:val="null3"/>
              <w:rPr>
                <w:rFonts w:hint="default"/>
                <w:sz w:val="21"/>
                <w:szCs w:val="21"/>
              </w:rPr>
            </w:pPr>
            <w:r>
              <w:rPr>
                <w:sz w:val="21"/>
                <w:szCs w:val="21"/>
              </w:rPr>
              <w:t>3</w:t>
            </w:r>
          </w:p>
        </w:tc>
        <w:tc>
          <w:tcPr>
            <w:tcW w:w="707" w:type="pct"/>
          </w:tcPr>
          <w:p w:rsidR="00D21C0B" w:rsidRDefault="007B3372">
            <w:pPr>
              <w:pStyle w:val="null3"/>
              <w:rPr>
                <w:rFonts w:hint="default"/>
                <w:sz w:val="21"/>
                <w:szCs w:val="21"/>
              </w:rPr>
            </w:pPr>
            <w:r>
              <w:rPr>
                <w:sz w:val="21"/>
                <w:szCs w:val="21"/>
              </w:rPr>
              <w:t>★</w:t>
            </w:r>
          </w:p>
        </w:tc>
        <w:tc>
          <w:tcPr>
            <w:tcW w:w="847" w:type="pct"/>
          </w:tcPr>
          <w:p w:rsidR="00D21C0B" w:rsidRDefault="007B3372">
            <w:pPr>
              <w:pStyle w:val="null3"/>
              <w:rPr>
                <w:rFonts w:hint="default"/>
                <w:sz w:val="21"/>
                <w:szCs w:val="21"/>
              </w:rPr>
            </w:pPr>
            <w:r>
              <w:rPr>
                <w:sz w:val="21"/>
                <w:szCs w:val="21"/>
              </w:rPr>
              <w:t>交货条件</w:t>
            </w:r>
          </w:p>
        </w:tc>
        <w:tc>
          <w:tcPr>
            <w:tcW w:w="2964" w:type="pct"/>
          </w:tcPr>
          <w:p w:rsidR="00D21C0B" w:rsidRDefault="007B3372">
            <w:pPr>
              <w:pStyle w:val="null3"/>
              <w:rPr>
                <w:rFonts w:hint="default"/>
                <w:sz w:val="21"/>
                <w:szCs w:val="21"/>
              </w:rPr>
            </w:pPr>
            <w:r>
              <w:rPr>
                <w:sz w:val="21"/>
                <w:szCs w:val="21"/>
              </w:rPr>
              <w:t>每批货物由中标人运送到指定地点，并经最终验收均合格即为交货</w:t>
            </w:r>
          </w:p>
        </w:tc>
      </w:tr>
      <w:tr w:rsidR="00D21C0B">
        <w:tc>
          <w:tcPr>
            <w:tcW w:w="480" w:type="pct"/>
          </w:tcPr>
          <w:p w:rsidR="00D21C0B" w:rsidRDefault="007B3372">
            <w:pPr>
              <w:pStyle w:val="null3"/>
              <w:rPr>
                <w:rFonts w:hint="default"/>
                <w:sz w:val="21"/>
                <w:szCs w:val="21"/>
              </w:rPr>
            </w:pPr>
            <w:r>
              <w:rPr>
                <w:sz w:val="21"/>
                <w:szCs w:val="21"/>
              </w:rPr>
              <w:t>4</w:t>
            </w:r>
          </w:p>
        </w:tc>
        <w:tc>
          <w:tcPr>
            <w:tcW w:w="707" w:type="pct"/>
          </w:tcPr>
          <w:p w:rsidR="00D21C0B" w:rsidRDefault="007B3372">
            <w:pPr>
              <w:pStyle w:val="null3"/>
              <w:rPr>
                <w:rFonts w:hint="default"/>
                <w:sz w:val="21"/>
                <w:szCs w:val="21"/>
              </w:rPr>
            </w:pPr>
            <w:r>
              <w:rPr>
                <w:sz w:val="21"/>
                <w:szCs w:val="21"/>
              </w:rPr>
              <w:t>★</w:t>
            </w:r>
          </w:p>
        </w:tc>
        <w:tc>
          <w:tcPr>
            <w:tcW w:w="847" w:type="pct"/>
          </w:tcPr>
          <w:p w:rsidR="00D21C0B" w:rsidRDefault="007B3372">
            <w:pPr>
              <w:pStyle w:val="null3"/>
              <w:rPr>
                <w:rFonts w:hint="default"/>
                <w:sz w:val="21"/>
                <w:szCs w:val="21"/>
              </w:rPr>
            </w:pPr>
            <w:r>
              <w:rPr>
                <w:sz w:val="21"/>
                <w:szCs w:val="21"/>
              </w:rPr>
              <w:t>是否邀请投标人验收</w:t>
            </w:r>
          </w:p>
        </w:tc>
        <w:tc>
          <w:tcPr>
            <w:tcW w:w="2964" w:type="pct"/>
          </w:tcPr>
          <w:p w:rsidR="00D21C0B" w:rsidRDefault="007B3372">
            <w:pPr>
              <w:pStyle w:val="null3"/>
              <w:rPr>
                <w:rFonts w:hint="default"/>
                <w:sz w:val="21"/>
                <w:szCs w:val="21"/>
              </w:rPr>
            </w:pPr>
            <w:r>
              <w:rPr>
                <w:sz w:val="21"/>
                <w:szCs w:val="21"/>
              </w:rPr>
              <w:t>不邀请投标人验收</w:t>
            </w:r>
          </w:p>
        </w:tc>
      </w:tr>
      <w:tr w:rsidR="00D21C0B">
        <w:tc>
          <w:tcPr>
            <w:tcW w:w="480" w:type="pct"/>
          </w:tcPr>
          <w:p w:rsidR="00D21C0B" w:rsidRDefault="007B3372">
            <w:pPr>
              <w:pStyle w:val="null3"/>
              <w:rPr>
                <w:rFonts w:hint="default"/>
                <w:sz w:val="21"/>
                <w:szCs w:val="21"/>
              </w:rPr>
            </w:pPr>
            <w:r>
              <w:rPr>
                <w:sz w:val="21"/>
                <w:szCs w:val="21"/>
              </w:rPr>
              <w:t>5</w:t>
            </w:r>
          </w:p>
        </w:tc>
        <w:tc>
          <w:tcPr>
            <w:tcW w:w="707" w:type="pct"/>
          </w:tcPr>
          <w:p w:rsidR="00D21C0B" w:rsidRDefault="007B3372">
            <w:pPr>
              <w:pStyle w:val="null3"/>
              <w:rPr>
                <w:rFonts w:hint="default"/>
                <w:sz w:val="21"/>
                <w:szCs w:val="21"/>
              </w:rPr>
            </w:pPr>
            <w:r>
              <w:rPr>
                <w:sz w:val="21"/>
                <w:szCs w:val="21"/>
              </w:rPr>
              <w:t>★</w:t>
            </w:r>
          </w:p>
        </w:tc>
        <w:tc>
          <w:tcPr>
            <w:tcW w:w="847" w:type="pct"/>
          </w:tcPr>
          <w:p w:rsidR="00D21C0B" w:rsidRDefault="007B3372">
            <w:pPr>
              <w:pStyle w:val="null3"/>
              <w:rPr>
                <w:rFonts w:hint="default"/>
                <w:sz w:val="21"/>
                <w:szCs w:val="21"/>
              </w:rPr>
            </w:pPr>
            <w:r>
              <w:rPr>
                <w:sz w:val="21"/>
                <w:szCs w:val="21"/>
              </w:rPr>
              <w:t>履约验收方式</w:t>
            </w:r>
          </w:p>
        </w:tc>
        <w:tc>
          <w:tcPr>
            <w:tcW w:w="2964" w:type="pct"/>
          </w:tcPr>
          <w:p w:rsidR="00D21C0B" w:rsidRDefault="007B3372">
            <w:pPr>
              <w:pStyle w:val="null3"/>
              <w:rPr>
                <w:rFonts w:hint="default"/>
                <w:sz w:val="21"/>
                <w:szCs w:val="21"/>
              </w:rPr>
            </w:pPr>
            <w:r>
              <w:rPr>
                <w:sz w:val="21"/>
                <w:szCs w:val="21"/>
              </w:rPr>
              <w:t>1</w:t>
            </w:r>
            <w:r>
              <w:rPr>
                <w:sz w:val="21"/>
                <w:szCs w:val="21"/>
              </w:rPr>
              <w:t>、期次</w:t>
            </w:r>
            <w:r>
              <w:rPr>
                <w:sz w:val="21"/>
                <w:szCs w:val="21"/>
              </w:rPr>
              <w:t>1</w:t>
            </w:r>
            <w:r>
              <w:rPr>
                <w:sz w:val="21"/>
                <w:szCs w:val="21"/>
              </w:rPr>
              <w:t>，说明：当日验收，按国家标准、招标文件及合同约定验收。</w:t>
            </w:r>
          </w:p>
        </w:tc>
      </w:tr>
      <w:tr w:rsidR="00D21C0B">
        <w:tc>
          <w:tcPr>
            <w:tcW w:w="480" w:type="pct"/>
          </w:tcPr>
          <w:p w:rsidR="00D21C0B" w:rsidRDefault="007B3372">
            <w:pPr>
              <w:pStyle w:val="null3"/>
              <w:rPr>
                <w:rFonts w:hint="default"/>
                <w:sz w:val="21"/>
                <w:szCs w:val="21"/>
              </w:rPr>
            </w:pPr>
            <w:r>
              <w:rPr>
                <w:sz w:val="21"/>
                <w:szCs w:val="21"/>
              </w:rPr>
              <w:t>6</w:t>
            </w:r>
          </w:p>
        </w:tc>
        <w:tc>
          <w:tcPr>
            <w:tcW w:w="707" w:type="pct"/>
          </w:tcPr>
          <w:p w:rsidR="00D21C0B" w:rsidRDefault="007B3372">
            <w:pPr>
              <w:pStyle w:val="null3"/>
              <w:rPr>
                <w:rFonts w:hint="default"/>
                <w:sz w:val="21"/>
                <w:szCs w:val="21"/>
              </w:rPr>
            </w:pPr>
            <w:r>
              <w:rPr>
                <w:sz w:val="21"/>
                <w:szCs w:val="21"/>
              </w:rPr>
              <w:t>★</w:t>
            </w:r>
          </w:p>
        </w:tc>
        <w:tc>
          <w:tcPr>
            <w:tcW w:w="847" w:type="pct"/>
          </w:tcPr>
          <w:p w:rsidR="00D21C0B" w:rsidRDefault="007B3372">
            <w:pPr>
              <w:pStyle w:val="null3"/>
              <w:rPr>
                <w:rFonts w:hint="default"/>
                <w:sz w:val="21"/>
                <w:szCs w:val="21"/>
              </w:rPr>
            </w:pPr>
            <w:r>
              <w:rPr>
                <w:sz w:val="21"/>
                <w:szCs w:val="21"/>
              </w:rPr>
              <w:t>合同支付方式</w:t>
            </w:r>
          </w:p>
        </w:tc>
        <w:tc>
          <w:tcPr>
            <w:tcW w:w="2964" w:type="pct"/>
          </w:tcPr>
          <w:p w:rsidR="00D21C0B" w:rsidRDefault="007B3372">
            <w:pPr>
              <w:pStyle w:val="null3"/>
              <w:rPr>
                <w:rFonts w:hint="default"/>
                <w:sz w:val="21"/>
                <w:szCs w:val="21"/>
              </w:rPr>
            </w:pPr>
            <w:r>
              <w:rPr>
                <w:sz w:val="21"/>
                <w:szCs w:val="21"/>
              </w:rPr>
              <w:t>1</w:t>
            </w:r>
            <w:r>
              <w:rPr>
                <w:sz w:val="21"/>
                <w:szCs w:val="21"/>
              </w:rPr>
              <w:t>、</w:t>
            </w:r>
            <w:r>
              <w:rPr>
                <w:sz w:val="21"/>
                <w:szCs w:val="21"/>
              </w:rPr>
              <w:t>1</w:t>
            </w:r>
            <w:r>
              <w:rPr>
                <w:sz w:val="21"/>
                <w:szCs w:val="21"/>
              </w:rPr>
              <w:t>、货款按月按实结算，采购人按照考核标准支付货款。完成当月供货订单且按招标文件要求验收合格后，采购人在收到中标人提交的验收单、等额发票等完整材料后</w:t>
            </w:r>
            <w:r>
              <w:rPr>
                <w:sz w:val="21"/>
                <w:szCs w:val="21"/>
              </w:rPr>
              <w:t>30</w:t>
            </w:r>
            <w:r>
              <w:rPr>
                <w:sz w:val="21"/>
                <w:szCs w:val="21"/>
              </w:rPr>
              <w:t>天内向中标人一次性支付全部货款。中标人未在结算期内提供上述票据的，顺延到次月一起结算，，达到付款条件起</w:t>
            </w:r>
            <w:r>
              <w:rPr>
                <w:sz w:val="21"/>
                <w:szCs w:val="21"/>
              </w:rPr>
              <w:t>30</w:t>
            </w:r>
            <w:r>
              <w:rPr>
                <w:sz w:val="21"/>
                <w:szCs w:val="21"/>
              </w:rPr>
              <w:t>日内，支付合同总金额的</w:t>
            </w:r>
            <w:r>
              <w:rPr>
                <w:sz w:val="21"/>
                <w:szCs w:val="21"/>
              </w:rPr>
              <w:t>100.00%</w:t>
            </w:r>
          </w:p>
        </w:tc>
      </w:tr>
      <w:tr w:rsidR="00D21C0B">
        <w:tc>
          <w:tcPr>
            <w:tcW w:w="480" w:type="pct"/>
          </w:tcPr>
          <w:p w:rsidR="00D21C0B" w:rsidRDefault="007B3372">
            <w:pPr>
              <w:pStyle w:val="null3"/>
              <w:rPr>
                <w:rFonts w:hint="default"/>
                <w:sz w:val="21"/>
                <w:szCs w:val="21"/>
              </w:rPr>
            </w:pPr>
            <w:r>
              <w:rPr>
                <w:sz w:val="21"/>
                <w:szCs w:val="21"/>
              </w:rPr>
              <w:t>7</w:t>
            </w:r>
          </w:p>
        </w:tc>
        <w:tc>
          <w:tcPr>
            <w:tcW w:w="707" w:type="pct"/>
          </w:tcPr>
          <w:p w:rsidR="00D21C0B" w:rsidRDefault="007B3372">
            <w:pPr>
              <w:pStyle w:val="null3"/>
              <w:rPr>
                <w:rFonts w:hint="default"/>
                <w:sz w:val="21"/>
                <w:szCs w:val="21"/>
              </w:rPr>
            </w:pPr>
            <w:r>
              <w:rPr>
                <w:sz w:val="21"/>
                <w:szCs w:val="21"/>
              </w:rPr>
              <w:t>★</w:t>
            </w:r>
          </w:p>
        </w:tc>
        <w:tc>
          <w:tcPr>
            <w:tcW w:w="847" w:type="pct"/>
          </w:tcPr>
          <w:p w:rsidR="00D21C0B" w:rsidRDefault="007B3372">
            <w:pPr>
              <w:pStyle w:val="null3"/>
              <w:rPr>
                <w:rFonts w:hint="default"/>
                <w:sz w:val="21"/>
                <w:szCs w:val="21"/>
              </w:rPr>
            </w:pPr>
            <w:r>
              <w:rPr>
                <w:sz w:val="21"/>
                <w:szCs w:val="21"/>
              </w:rPr>
              <w:t>履约保证金</w:t>
            </w:r>
          </w:p>
        </w:tc>
        <w:tc>
          <w:tcPr>
            <w:tcW w:w="2964" w:type="pct"/>
          </w:tcPr>
          <w:p w:rsidR="00D21C0B" w:rsidRDefault="007B3372">
            <w:pPr>
              <w:pStyle w:val="null3"/>
              <w:rPr>
                <w:rFonts w:hint="default"/>
                <w:sz w:val="21"/>
                <w:szCs w:val="21"/>
              </w:rPr>
            </w:pPr>
            <w:r>
              <w:rPr>
                <w:sz w:val="21"/>
                <w:szCs w:val="21"/>
              </w:rPr>
              <w:t>不缴纳</w:t>
            </w:r>
          </w:p>
        </w:tc>
      </w:tr>
      <w:tr w:rsidR="00D21C0B">
        <w:tc>
          <w:tcPr>
            <w:tcW w:w="480" w:type="pct"/>
          </w:tcPr>
          <w:p w:rsidR="00D21C0B" w:rsidRDefault="007B3372">
            <w:pPr>
              <w:pStyle w:val="null3"/>
              <w:rPr>
                <w:rFonts w:hint="default"/>
                <w:sz w:val="21"/>
                <w:szCs w:val="21"/>
              </w:rPr>
            </w:pPr>
            <w:r>
              <w:rPr>
                <w:sz w:val="21"/>
                <w:szCs w:val="21"/>
              </w:rPr>
              <w:t>8</w:t>
            </w:r>
          </w:p>
        </w:tc>
        <w:tc>
          <w:tcPr>
            <w:tcW w:w="707" w:type="pct"/>
          </w:tcPr>
          <w:p w:rsidR="00D21C0B" w:rsidRDefault="007B3372">
            <w:pPr>
              <w:pStyle w:val="null3"/>
              <w:rPr>
                <w:rFonts w:hint="default"/>
                <w:sz w:val="21"/>
                <w:szCs w:val="21"/>
              </w:rPr>
            </w:pPr>
            <w:r>
              <w:rPr>
                <w:sz w:val="21"/>
                <w:szCs w:val="21"/>
              </w:rPr>
              <w:t>★</w:t>
            </w:r>
          </w:p>
        </w:tc>
        <w:tc>
          <w:tcPr>
            <w:tcW w:w="847" w:type="pct"/>
          </w:tcPr>
          <w:p w:rsidR="00D21C0B" w:rsidRDefault="007B3372">
            <w:pPr>
              <w:pStyle w:val="null3"/>
              <w:rPr>
                <w:rFonts w:hint="default"/>
                <w:sz w:val="21"/>
                <w:szCs w:val="21"/>
              </w:rPr>
            </w:pPr>
            <w:r>
              <w:rPr>
                <w:sz w:val="21"/>
                <w:szCs w:val="21"/>
              </w:rPr>
              <w:t>其他</w:t>
            </w:r>
          </w:p>
        </w:tc>
        <w:tc>
          <w:tcPr>
            <w:tcW w:w="2964" w:type="pct"/>
          </w:tcPr>
          <w:p w:rsidR="00D21C0B" w:rsidRDefault="007B3372">
            <w:pPr>
              <w:pStyle w:val="null3"/>
              <w:rPr>
                <w:rFonts w:hint="default"/>
                <w:sz w:val="21"/>
                <w:szCs w:val="21"/>
              </w:rPr>
            </w:pPr>
            <w:r>
              <w:rPr>
                <w:sz w:val="21"/>
                <w:szCs w:val="21"/>
              </w:rPr>
              <w:t>因系统固定格式，合同支付方式做出补充：货款按月按实结算，采购人按照考核标准支付货款。完成当月供货订单且按招标文件要求验收合格后，采购人在收到中标人提交的验收单、等额发票等完整材料后</w:t>
            </w:r>
            <w:r>
              <w:rPr>
                <w:sz w:val="21"/>
                <w:szCs w:val="21"/>
              </w:rPr>
              <w:t>30</w:t>
            </w:r>
            <w:r>
              <w:rPr>
                <w:sz w:val="21"/>
                <w:szCs w:val="21"/>
              </w:rPr>
              <w:t>天内向中标人一次性支付全部货款。中标人未在结算期内提供上述票据的，顺延到次月一起结算。①</w:t>
            </w:r>
            <w:r>
              <w:rPr>
                <w:sz w:val="21"/>
                <w:szCs w:val="21"/>
              </w:rPr>
              <w:t>90</w:t>
            </w:r>
            <w:r>
              <w:rPr>
                <w:sz w:val="21"/>
                <w:szCs w:val="21"/>
              </w:rPr>
              <w:t>分</w:t>
            </w:r>
            <w:r>
              <w:rPr>
                <w:sz w:val="21"/>
                <w:szCs w:val="21"/>
              </w:rPr>
              <w:t>-100</w:t>
            </w:r>
            <w:r>
              <w:rPr>
                <w:sz w:val="21"/>
                <w:szCs w:val="21"/>
              </w:rPr>
              <w:t>分为合格，支付当月应结货款的</w:t>
            </w:r>
            <w:r>
              <w:rPr>
                <w:sz w:val="21"/>
                <w:szCs w:val="21"/>
              </w:rPr>
              <w:t>100%</w:t>
            </w:r>
            <w:r>
              <w:rPr>
                <w:sz w:val="21"/>
                <w:szCs w:val="21"/>
              </w:rPr>
              <w:t>；②</w:t>
            </w:r>
            <w:r>
              <w:rPr>
                <w:sz w:val="21"/>
                <w:szCs w:val="21"/>
              </w:rPr>
              <w:t>90</w:t>
            </w:r>
            <w:r>
              <w:rPr>
                <w:sz w:val="21"/>
                <w:szCs w:val="21"/>
              </w:rPr>
              <w:t>分</w:t>
            </w:r>
            <w:r>
              <w:rPr>
                <w:sz w:val="21"/>
                <w:szCs w:val="21"/>
              </w:rPr>
              <w:t>-80</w:t>
            </w:r>
            <w:r>
              <w:rPr>
                <w:sz w:val="21"/>
                <w:szCs w:val="21"/>
              </w:rPr>
              <w:t>分（不含）为基本合格，支付当月应结货款的</w:t>
            </w:r>
            <w:r>
              <w:rPr>
                <w:sz w:val="21"/>
                <w:szCs w:val="21"/>
              </w:rPr>
              <w:t>90%</w:t>
            </w:r>
            <w:r>
              <w:rPr>
                <w:sz w:val="21"/>
                <w:szCs w:val="21"/>
              </w:rPr>
              <w:t>；③</w:t>
            </w:r>
            <w:r>
              <w:rPr>
                <w:sz w:val="21"/>
                <w:szCs w:val="21"/>
              </w:rPr>
              <w:t>80</w:t>
            </w:r>
            <w:r>
              <w:rPr>
                <w:sz w:val="21"/>
                <w:szCs w:val="21"/>
              </w:rPr>
              <w:t>分以下为不合格，支付当月应结货款的</w:t>
            </w:r>
            <w:r>
              <w:rPr>
                <w:sz w:val="21"/>
                <w:szCs w:val="21"/>
              </w:rPr>
              <w:t>80%;60</w:t>
            </w:r>
            <w:r>
              <w:rPr>
                <w:sz w:val="21"/>
                <w:szCs w:val="21"/>
              </w:rPr>
              <w:t>分以下采购人有权提前终止合同。</w:t>
            </w:r>
          </w:p>
        </w:tc>
      </w:tr>
    </w:tbl>
    <w:p w:rsidR="00D21C0B" w:rsidRDefault="007B3372">
      <w:pPr>
        <w:pStyle w:val="null3"/>
        <w:rPr>
          <w:rFonts w:hint="default"/>
          <w:sz w:val="21"/>
          <w:szCs w:val="21"/>
        </w:rPr>
      </w:pPr>
      <w:r>
        <w:rPr>
          <w:sz w:val="21"/>
          <w:szCs w:val="21"/>
        </w:rPr>
        <w:t>采购包</w:t>
      </w:r>
      <w:r>
        <w:rPr>
          <w:sz w:val="21"/>
          <w:szCs w:val="21"/>
        </w:rPr>
        <w:t>3</w:t>
      </w:r>
      <w:r>
        <w:rPr>
          <w:sz w:val="21"/>
          <w:szCs w:val="21"/>
        </w:rPr>
        <w:t>：</w:t>
      </w:r>
    </w:p>
    <w:tbl>
      <w:tblPr>
        <w:tblW w:w="4995"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1388"/>
        <w:gridCol w:w="1708"/>
        <w:gridCol w:w="5864"/>
      </w:tblGrid>
      <w:tr w:rsidR="00D21C0B">
        <w:tc>
          <w:tcPr>
            <w:tcW w:w="498" w:type="pct"/>
          </w:tcPr>
          <w:p w:rsidR="00D21C0B" w:rsidRDefault="007B3372">
            <w:pPr>
              <w:pStyle w:val="null3"/>
              <w:rPr>
                <w:rFonts w:hint="default"/>
                <w:sz w:val="21"/>
                <w:szCs w:val="21"/>
              </w:rPr>
            </w:pPr>
            <w:r>
              <w:rPr>
                <w:sz w:val="21"/>
                <w:szCs w:val="21"/>
              </w:rPr>
              <w:t>序号</w:t>
            </w:r>
          </w:p>
        </w:tc>
        <w:tc>
          <w:tcPr>
            <w:tcW w:w="697" w:type="pct"/>
          </w:tcPr>
          <w:p w:rsidR="00D21C0B" w:rsidRDefault="007B3372">
            <w:pPr>
              <w:pStyle w:val="null3"/>
              <w:rPr>
                <w:rFonts w:hint="default"/>
                <w:sz w:val="21"/>
                <w:szCs w:val="21"/>
              </w:rPr>
            </w:pPr>
            <w:r>
              <w:rPr>
                <w:sz w:val="21"/>
                <w:szCs w:val="21"/>
              </w:rPr>
              <w:t>参数性质</w:t>
            </w:r>
          </w:p>
        </w:tc>
        <w:tc>
          <w:tcPr>
            <w:tcW w:w="858" w:type="pct"/>
          </w:tcPr>
          <w:p w:rsidR="00D21C0B" w:rsidRDefault="007B3372">
            <w:pPr>
              <w:pStyle w:val="null3"/>
              <w:rPr>
                <w:rFonts w:hint="default"/>
                <w:sz w:val="21"/>
                <w:szCs w:val="21"/>
              </w:rPr>
            </w:pPr>
            <w:r>
              <w:rPr>
                <w:sz w:val="21"/>
                <w:szCs w:val="21"/>
              </w:rPr>
              <w:t>类型</w:t>
            </w:r>
          </w:p>
        </w:tc>
        <w:tc>
          <w:tcPr>
            <w:tcW w:w="2945" w:type="pct"/>
          </w:tcPr>
          <w:p w:rsidR="00D21C0B" w:rsidRDefault="007B3372">
            <w:pPr>
              <w:pStyle w:val="null3"/>
              <w:rPr>
                <w:rFonts w:hint="default"/>
                <w:sz w:val="21"/>
                <w:szCs w:val="21"/>
              </w:rPr>
            </w:pPr>
            <w:r>
              <w:rPr>
                <w:sz w:val="21"/>
                <w:szCs w:val="21"/>
              </w:rPr>
              <w:t>要求</w:t>
            </w:r>
          </w:p>
        </w:tc>
      </w:tr>
      <w:tr w:rsidR="00D21C0B">
        <w:tc>
          <w:tcPr>
            <w:tcW w:w="498" w:type="pct"/>
          </w:tcPr>
          <w:p w:rsidR="00D21C0B" w:rsidRDefault="007B3372">
            <w:pPr>
              <w:pStyle w:val="null3"/>
              <w:rPr>
                <w:rFonts w:hint="default"/>
                <w:sz w:val="21"/>
                <w:szCs w:val="21"/>
              </w:rPr>
            </w:pPr>
            <w:r>
              <w:rPr>
                <w:sz w:val="21"/>
                <w:szCs w:val="21"/>
              </w:rPr>
              <w:t>1</w:t>
            </w:r>
          </w:p>
        </w:tc>
        <w:tc>
          <w:tcPr>
            <w:tcW w:w="697" w:type="pct"/>
          </w:tcPr>
          <w:p w:rsidR="00D21C0B" w:rsidRDefault="007B3372">
            <w:pPr>
              <w:pStyle w:val="null3"/>
              <w:rPr>
                <w:rFonts w:hint="default"/>
                <w:sz w:val="21"/>
                <w:szCs w:val="21"/>
              </w:rPr>
            </w:pPr>
            <w:r>
              <w:rPr>
                <w:sz w:val="21"/>
                <w:szCs w:val="21"/>
              </w:rPr>
              <w:t>★</w:t>
            </w:r>
          </w:p>
        </w:tc>
        <w:tc>
          <w:tcPr>
            <w:tcW w:w="858" w:type="pct"/>
          </w:tcPr>
          <w:p w:rsidR="00D21C0B" w:rsidRDefault="007B3372">
            <w:pPr>
              <w:pStyle w:val="null3"/>
              <w:rPr>
                <w:rFonts w:hint="default"/>
                <w:sz w:val="21"/>
                <w:szCs w:val="21"/>
              </w:rPr>
            </w:pPr>
            <w:r>
              <w:rPr>
                <w:sz w:val="21"/>
                <w:szCs w:val="21"/>
              </w:rPr>
              <w:t>交货时间</w:t>
            </w:r>
          </w:p>
        </w:tc>
        <w:tc>
          <w:tcPr>
            <w:tcW w:w="2945" w:type="pct"/>
          </w:tcPr>
          <w:p w:rsidR="00D21C0B" w:rsidRDefault="007B3372">
            <w:pPr>
              <w:pStyle w:val="null3"/>
              <w:rPr>
                <w:rFonts w:hint="default"/>
                <w:sz w:val="21"/>
                <w:szCs w:val="21"/>
              </w:rPr>
            </w:pPr>
            <w:r>
              <w:rPr>
                <w:sz w:val="21"/>
                <w:szCs w:val="21"/>
              </w:rPr>
              <w:t>自合同签订之日起</w:t>
            </w:r>
            <w:r>
              <w:rPr>
                <w:sz w:val="21"/>
                <w:szCs w:val="21"/>
              </w:rPr>
              <w:t>15</w:t>
            </w:r>
            <w:r>
              <w:rPr>
                <w:sz w:val="21"/>
                <w:szCs w:val="21"/>
              </w:rPr>
              <w:t>日</w:t>
            </w:r>
          </w:p>
        </w:tc>
      </w:tr>
      <w:tr w:rsidR="00D21C0B">
        <w:tc>
          <w:tcPr>
            <w:tcW w:w="498" w:type="pct"/>
          </w:tcPr>
          <w:p w:rsidR="00D21C0B" w:rsidRDefault="007B3372">
            <w:pPr>
              <w:pStyle w:val="null3"/>
              <w:rPr>
                <w:rFonts w:hint="default"/>
                <w:sz w:val="21"/>
                <w:szCs w:val="21"/>
              </w:rPr>
            </w:pPr>
            <w:r>
              <w:rPr>
                <w:sz w:val="21"/>
                <w:szCs w:val="21"/>
              </w:rPr>
              <w:t>2</w:t>
            </w:r>
          </w:p>
        </w:tc>
        <w:tc>
          <w:tcPr>
            <w:tcW w:w="697" w:type="pct"/>
          </w:tcPr>
          <w:p w:rsidR="00D21C0B" w:rsidRDefault="007B3372">
            <w:pPr>
              <w:pStyle w:val="null3"/>
              <w:rPr>
                <w:rFonts w:hint="default"/>
                <w:sz w:val="21"/>
                <w:szCs w:val="21"/>
              </w:rPr>
            </w:pPr>
            <w:r>
              <w:rPr>
                <w:sz w:val="21"/>
                <w:szCs w:val="21"/>
              </w:rPr>
              <w:t>★</w:t>
            </w:r>
          </w:p>
        </w:tc>
        <w:tc>
          <w:tcPr>
            <w:tcW w:w="858" w:type="pct"/>
          </w:tcPr>
          <w:p w:rsidR="00D21C0B" w:rsidRDefault="007B3372">
            <w:pPr>
              <w:pStyle w:val="null3"/>
              <w:rPr>
                <w:rFonts w:hint="default"/>
                <w:sz w:val="21"/>
                <w:szCs w:val="21"/>
              </w:rPr>
            </w:pPr>
            <w:r>
              <w:rPr>
                <w:sz w:val="21"/>
                <w:szCs w:val="21"/>
              </w:rPr>
              <w:t>交货地点</w:t>
            </w:r>
          </w:p>
        </w:tc>
        <w:tc>
          <w:tcPr>
            <w:tcW w:w="2945" w:type="pct"/>
          </w:tcPr>
          <w:p w:rsidR="00D21C0B" w:rsidRDefault="007B3372">
            <w:pPr>
              <w:pStyle w:val="null3"/>
              <w:rPr>
                <w:rFonts w:hint="default"/>
                <w:sz w:val="21"/>
                <w:szCs w:val="21"/>
              </w:rPr>
            </w:pPr>
            <w:r>
              <w:rPr>
                <w:sz w:val="21"/>
                <w:szCs w:val="21"/>
              </w:rPr>
              <w:t>采购人指定地点</w:t>
            </w:r>
          </w:p>
        </w:tc>
      </w:tr>
      <w:tr w:rsidR="00D21C0B">
        <w:tc>
          <w:tcPr>
            <w:tcW w:w="498" w:type="pct"/>
          </w:tcPr>
          <w:p w:rsidR="00D21C0B" w:rsidRDefault="007B3372">
            <w:pPr>
              <w:pStyle w:val="null3"/>
              <w:rPr>
                <w:rFonts w:hint="default"/>
                <w:sz w:val="21"/>
                <w:szCs w:val="21"/>
              </w:rPr>
            </w:pPr>
            <w:r>
              <w:rPr>
                <w:sz w:val="21"/>
                <w:szCs w:val="21"/>
              </w:rPr>
              <w:t>3</w:t>
            </w:r>
          </w:p>
        </w:tc>
        <w:tc>
          <w:tcPr>
            <w:tcW w:w="697" w:type="pct"/>
          </w:tcPr>
          <w:p w:rsidR="00D21C0B" w:rsidRDefault="007B3372">
            <w:pPr>
              <w:pStyle w:val="null3"/>
              <w:rPr>
                <w:rFonts w:hint="default"/>
                <w:sz w:val="21"/>
                <w:szCs w:val="21"/>
              </w:rPr>
            </w:pPr>
            <w:r>
              <w:rPr>
                <w:sz w:val="21"/>
                <w:szCs w:val="21"/>
              </w:rPr>
              <w:t>★</w:t>
            </w:r>
          </w:p>
        </w:tc>
        <w:tc>
          <w:tcPr>
            <w:tcW w:w="858" w:type="pct"/>
          </w:tcPr>
          <w:p w:rsidR="00D21C0B" w:rsidRDefault="007B3372">
            <w:pPr>
              <w:pStyle w:val="null3"/>
              <w:rPr>
                <w:rFonts w:hint="default"/>
                <w:sz w:val="21"/>
                <w:szCs w:val="21"/>
              </w:rPr>
            </w:pPr>
            <w:r>
              <w:rPr>
                <w:sz w:val="21"/>
                <w:szCs w:val="21"/>
              </w:rPr>
              <w:t>交货条件</w:t>
            </w:r>
          </w:p>
        </w:tc>
        <w:tc>
          <w:tcPr>
            <w:tcW w:w="2945" w:type="pct"/>
          </w:tcPr>
          <w:p w:rsidR="00D21C0B" w:rsidRDefault="007B3372">
            <w:pPr>
              <w:pStyle w:val="null3"/>
              <w:rPr>
                <w:rFonts w:hint="default"/>
                <w:sz w:val="21"/>
                <w:szCs w:val="21"/>
              </w:rPr>
            </w:pPr>
            <w:r>
              <w:rPr>
                <w:sz w:val="21"/>
                <w:szCs w:val="21"/>
              </w:rPr>
              <w:t>每批货物由中标人运送到指定地点，并经最终验收均合格即为交货</w:t>
            </w:r>
          </w:p>
        </w:tc>
      </w:tr>
      <w:tr w:rsidR="00D21C0B">
        <w:tc>
          <w:tcPr>
            <w:tcW w:w="498" w:type="pct"/>
          </w:tcPr>
          <w:p w:rsidR="00D21C0B" w:rsidRDefault="007B3372">
            <w:pPr>
              <w:pStyle w:val="null3"/>
              <w:rPr>
                <w:rFonts w:hint="default"/>
                <w:sz w:val="21"/>
                <w:szCs w:val="21"/>
              </w:rPr>
            </w:pPr>
            <w:r>
              <w:rPr>
                <w:sz w:val="21"/>
                <w:szCs w:val="21"/>
              </w:rPr>
              <w:t>4</w:t>
            </w:r>
          </w:p>
        </w:tc>
        <w:tc>
          <w:tcPr>
            <w:tcW w:w="697" w:type="pct"/>
          </w:tcPr>
          <w:p w:rsidR="00D21C0B" w:rsidRDefault="007B3372">
            <w:pPr>
              <w:pStyle w:val="null3"/>
              <w:rPr>
                <w:rFonts w:hint="default"/>
                <w:sz w:val="21"/>
                <w:szCs w:val="21"/>
              </w:rPr>
            </w:pPr>
            <w:r>
              <w:rPr>
                <w:sz w:val="21"/>
                <w:szCs w:val="21"/>
              </w:rPr>
              <w:t>★</w:t>
            </w:r>
          </w:p>
        </w:tc>
        <w:tc>
          <w:tcPr>
            <w:tcW w:w="858" w:type="pct"/>
          </w:tcPr>
          <w:p w:rsidR="00D21C0B" w:rsidRDefault="007B3372">
            <w:pPr>
              <w:pStyle w:val="null3"/>
              <w:rPr>
                <w:rFonts w:hint="default"/>
                <w:sz w:val="21"/>
                <w:szCs w:val="21"/>
              </w:rPr>
            </w:pPr>
            <w:r>
              <w:rPr>
                <w:sz w:val="21"/>
                <w:szCs w:val="21"/>
              </w:rPr>
              <w:t>是否邀请投标人验收</w:t>
            </w:r>
          </w:p>
        </w:tc>
        <w:tc>
          <w:tcPr>
            <w:tcW w:w="2945" w:type="pct"/>
          </w:tcPr>
          <w:p w:rsidR="00D21C0B" w:rsidRDefault="007B3372">
            <w:pPr>
              <w:pStyle w:val="null3"/>
              <w:rPr>
                <w:rFonts w:hint="default"/>
                <w:sz w:val="21"/>
                <w:szCs w:val="21"/>
              </w:rPr>
            </w:pPr>
            <w:r>
              <w:rPr>
                <w:sz w:val="21"/>
                <w:szCs w:val="21"/>
              </w:rPr>
              <w:t>不邀请投标人验收</w:t>
            </w:r>
          </w:p>
        </w:tc>
      </w:tr>
      <w:tr w:rsidR="00D21C0B">
        <w:tc>
          <w:tcPr>
            <w:tcW w:w="498" w:type="pct"/>
          </w:tcPr>
          <w:p w:rsidR="00D21C0B" w:rsidRDefault="007B3372">
            <w:pPr>
              <w:pStyle w:val="null3"/>
              <w:rPr>
                <w:rFonts w:hint="default"/>
                <w:sz w:val="21"/>
                <w:szCs w:val="21"/>
              </w:rPr>
            </w:pPr>
            <w:r>
              <w:rPr>
                <w:sz w:val="21"/>
                <w:szCs w:val="21"/>
              </w:rPr>
              <w:lastRenderedPageBreak/>
              <w:t>5</w:t>
            </w:r>
          </w:p>
        </w:tc>
        <w:tc>
          <w:tcPr>
            <w:tcW w:w="697" w:type="pct"/>
          </w:tcPr>
          <w:p w:rsidR="00D21C0B" w:rsidRDefault="007B3372">
            <w:pPr>
              <w:pStyle w:val="null3"/>
              <w:rPr>
                <w:rFonts w:hint="default"/>
                <w:sz w:val="21"/>
                <w:szCs w:val="21"/>
              </w:rPr>
            </w:pPr>
            <w:r>
              <w:rPr>
                <w:sz w:val="21"/>
                <w:szCs w:val="21"/>
              </w:rPr>
              <w:t>★</w:t>
            </w:r>
          </w:p>
        </w:tc>
        <w:tc>
          <w:tcPr>
            <w:tcW w:w="858" w:type="pct"/>
          </w:tcPr>
          <w:p w:rsidR="00D21C0B" w:rsidRDefault="007B3372">
            <w:pPr>
              <w:pStyle w:val="null3"/>
              <w:rPr>
                <w:rFonts w:hint="default"/>
                <w:sz w:val="21"/>
                <w:szCs w:val="21"/>
              </w:rPr>
            </w:pPr>
            <w:r>
              <w:rPr>
                <w:sz w:val="21"/>
                <w:szCs w:val="21"/>
              </w:rPr>
              <w:t>履约验收方式</w:t>
            </w:r>
          </w:p>
        </w:tc>
        <w:tc>
          <w:tcPr>
            <w:tcW w:w="2945" w:type="pct"/>
          </w:tcPr>
          <w:p w:rsidR="00D21C0B" w:rsidRDefault="007B3372">
            <w:pPr>
              <w:pStyle w:val="null3"/>
              <w:rPr>
                <w:rFonts w:hint="default"/>
                <w:sz w:val="21"/>
                <w:szCs w:val="21"/>
              </w:rPr>
            </w:pPr>
            <w:r>
              <w:rPr>
                <w:sz w:val="21"/>
                <w:szCs w:val="21"/>
              </w:rPr>
              <w:t>1</w:t>
            </w:r>
            <w:r>
              <w:rPr>
                <w:sz w:val="21"/>
                <w:szCs w:val="21"/>
              </w:rPr>
              <w:t>、期次</w:t>
            </w:r>
            <w:r>
              <w:rPr>
                <w:sz w:val="21"/>
                <w:szCs w:val="21"/>
              </w:rPr>
              <w:t>1</w:t>
            </w:r>
            <w:r>
              <w:rPr>
                <w:sz w:val="21"/>
                <w:szCs w:val="21"/>
              </w:rPr>
              <w:t>，说明：当日验收，按国家标准、招标文件及合同约定验收。</w:t>
            </w:r>
          </w:p>
        </w:tc>
      </w:tr>
      <w:tr w:rsidR="00D21C0B">
        <w:tc>
          <w:tcPr>
            <w:tcW w:w="498" w:type="pct"/>
          </w:tcPr>
          <w:p w:rsidR="00D21C0B" w:rsidRDefault="007B3372">
            <w:pPr>
              <w:pStyle w:val="null3"/>
              <w:rPr>
                <w:rFonts w:hint="default"/>
                <w:sz w:val="21"/>
                <w:szCs w:val="21"/>
              </w:rPr>
            </w:pPr>
            <w:r>
              <w:rPr>
                <w:sz w:val="21"/>
                <w:szCs w:val="21"/>
              </w:rPr>
              <w:t>6</w:t>
            </w:r>
          </w:p>
        </w:tc>
        <w:tc>
          <w:tcPr>
            <w:tcW w:w="697" w:type="pct"/>
          </w:tcPr>
          <w:p w:rsidR="00D21C0B" w:rsidRDefault="007B3372">
            <w:pPr>
              <w:pStyle w:val="null3"/>
              <w:rPr>
                <w:rFonts w:hint="default"/>
                <w:sz w:val="21"/>
                <w:szCs w:val="21"/>
              </w:rPr>
            </w:pPr>
            <w:r>
              <w:rPr>
                <w:sz w:val="21"/>
                <w:szCs w:val="21"/>
              </w:rPr>
              <w:t>★</w:t>
            </w:r>
          </w:p>
        </w:tc>
        <w:tc>
          <w:tcPr>
            <w:tcW w:w="858" w:type="pct"/>
          </w:tcPr>
          <w:p w:rsidR="00D21C0B" w:rsidRDefault="007B3372">
            <w:pPr>
              <w:pStyle w:val="null3"/>
              <w:rPr>
                <w:rFonts w:hint="default"/>
                <w:sz w:val="21"/>
                <w:szCs w:val="21"/>
              </w:rPr>
            </w:pPr>
            <w:r>
              <w:rPr>
                <w:sz w:val="21"/>
                <w:szCs w:val="21"/>
              </w:rPr>
              <w:t>合同支付方式</w:t>
            </w:r>
          </w:p>
        </w:tc>
        <w:tc>
          <w:tcPr>
            <w:tcW w:w="2945" w:type="pct"/>
          </w:tcPr>
          <w:p w:rsidR="00D21C0B" w:rsidRDefault="007B3372">
            <w:pPr>
              <w:pStyle w:val="null3"/>
              <w:rPr>
                <w:rFonts w:hint="default"/>
                <w:sz w:val="21"/>
                <w:szCs w:val="21"/>
              </w:rPr>
            </w:pPr>
            <w:r>
              <w:rPr>
                <w:sz w:val="21"/>
                <w:szCs w:val="21"/>
              </w:rPr>
              <w:t>1</w:t>
            </w:r>
            <w:r>
              <w:rPr>
                <w:sz w:val="21"/>
                <w:szCs w:val="21"/>
              </w:rPr>
              <w:t>、</w:t>
            </w:r>
            <w:r>
              <w:rPr>
                <w:sz w:val="21"/>
                <w:szCs w:val="21"/>
              </w:rPr>
              <w:t>1</w:t>
            </w:r>
            <w:r>
              <w:rPr>
                <w:sz w:val="21"/>
                <w:szCs w:val="21"/>
              </w:rPr>
              <w:t>、货款按月按实结算，采购人按照考核标准支付货款。完成当月供货订单且按招标文件要求验收合格后，采购人在收到中标人提交的验收单、等额发票等完整材料后</w:t>
            </w:r>
            <w:r>
              <w:rPr>
                <w:sz w:val="21"/>
                <w:szCs w:val="21"/>
              </w:rPr>
              <w:t>30</w:t>
            </w:r>
            <w:r>
              <w:rPr>
                <w:sz w:val="21"/>
                <w:szCs w:val="21"/>
              </w:rPr>
              <w:t>天内向中标人一次性支付全部货款。中标人未在结算期内提供上述票据的，顺延到次月一起结算，，达到付款条件起</w:t>
            </w:r>
            <w:r>
              <w:rPr>
                <w:sz w:val="21"/>
                <w:szCs w:val="21"/>
              </w:rPr>
              <w:t>30</w:t>
            </w:r>
            <w:r>
              <w:rPr>
                <w:sz w:val="21"/>
                <w:szCs w:val="21"/>
              </w:rPr>
              <w:t>日内，支付合同总金额的</w:t>
            </w:r>
            <w:r>
              <w:rPr>
                <w:sz w:val="21"/>
                <w:szCs w:val="21"/>
              </w:rPr>
              <w:t>100.00%</w:t>
            </w:r>
          </w:p>
        </w:tc>
      </w:tr>
      <w:tr w:rsidR="00D21C0B">
        <w:tc>
          <w:tcPr>
            <w:tcW w:w="498" w:type="pct"/>
          </w:tcPr>
          <w:p w:rsidR="00D21C0B" w:rsidRDefault="007B3372">
            <w:pPr>
              <w:pStyle w:val="null3"/>
              <w:rPr>
                <w:rFonts w:hint="default"/>
                <w:sz w:val="21"/>
                <w:szCs w:val="21"/>
              </w:rPr>
            </w:pPr>
            <w:r>
              <w:rPr>
                <w:sz w:val="21"/>
                <w:szCs w:val="21"/>
              </w:rPr>
              <w:t>7</w:t>
            </w:r>
          </w:p>
        </w:tc>
        <w:tc>
          <w:tcPr>
            <w:tcW w:w="697" w:type="pct"/>
          </w:tcPr>
          <w:p w:rsidR="00D21C0B" w:rsidRDefault="007B3372">
            <w:pPr>
              <w:pStyle w:val="null3"/>
              <w:rPr>
                <w:rFonts w:hint="default"/>
                <w:sz w:val="21"/>
                <w:szCs w:val="21"/>
              </w:rPr>
            </w:pPr>
            <w:r>
              <w:rPr>
                <w:sz w:val="21"/>
                <w:szCs w:val="21"/>
              </w:rPr>
              <w:t>★</w:t>
            </w:r>
          </w:p>
        </w:tc>
        <w:tc>
          <w:tcPr>
            <w:tcW w:w="858" w:type="pct"/>
          </w:tcPr>
          <w:p w:rsidR="00D21C0B" w:rsidRDefault="007B3372">
            <w:pPr>
              <w:pStyle w:val="null3"/>
              <w:rPr>
                <w:rFonts w:hint="default"/>
                <w:sz w:val="21"/>
                <w:szCs w:val="21"/>
              </w:rPr>
            </w:pPr>
            <w:r>
              <w:rPr>
                <w:sz w:val="21"/>
                <w:szCs w:val="21"/>
              </w:rPr>
              <w:t>履约保证金</w:t>
            </w:r>
          </w:p>
        </w:tc>
        <w:tc>
          <w:tcPr>
            <w:tcW w:w="2945" w:type="pct"/>
          </w:tcPr>
          <w:p w:rsidR="00D21C0B" w:rsidRDefault="007B3372">
            <w:pPr>
              <w:pStyle w:val="null3"/>
              <w:rPr>
                <w:rFonts w:hint="default"/>
                <w:sz w:val="21"/>
                <w:szCs w:val="21"/>
              </w:rPr>
            </w:pPr>
            <w:r>
              <w:rPr>
                <w:sz w:val="21"/>
                <w:szCs w:val="21"/>
              </w:rPr>
              <w:t>不缴纳</w:t>
            </w:r>
          </w:p>
        </w:tc>
      </w:tr>
      <w:tr w:rsidR="00D21C0B">
        <w:tc>
          <w:tcPr>
            <w:tcW w:w="498" w:type="pct"/>
          </w:tcPr>
          <w:p w:rsidR="00D21C0B" w:rsidRDefault="007B3372">
            <w:pPr>
              <w:pStyle w:val="null3"/>
              <w:rPr>
                <w:rFonts w:hint="default"/>
                <w:sz w:val="21"/>
                <w:szCs w:val="21"/>
              </w:rPr>
            </w:pPr>
            <w:r>
              <w:rPr>
                <w:sz w:val="21"/>
                <w:szCs w:val="21"/>
              </w:rPr>
              <w:t>8</w:t>
            </w:r>
          </w:p>
        </w:tc>
        <w:tc>
          <w:tcPr>
            <w:tcW w:w="697" w:type="pct"/>
          </w:tcPr>
          <w:p w:rsidR="00D21C0B" w:rsidRDefault="007B3372">
            <w:pPr>
              <w:pStyle w:val="null3"/>
              <w:rPr>
                <w:rFonts w:hint="default"/>
                <w:sz w:val="21"/>
                <w:szCs w:val="21"/>
              </w:rPr>
            </w:pPr>
            <w:r>
              <w:rPr>
                <w:sz w:val="21"/>
                <w:szCs w:val="21"/>
              </w:rPr>
              <w:t>★</w:t>
            </w:r>
          </w:p>
        </w:tc>
        <w:tc>
          <w:tcPr>
            <w:tcW w:w="858" w:type="pct"/>
          </w:tcPr>
          <w:p w:rsidR="00D21C0B" w:rsidRDefault="007B3372">
            <w:pPr>
              <w:pStyle w:val="null3"/>
              <w:rPr>
                <w:rFonts w:hint="default"/>
                <w:sz w:val="21"/>
                <w:szCs w:val="21"/>
              </w:rPr>
            </w:pPr>
            <w:r>
              <w:rPr>
                <w:sz w:val="21"/>
                <w:szCs w:val="21"/>
              </w:rPr>
              <w:t>其他</w:t>
            </w:r>
          </w:p>
        </w:tc>
        <w:tc>
          <w:tcPr>
            <w:tcW w:w="2945" w:type="pct"/>
          </w:tcPr>
          <w:p w:rsidR="00D21C0B" w:rsidRDefault="007B3372">
            <w:pPr>
              <w:pStyle w:val="null3"/>
              <w:rPr>
                <w:rFonts w:hint="default"/>
                <w:sz w:val="21"/>
                <w:szCs w:val="21"/>
              </w:rPr>
            </w:pPr>
            <w:r>
              <w:rPr>
                <w:sz w:val="21"/>
                <w:szCs w:val="21"/>
              </w:rPr>
              <w:t>因系统固定格式，合同支付方式做出补充：货款按月按实结算，采购人按照考核标准支付货款。完成当月供货订单且按招标文件要求验收合格后，采购人在收到中标人提交的验收单、等额发票等完整材料后</w:t>
            </w:r>
            <w:r>
              <w:rPr>
                <w:sz w:val="21"/>
                <w:szCs w:val="21"/>
              </w:rPr>
              <w:t>30</w:t>
            </w:r>
            <w:r>
              <w:rPr>
                <w:sz w:val="21"/>
                <w:szCs w:val="21"/>
              </w:rPr>
              <w:t>天内向中标人一次性支付全部货款。中标人未在结算期内提供上述票据的，顺延到次月一起结算。①</w:t>
            </w:r>
            <w:r>
              <w:rPr>
                <w:sz w:val="21"/>
                <w:szCs w:val="21"/>
              </w:rPr>
              <w:t>90</w:t>
            </w:r>
            <w:r>
              <w:rPr>
                <w:sz w:val="21"/>
                <w:szCs w:val="21"/>
              </w:rPr>
              <w:t>分</w:t>
            </w:r>
            <w:r>
              <w:rPr>
                <w:sz w:val="21"/>
                <w:szCs w:val="21"/>
              </w:rPr>
              <w:t>-100</w:t>
            </w:r>
            <w:r>
              <w:rPr>
                <w:sz w:val="21"/>
                <w:szCs w:val="21"/>
              </w:rPr>
              <w:t>分为合格，支付当月应结货款的</w:t>
            </w:r>
            <w:r>
              <w:rPr>
                <w:sz w:val="21"/>
                <w:szCs w:val="21"/>
              </w:rPr>
              <w:t>100%</w:t>
            </w:r>
            <w:r>
              <w:rPr>
                <w:sz w:val="21"/>
                <w:szCs w:val="21"/>
              </w:rPr>
              <w:t>；②</w:t>
            </w:r>
            <w:r>
              <w:rPr>
                <w:sz w:val="21"/>
                <w:szCs w:val="21"/>
              </w:rPr>
              <w:t>90</w:t>
            </w:r>
            <w:r>
              <w:rPr>
                <w:sz w:val="21"/>
                <w:szCs w:val="21"/>
              </w:rPr>
              <w:t>分</w:t>
            </w:r>
            <w:r>
              <w:rPr>
                <w:sz w:val="21"/>
                <w:szCs w:val="21"/>
              </w:rPr>
              <w:t>-80</w:t>
            </w:r>
            <w:r>
              <w:rPr>
                <w:sz w:val="21"/>
                <w:szCs w:val="21"/>
              </w:rPr>
              <w:t>分（不含）为基本合格，支付当月应结货款的</w:t>
            </w:r>
            <w:r>
              <w:rPr>
                <w:sz w:val="21"/>
                <w:szCs w:val="21"/>
              </w:rPr>
              <w:t>90%</w:t>
            </w:r>
            <w:r>
              <w:rPr>
                <w:sz w:val="21"/>
                <w:szCs w:val="21"/>
              </w:rPr>
              <w:t>；③</w:t>
            </w:r>
            <w:r>
              <w:rPr>
                <w:sz w:val="21"/>
                <w:szCs w:val="21"/>
              </w:rPr>
              <w:t>80</w:t>
            </w:r>
            <w:r>
              <w:rPr>
                <w:sz w:val="21"/>
                <w:szCs w:val="21"/>
              </w:rPr>
              <w:t>分以下为不合格，支付当月应结货款的</w:t>
            </w:r>
            <w:r>
              <w:rPr>
                <w:sz w:val="21"/>
                <w:szCs w:val="21"/>
              </w:rPr>
              <w:t>80%;60</w:t>
            </w:r>
            <w:r>
              <w:rPr>
                <w:sz w:val="21"/>
                <w:szCs w:val="21"/>
              </w:rPr>
              <w:t>分以下采购人有权提前终止合同。</w:t>
            </w:r>
          </w:p>
        </w:tc>
      </w:tr>
    </w:tbl>
    <w:p w:rsidR="00D21C0B" w:rsidRDefault="007B3372">
      <w:pPr>
        <w:pStyle w:val="null3"/>
        <w:rPr>
          <w:rFonts w:hint="default"/>
          <w:sz w:val="21"/>
          <w:szCs w:val="21"/>
        </w:rPr>
      </w:pPr>
      <w:r>
        <w:rPr>
          <w:sz w:val="21"/>
          <w:szCs w:val="21"/>
        </w:rPr>
        <w:t>采购包</w:t>
      </w:r>
      <w:r>
        <w:rPr>
          <w:sz w:val="21"/>
          <w:szCs w:val="21"/>
        </w:rPr>
        <w:t>4</w:t>
      </w:r>
      <w:r>
        <w:rPr>
          <w:sz w:val="21"/>
          <w:szCs w:val="21"/>
        </w:rPr>
        <w:t>：</w:t>
      </w:r>
    </w:p>
    <w:tbl>
      <w:tblPr>
        <w:tblW w:w="4994"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1425"/>
        <w:gridCol w:w="1743"/>
        <w:gridCol w:w="5827"/>
      </w:tblGrid>
      <w:tr w:rsidR="00D21C0B">
        <w:tc>
          <w:tcPr>
            <w:tcW w:w="480" w:type="pct"/>
          </w:tcPr>
          <w:p w:rsidR="00D21C0B" w:rsidRDefault="007B3372">
            <w:pPr>
              <w:pStyle w:val="null3"/>
              <w:rPr>
                <w:rFonts w:hint="default"/>
                <w:sz w:val="21"/>
                <w:szCs w:val="21"/>
              </w:rPr>
            </w:pPr>
            <w:r>
              <w:rPr>
                <w:sz w:val="21"/>
                <w:szCs w:val="21"/>
              </w:rPr>
              <w:t>序号</w:t>
            </w:r>
          </w:p>
        </w:tc>
        <w:tc>
          <w:tcPr>
            <w:tcW w:w="716" w:type="pct"/>
          </w:tcPr>
          <w:p w:rsidR="00D21C0B" w:rsidRDefault="007B3372">
            <w:pPr>
              <w:pStyle w:val="null3"/>
              <w:rPr>
                <w:rFonts w:hint="default"/>
                <w:sz w:val="21"/>
                <w:szCs w:val="21"/>
              </w:rPr>
            </w:pPr>
            <w:r>
              <w:rPr>
                <w:sz w:val="21"/>
                <w:szCs w:val="21"/>
              </w:rPr>
              <w:t>参数性质</w:t>
            </w:r>
          </w:p>
        </w:tc>
        <w:tc>
          <w:tcPr>
            <w:tcW w:w="875" w:type="pct"/>
          </w:tcPr>
          <w:p w:rsidR="00D21C0B" w:rsidRDefault="007B3372">
            <w:pPr>
              <w:pStyle w:val="null3"/>
              <w:rPr>
                <w:rFonts w:hint="default"/>
                <w:sz w:val="21"/>
                <w:szCs w:val="21"/>
              </w:rPr>
            </w:pPr>
            <w:r>
              <w:rPr>
                <w:sz w:val="21"/>
                <w:szCs w:val="21"/>
              </w:rPr>
              <w:t>类型</w:t>
            </w:r>
          </w:p>
        </w:tc>
        <w:tc>
          <w:tcPr>
            <w:tcW w:w="2926" w:type="pct"/>
          </w:tcPr>
          <w:p w:rsidR="00D21C0B" w:rsidRDefault="007B3372">
            <w:pPr>
              <w:pStyle w:val="null3"/>
              <w:rPr>
                <w:rFonts w:hint="default"/>
                <w:sz w:val="21"/>
                <w:szCs w:val="21"/>
              </w:rPr>
            </w:pPr>
            <w:r>
              <w:rPr>
                <w:sz w:val="21"/>
                <w:szCs w:val="21"/>
              </w:rPr>
              <w:t>要求</w:t>
            </w:r>
          </w:p>
        </w:tc>
      </w:tr>
      <w:tr w:rsidR="00D21C0B">
        <w:tc>
          <w:tcPr>
            <w:tcW w:w="480" w:type="pct"/>
          </w:tcPr>
          <w:p w:rsidR="00D21C0B" w:rsidRDefault="007B3372">
            <w:pPr>
              <w:pStyle w:val="null3"/>
              <w:rPr>
                <w:rFonts w:hint="default"/>
                <w:sz w:val="21"/>
                <w:szCs w:val="21"/>
              </w:rPr>
            </w:pPr>
            <w:r>
              <w:rPr>
                <w:sz w:val="21"/>
                <w:szCs w:val="21"/>
              </w:rPr>
              <w:t>1</w:t>
            </w:r>
          </w:p>
        </w:tc>
        <w:tc>
          <w:tcPr>
            <w:tcW w:w="716" w:type="pct"/>
          </w:tcPr>
          <w:p w:rsidR="00D21C0B" w:rsidRDefault="007B3372">
            <w:pPr>
              <w:pStyle w:val="null3"/>
              <w:rPr>
                <w:rFonts w:hint="default"/>
                <w:sz w:val="21"/>
                <w:szCs w:val="21"/>
              </w:rPr>
            </w:pPr>
            <w:r>
              <w:rPr>
                <w:sz w:val="21"/>
                <w:szCs w:val="21"/>
              </w:rPr>
              <w:t>★</w:t>
            </w:r>
          </w:p>
        </w:tc>
        <w:tc>
          <w:tcPr>
            <w:tcW w:w="875" w:type="pct"/>
          </w:tcPr>
          <w:p w:rsidR="00D21C0B" w:rsidRDefault="007B3372">
            <w:pPr>
              <w:pStyle w:val="null3"/>
              <w:rPr>
                <w:rFonts w:hint="default"/>
                <w:sz w:val="21"/>
                <w:szCs w:val="21"/>
              </w:rPr>
            </w:pPr>
            <w:r>
              <w:rPr>
                <w:sz w:val="21"/>
                <w:szCs w:val="21"/>
              </w:rPr>
              <w:t>交货时间</w:t>
            </w:r>
          </w:p>
        </w:tc>
        <w:tc>
          <w:tcPr>
            <w:tcW w:w="2926" w:type="pct"/>
          </w:tcPr>
          <w:p w:rsidR="00D21C0B" w:rsidRDefault="007B3372">
            <w:pPr>
              <w:pStyle w:val="null3"/>
              <w:rPr>
                <w:rFonts w:hint="default"/>
                <w:sz w:val="21"/>
                <w:szCs w:val="21"/>
              </w:rPr>
            </w:pPr>
            <w:r>
              <w:rPr>
                <w:sz w:val="21"/>
                <w:szCs w:val="21"/>
              </w:rPr>
              <w:t>自合同签订之日起</w:t>
            </w:r>
            <w:r>
              <w:rPr>
                <w:sz w:val="21"/>
                <w:szCs w:val="21"/>
              </w:rPr>
              <w:t>15</w:t>
            </w:r>
            <w:r>
              <w:rPr>
                <w:sz w:val="21"/>
                <w:szCs w:val="21"/>
              </w:rPr>
              <w:t>日</w:t>
            </w:r>
          </w:p>
        </w:tc>
      </w:tr>
      <w:tr w:rsidR="00D21C0B">
        <w:tc>
          <w:tcPr>
            <w:tcW w:w="480" w:type="pct"/>
          </w:tcPr>
          <w:p w:rsidR="00D21C0B" w:rsidRDefault="007B3372">
            <w:pPr>
              <w:pStyle w:val="null3"/>
              <w:rPr>
                <w:rFonts w:hint="default"/>
                <w:sz w:val="21"/>
                <w:szCs w:val="21"/>
              </w:rPr>
            </w:pPr>
            <w:r>
              <w:rPr>
                <w:sz w:val="21"/>
                <w:szCs w:val="21"/>
              </w:rPr>
              <w:t>2</w:t>
            </w:r>
          </w:p>
        </w:tc>
        <w:tc>
          <w:tcPr>
            <w:tcW w:w="716" w:type="pct"/>
          </w:tcPr>
          <w:p w:rsidR="00D21C0B" w:rsidRDefault="007B3372">
            <w:pPr>
              <w:pStyle w:val="null3"/>
              <w:rPr>
                <w:rFonts w:hint="default"/>
                <w:sz w:val="21"/>
                <w:szCs w:val="21"/>
              </w:rPr>
            </w:pPr>
            <w:r>
              <w:rPr>
                <w:sz w:val="21"/>
                <w:szCs w:val="21"/>
              </w:rPr>
              <w:t>★</w:t>
            </w:r>
          </w:p>
        </w:tc>
        <w:tc>
          <w:tcPr>
            <w:tcW w:w="875" w:type="pct"/>
          </w:tcPr>
          <w:p w:rsidR="00D21C0B" w:rsidRDefault="007B3372">
            <w:pPr>
              <w:pStyle w:val="null3"/>
              <w:rPr>
                <w:rFonts w:hint="default"/>
                <w:sz w:val="21"/>
                <w:szCs w:val="21"/>
              </w:rPr>
            </w:pPr>
            <w:r>
              <w:rPr>
                <w:sz w:val="21"/>
                <w:szCs w:val="21"/>
              </w:rPr>
              <w:t>交货地点</w:t>
            </w:r>
          </w:p>
        </w:tc>
        <w:tc>
          <w:tcPr>
            <w:tcW w:w="2926" w:type="pct"/>
          </w:tcPr>
          <w:p w:rsidR="00D21C0B" w:rsidRDefault="007B3372">
            <w:pPr>
              <w:pStyle w:val="null3"/>
              <w:rPr>
                <w:rFonts w:hint="default"/>
                <w:sz w:val="21"/>
                <w:szCs w:val="21"/>
              </w:rPr>
            </w:pPr>
            <w:r>
              <w:rPr>
                <w:sz w:val="21"/>
                <w:szCs w:val="21"/>
              </w:rPr>
              <w:t>采购人指定地点</w:t>
            </w:r>
          </w:p>
        </w:tc>
      </w:tr>
      <w:tr w:rsidR="00D21C0B">
        <w:tc>
          <w:tcPr>
            <w:tcW w:w="480" w:type="pct"/>
          </w:tcPr>
          <w:p w:rsidR="00D21C0B" w:rsidRDefault="007B3372">
            <w:pPr>
              <w:pStyle w:val="null3"/>
              <w:rPr>
                <w:rFonts w:hint="default"/>
                <w:sz w:val="21"/>
                <w:szCs w:val="21"/>
              </w:rPr>
            </w:pPr>
            <w:r>
              <w:rPr>
                <w:sz w:val="21"/>
                <w:szCs w:val="21"/>
              </w:rPr>
              <w:t>3</w:t>
            </w:r>
          </w:p>
        </w:tc>
        <w:tc>
          <w:tcPr>
            <w:tcW w:w="716" w:type="pct"/>
          </w:tcPr>
          <w:p w:rsidR="00D21C0B" w:rsidRDefault="007B3372">
            <w:pPr>
              <w:pStyle w:val="null3"/>
              <w:rPr>
                <w:rFonts w:hint="default"/>
                <w:sz w:val="21"/>
                <w:szCs w:val="21"/>
              </w:rPr>
            </w:pPr>
            <w:r>
              <w:rPr>
                <w:sz w:val="21"/>
                <w:szCs w:val="21"/>
              </w:rPr>
              <w:t>★</w:t>
            </w:r>
          </w:p>
        </w:tc>
        <w:tc>
          <w:tcPr>
            <w:tcW w:w="875" w:type="pct"/>
          </w:tcPr>
          <w:p w:rsidR="00D21C0B" w:rsidRDefault="007B3372">
            <w:pPr>
              <w:pStyle w:val="null3"/>
              <w:rPr>
                <w:rFonts w:hint="default"/>
                <w:sz w:val="21"/>
                <w:szCs w:val="21"/>
              </w:rPr>
            </w:pPr>
            <w:r>
              <w:rPr>
                <w:sz w:val="21"/>
                <w:szCs w:val="21"/>
              </w:rPr>
              <w:t>交货条件</w:t>
            </w:r>
          </w:p>
        </w:tc>
        <w:tc>
          <w:tcPr>
            <w:tcW w:w="2926" w:type="pct"/>
          </w:tcPr>
          <w:p w:rsidR="00D21C0B" w:rsidRDefault="007B3372">
            <w:pPr>
              <w:pStyle w:val="null3"/>
              <w:rPr>
                <w:rFonts w:hint="default"/>
                <w:sz w:val="21"/>
                <w:szCs w:val="21"/>
              </w:rPr>
            </w:pPr>
            <w:r>
              <w:rPr>
                <w:sz w:val="21"/>
                <w:szCs w:val="21"/>
              </w:rPr>
              <w:t>每批货物由中标人运送到指定地点，并经最终验收均合格即为交货</w:t>
            </w:r>
          </w:p>
        </w:tc>
      </w:tr>
      <w:tr w:rsidR="00D21C0B">
        <w:tc>
          <w:tcPr>
            <w:tcW w:w="480" w:type="pct"/>
          </w:tcPr>
          <w:p w:rsidR="00D21C0B" w:rsidRDefault="007B3372">
            <w:pPr>
              <w:pStyle w:val="null3"/>
              <w:rPr>
                <w:rFonts w:hint="default"/>
                <w:sz w:val="21"/>
                <w:szCs w:val="21"/>
              </w:rPr>
            </w:pPr>
            <w:r>
              <w:rPr>
                <w:sz w:val="21"/>
                <w:szCs w:val="21"/>
              </w:rPr>
              <w:t>4</w:t>
            </w:r>
          </w:p>
        </w:tc>
        <w:tc>
          <w:tcPr>
            <w:tcW w:w="716" w:type="pct"/>
          </w:tcPr>
          <w:p w:rsidR="00D21C0B" w:rsidRDefault="007B3372">
            <w:pPr>
              <w:pStyle w:val="null3"/>
              <w:rPr>
                <w:rFonts w:hint="default"/>
                <w:sz w:val="21"/>
                <w:szCs w:val="21"/>
              </w:rPr>
            </w:pPr>
            <w:r>
              <w:rPr>
                <w:sz w:val="21"/>
                <w:szCs w:val="21"/>
              </w:rPr>
              <w:t>★</w:t>
            </w:r>
          </w:p>
        </w:tc>
        <w:tc>
          <w:tcPr>
            <w:tcW w:w="875" w:type="pct"/>
          </w:tcPr>
          <w:p w:rsidR="00D21C0B" w:rsidRDefault="007B3372">
            <w:pPr>
              <w:pStyle w:val="null3"/>
              <w:rPr>
                <w:rFonts w:hint="default"/>
                <w:sz w:val="21"/>
                <w:szCs w:val="21"/>
              </w:rPr>
            </w:pPr>
            <w:r>
              <w:rPr>
                <w:sz w:val="21"/>
                <w:szCs w:val="21"/>
              </w:rPr>
              <w:t>是否邀请投标人验收</w:t>
            </w:r>
          </w:p>
        </w:tc>
        <w:tc>
          <w:tcPr>
            <w:tcW w:w="2926" w:type="pct"/>
          </w:tcPr>
          <w:p w:rsidR="00D21C0B" w:rsidRDefault="007B3372">
            <w:pPr>
              <w:pStyle w:val="null3"/>
              <w:rPr>
                <w:rFonts w:hint="default"/>
                <w:sz w:val="21"/>
                <w:szCs w:val="21"/>
              </w:rPr>
            </w:pPr>
            <w:r>
              <w:rPr>
                <w:sz w:val="21"/>
                <w:szCs w:val="21"/>
              </w:rPr>
              <w:t>不邀请投标人验收</w:t>
            </w:r>
          </w:p>
        </w:tc>
      </w:tr>
      <w:tr w:rsidR="00D21C0B">
        <w:tc>
          <w:tcPr>
            <w:tcW w:w="480" w:type="pct"/>
          </w:tcPr>
          <w:p w:rsidR="00D21C0B" w:rsidRDefault="007B3372">
            <w:pPr>
              <w:pStyle w:val="null3"/>
              <w:rPr>
                <w:rFonts w:hint="default"/>
                <w:sz w:val="21"/>
                <w:szCs w:val="21"/>
              </w:rPr>
            </w:pPr>
            <w:r>
              <w:rPr>
                <w:sz w:val="21"/>
                <w:szCs w:val="21"/>
              </w:rPr>
              <w:t>5</w:t>
            </w:r>
          </w:p>
        </w:tc>
        <w:tc>
          <w:tcPr>
            <w:tcW w:w="716" w:type="pct"/>
          </w:tcPr>
          <w:p w:rsidR="00D21C0B" w:rsidRDefault="007B3372">
            <w:pPr>
              <w:pStyle w:val="null3"/>
              <w:rPr>
                <w:rFonts w:hint="default"/>
                <w:sz w:val="21"/>
                <w:szCs w:val="21"/>
              </w:rPr>
            </w:pPr>
            <w:r>
              <w:rPr>
                <w:sz w:val="21"/>
                <w:szCs w:val="21"/>
              </w:rPr>
              <w:t>★</w:t>
            </w:r>
          </w:p>
        </w:tc>
        <w:tc>
          <w:tcPr>
            <w:tcW w:w="875" w:type="pct"/>
          </w:tcPr>
          <w:p w:rsidR="00D21C0B" w:rsidRDefault="007B3372">
            <w:pPr>
              <w:pStyle w:val="null3"/>
              <w:rPr>
                <w:rFonts w:hint="default"/>
                <w:sz w:val="21"/>
                <w:szCs w:val="21"/>
              </w:rPr>
            </w:pPr>
            <w:r>
              <w:rPr>
                <w:sz w:val="21"/>
                <w:szCs w:val="21"/>
              </w:rPr>
              <w:t>履约验收方式</w:t>
            </w:r>
          </w:p>
        </w:tc>
        <w:tc>
          <w:tcPr>
            <w:tcW w:w="2926" w:type="pct"/>
          </w:tcPr>
          <w:p w:rsidR="00D21C0B" w:rsidRDefault="007B3372">
            <w:pPr>
              <w:pStyle w:val="null3"/>
              <w:rPr>
                <w:rFonts w:hint="default"/>
                <w:sz w:val="21"/>
                <w:szCs w:val="21"/>
              </w:rPr>
            </w:pPr>
            <w:r>
              <w:rPr>
                <w:sz w:val="21"/>
                <w:szCs w:val="21"/>
              </w:rPr>
              <w:t>1</w:t>
            </w:r>
            <w:r>
              <w:rPr>
                <w:sz w:val="21"/>
                <w:szCs w:val="21"/>
              </w:rPr>
              <w:t>、期次</w:t>
            </w:r>
            <w:r>
              <w:rPr>
                <w:sz w:val="21"/>
                <w:szCs w:val="21"/>
              </w:rPr>
              <w:t>1</w:t>
            </w:r>
            <w:r>
              <w:rPr>
                <w:sz w:val="21"/>
                <w:szCs w:val="21"/>
              </w:rPr>
              <w:t>，说明：当日验收，按国家标准、招标文件及合同约定验收。</w:t>
            </w:r>
          </w:p>
        </w:tc>
      </w:tr>
      <w:tr w:rsidR="00D21C0B">
        <w:tc>
          <w:tcPr>
            <w:tcW w:w="480" w:type="pct"/>
          </w:tcPr>
          <w:p w:rsidR="00D21C0B" w:rsidRDefault="007B3372">
            <w:pPr>
              <w:pStyle w:val="null3"/>
              <w:rPr>
                <w:rFonts w:hint="default"/>
                <w:sz w:val="21"/>
                <w:szCs w:val="21"/>
              </w:rPr>
            </w:pPr>
            <w:r>
              <w:rPr>
                <w:sz w:val="21"/>
                <w:szCs w:val="21"/>
              </w:rPr>
              <w:t>6</w:t>
            </w:r>
          </w:p>
        </w:tc>
        <w:tc>
          <w:tcPr>
            <w:tcW w:w="716" w:type="pct"/>
          </w:tcPr>
          <w:p w:rsidR="00D21C0B" w:rsidRDefault="007B3372">
            <w:pPr>
              <w:pStyle w:val="null3"/>
              <w:rPr>
                <w:rFonts w:hint="default"/>
                <w:sz w:val="21"/>
                <w:szCs w:val="21"/>
              </w:rPr>
            </w:pPr>
            <w:r>
              <w:rPr>
                <w:sz w:val="21"/>
                <w:szCs w:val="21"/>
              </w:rPr>
              <w:t>★</w:t>
            </w:r>
          </w:p>
        </w:tc>
        <w:tc>
          <w:tcPr>
            <w:tcW w:w="875" w:type="pct"/>
          </w:tcPr>
          <w:p w:rsidR="00D21C0B" w:rsidRDefault="007B3372">
            <w:pPr>
              <w:pStyle w:val="null3"/>
              <w:rPr>
                <w:rFonts w:hint="default"/>
                <w:sz w:val="21"/>
                <w:szCs w:val="21"/>
              </w:rPr>
            </w:pPr>
            <w:r>
              <w:rPr>
                <w:sz w:val="21"/>
                <w:szCs w:val="21"/>
              </w:rPr>
              <w:t>合同支付方式</w:t>
            </w:r>
          </w:p>
        </w:tc>
        <w:tc>
          <w:tcPr>
            <w:tcW w:w="2926" w:type="pct"/>
          </w:tcPr>
          <w:p w:rsidR="00D21C0B" w:rsidRDefault="007B3372">
            <w:pPr>
              <w:pStyle w:val="null3"/>
              <w:rPr>
                <w:rFonts w:hint="default"/>
                <w:sz w:val="21"/>
                <w:szCs w:val="21"/>
              </w:rPr>
            </w:pPr>
            <w:r>
              <w:rPr>
                <w:sz w:val="21"/>
                <w:szCs w:val="21"/>
              </w:rPr>
              <w:t>1</w:t>
            </w:r>
            <w:r>
              <w:rPr>
                <w:sz w:val="21"/>
                <w:szCs w:val="21"/>
              </w:rPr>
              <w:t>、</w:t>
            </w:r>
            <w:r>
              <w:rPr>
                <w:sz w:val="21"/>
                <w:szCs w:val="21"/>
              </w:rPr>
              <w:t>1</w:t>
            </w:r>
            <w:r>
              <w:rPr>
                <w:sz w:val="21"/>
                <w:szCs w:val="21"/>
              </w:rPr>
              <w:t>、货款按月按实结算，采购人按照考核标准支付货款。完成当月供货订单且按招标文件要求验收合格后，采购人在收到中标人提交的验收单、等额发票等完整材料后</w:t>
            </w:r>
            <w:r>
              <w:rPr>
                <w:sz w:val="21"/>
                <w:szCs w:val="21"/>
              </w:rPr>
              <w:t>30</w:t>
            </w:r>
            <w:r>
              <w:rPr>
                <w:sz w:val="21"/>
                <w:szCs w:val="21"/>
              </w:rPr>
              <w:t>天内向中标人一次性支付全部货款。中标人未在结算期内提供上述票据的，顺延到次月一起结算，，达到付款条件起</w:t>
            </w:r>
            <w:r>
              <w:rPr>
                <w:sz w:val="21"/>
                <w:szCs w:val="21"/>
              </w:rPr>
              <w:t>30</w:t>
            </w:r>
            <w:r>
              <w:rPr>
                <w:sz w:val="21"/>
                <w:szCs w:val="21"/>
              </w:rPr>
              <w:t>日内，支付合同总金额的</w:t>
            </w:r>
            <w:r>
              <w:rPr>
                <w:sz w:val="21"/>
                <w:szCs w:val="21"/>
              </w:rPr>
              <w:t>100.00%</w:t>
            </w:r>
          </w:p>
        </w:tc>
      </w:tr>
      <w:tr w:rsidR="00D21C0B">
        <w:tc>
          <w:tcPr>
            <w:tcW w:w="480" w:type="pct"/>
          </w:tcPr>
          <w:p w:rsidR="00D21C0B" w:rsidRDefault="007B3372">
            <w:pPr>
              <w:pStyle w:val="null3"/>
              <w:rPr>
                <w:rFonts w:hint="default"/>
                <w:sz w:val="21"/>
                <w:szCs w:val="21"/>
              </w:rPr>
            </w:pPr>
            <w:r>
              <w:rPr>
                <w:sz w:val="21"/>
                <w:szCs w:val="21"/>
              </w:rPr>
              <w:t>7</w:t>
            </w:r>
          </w:p>
        </w:tc>
        <w:tc>
          <w:tcPr>
            <w:tcW w:w="716" w:type="pct"/>
          </w:tcPr>
          <w:p w:rsidR="00D21C0B" w:rsidRDefault="007B3372">
            <w:pPr>
              <w:pStyle w:val="null3"/>
              <w:rPr>
                <w:rFonts w:hint="default"/>
                <w:sz w:val="21"/>
                <w:szCs w:val="21"/>
              </w:rPr>
            </w:pPr>
            <w:r>
              <w:rPr>
                <w:sz w:val="21"/>
                <w:szCs w:val="21"/>
              </w:rPr>
              <w:t>★</w:t>
            </w:r>
          </w:p>
        </w:tc>
        <w:tc>
          <w:tcPr>
            <w:tcW w:w="875" w:type="pct"/>
          </w:tcPr>
          <w:p w:rsidR="00D21C0B" w:rsidRDefault="007B3372">
            <w:pPr>
              <w:pStyle w:val="null3"/>
              <w:rPr>
                <w:rFonts w:hint="default"/>
                <w:sz w:val="21"/>
                <w:szCs w:val="21"/>
              </w:rPr>
            </w:pPr>
            <w:r>
              <w:rPr>
                <w:sz w:val="21"/>
                <w:szCs w:val="21"/>
              </w:rPr>
              <w:t>履约保证金</w:t>
            </w:r>
          </w:p>
        </w:tc>
        <w:tc>
          <w:tcPr>
            <w:tcW w:w="2926" w:type="pct"/>
          </w:tcPr>
          <w:p w:rsidR="00D21C0B" w:rsidRDefault="007B3372">
            <w:pPr>
              <w:pStyle w:val="null3"/>
              <w:rPr>
                <w:rFonts w:hint="default"/>
                <w:sz w:val="21"/>
                <w:szCs w:val="21"/>
              </w:rPr>
            </w:pPr>
            <w:r>
              <w:rPr>
                <w:sz w:val="21"/>
                <w:szCs w:val="21"/>
              </w:rPr>
              <w:t>不缴纳</w:t>
            </w:r>
          </w:p>
        </w:tc>
      </w:tr>
      <w:tr w:rsidR="00D21C0B">
        <w:tc>
          <w:tcPr>
            <w:tcW w:w="480" w:type="pct"/>
          </w:tcPr>
          <w:p w:rsidR="00D21C0B" w:rsidRDefault="007B3372">
            <w:pPr>
              <w:pStyle w:val="null3"/>
              <w:rPr>
                <w:rFonts w:hint="default"/>
                <w:sz w:val="21"/>
                <w:szCs w:val="21"/>
              </w:rPr>
            </w:pPr>
            <w:r>
              <w:rPr>
                <w:sz w:val="21"/>
                <w:szCs w:val="21"/>
              </w:rPr>
              <w:t>8</w:t>
            </w:r>
          </w:p>
        </w:tc>
        <w:tc>
          <w:tcPr>
            <w:tcW w:w="716" w:type="pct"/>
          </w:tcPr>
          <w:p w:rsidR="00D21C0B" w:rsidRDefault="007B3372">
            <w:pPr>
              <w:pStyle w:val="null3"/>
              <w:rPr>
                <w:rFonts w:hint="default"/>
                <w:sz w:val="21"/>
                <w:szCs w:val="21"/>
              </w:rPr>
            </w:pPr>
            <w:r>
              <w:rPr>
                <w:sz w:val="21"/>
                <w:szCs w:val="21"/>
              </w:rPr>
              <w:t>★</w:t>
            </w:r>
          </w:p>
        </w:tc>
        <w:tc>
          <w:tcPr>
            <w:tcW w:w="875" w:type="pct"/>
          </w:tcPr>
          <w:p w:rsidR="00D21C0B" w:rsidRDefault="007B3372">
            <w:pPr>
              <w:pStyle w:val="null3"/>
              <w:rPr>
                <w:rFonts w:hint="default"/>
                <w:sz w:val="21"/>
                <w:szCs w:val="21"/>
              </w:rPr>
            </w:pPr>
            <w:r>
              <w:rPr>
                <w:sz w:val="21"/>
                <w:szCs w:val="21"/>
              </w:rPr>
              <w:t>其他</w:t>
            </w:r>
          </w:p>
        </w:tc>
        <w:tc>
          <w:tcPr>
            <w:tcW w:w="2926" w:type="pct"/>
          </w:tcPr>
          <w:p w:rsidR="00D21C0B" w:rsidRDefault="007B3372">
            <w:pPr>
              <w:pStyle w:val="null3"/>
              <w:rPr>
                <w:rFonts w:hint="default"/>
                <w:sz w:val="21"/>
                <w:szCs w:val="21"/>
              </w:rPr>
            </w:pPr>
            <w:r>
              <w:rPr>
                <w:sz w:val="21"/>
                <w:szCs w:val="21"/>
              </w:rPr>
              <w:t>因系统固定格式，合同支付方式做出补充：货款按月按实结算，采购人按照考核标准支付货款。完成当月供货订单且按招标文件要求验收合格后，采购人在收到中标人提交的验收单、等额发票等完整材料后</w:t>
            </w:r>
            <w:r>
              <w:rPr>
                <w:sz w:val="21"/>
                <w:szCs w:val="21"/>
              </w:rPr>
              <w:t>30</w:t>
            </w:r>
            <w:r>
              <w:rPr>
                <w:sz w:val="21"/>
                <w:szCs w:val="21"/>
              </w:rPr>
              <w:t>天内向中标人一次性支付全部货款。中标人未在结算期内提供上述票据的，顺延到次月一起结算。①</w:t>
            </w:r>
            <w:r>
              <w:rPr>
                <w:sz w:val="21"/>
                <w:szCs w:val="21"/>
              </w:rPr>
              <w:t>90</w:t>
            </w:r>
            <w:r>
              <w:rPr>
                <w:sz w:val="21"/>
                <w:szCs w:val="21"/>
              </w:rPr>
              <w:t>分</w:t>
            </w:r>
            <w:r>
              <w:rPr>
                <w:sz w:val="21"/>
                <w:szCs w:val="21"/>
              </w:rPr>
              <w:t>-100</w:t>
            </w:r>
            <w:r>
              <w:rPr>
                <w:sz w:val="21"/>
                <w:szCs w:val="21"/>
              </w:rPr>
              <w:t>分为合格，支付当月应结货款的</w:t>
            </w:r>
            <w:r>
              <w:rPr>
                <w:sz w:val="21"/>
                <w:szCs w:val="21"/>
              </w:rPr>
              <w:t>100%</w:t>
            </w:r>
            <w:r>
              <w:rPr>
                <w:sz w:val="21"/>
                <w:szCs w:val="21"/>
              </w:rPr>
              <w:t>；②</w:t>
            </w:r>
            <w:r>
              <w:rPr>
                <w:sz w:val="21"/>
                <w:szCs w:val="21"/>
              </w:rPr>
              <w:t>90</w:t>
            </w:r>
            <w:r>
              <w:rPr>
                <w:sz w:val="21"/>
                <w:szCs w:val="21"/>
              </w:rPr>
              <w:t>分</w:t>
            </w:r>
            <w:r>
              <w:rPr>
                <w:sz w:val="21"/>
                <w:szCs w:val="21"/>
              </w:rPr>
              <w:t>-80</w:t>
            </w:r>
            <w:r>
              <w:rPr>
                <w:sz w:val="21"/>
                <w:szCs w:val="21"/>
              </w:rPr>
              <w:t>分（不含）为基本合格，支付当月应结货款的</w:t>
            </w:r>
            <w:r>
              <w:rPr>
                <w:sz w:val="21"/>
                <w:szCs w:val="21"/>
              </w:rPr>
              <w:t>90%</w:t>
            </w:r>
            <w:r>
              <w:rPr>
                <w:sz w:val="21"/>
                <w:szCs w:val="21"/>
              </w:rPr>
              <w:t>；③</w:t>
            </w:r>
            <w:r>
              <w:rPr>
                <w:sz w:val="21"/>
                <w:szCs w:val="21"/>
              </w:rPr>
              <w:t>80</w:t>
            </w:r>
            <w:r>
              <w:rPr>
                <w:sz w:val="21"/>
                <w:szCs w:val="21"/>
              </w:rPr>
              <w:t>分以下为不合格，支付当月应结货款的</w:t>
            </w:r>
            <w:r>
              <w:rPr>
                <w:sz w:val="21"/>
                <w:szCs w:val="21"/>
              </w:rPr>
              <w:t>80%;60</w:t>
            </w:r>
            <w:r>
              <w:rPr>
                <w:sz w:val="21"/>
                <w:szCs w:val="21"/>
              </w:rPr>
              <w:t>分以下采购人有权提前终止合同。</w:t>
            </w:r>
          </w:p>
        </w:tc>
      </w:tr>
    </w:tbl>
    <w:p w:rsidR="00D21C0B" w:rsidRDefault="007B3372">
      <w:pPr>
        <w:pStyle w:val="null3"/>
        <w:rPr>
          <w:rFonts w:hint="default"/>
          <w:sz w:val="21"/>
          <w:szCs w:val="21"/>
        </w:rPr>
      </w:pPr>
      <w:r>
        <w:rPr>
          <w:sz w:val="21"/>
          <w:szCs w:val="21"/>
        </w:rPr>
        <w:lastRenderedPageBreak/>
        <w:t>其他商务要求</w:t>
      </w:r>
    </w:p>
    <w:p w:rsidR="00D21C0B" w:rsidRDefault="007B3372">
      <w:pPr>
        <w:pStyle w:val="null3"/>
        <w:ind w:firstLine="480"/>
        <w:rPr>
          <w:rFonts w:hint="default"/>
          <w:sz w:val="21"/>
          <w:szCs w:val="21"/>
        </w:rPr>
      </w:pPr>
      <w:r>
        <w:rPr>
          <w:rFonts w:ascii="宋体" w:eastAsia="宋体" w:hAnsi="宋体" w:cs="宋体"/>
          <w:b/>
          <w:sz w:val="28"/>
          <w:szCs w:val="21"/>
        </w:rPr>
        <w:t>采购包</w:t>
      </w:r>
      <w:r>
        <w:rPr>
          <w:rFonts w:ascii="Calibri" w:eastAsia="Calibri" w:hAnsi="Calibri" w:cs="Calibri"/>
          <w:b/>
          <w:sz w:val="28"/>
          <w:szCs w:val="21"/>
        </w:rPr>
        <w:t>1</w:t>
      </w:r>
      <w:r>
        <w:rPr>
          <w:rFonts w:ascii="宋体" w:eastAsia="宋体" w:hAnsi="宋体" w:cs="宋体"/>
          <w:b/>
          <w:sz w:val="28"/>
          <w:szCs w:val="21"/>
        </w:rPr>
        <w:t>、采购包</w:t>
      </w:r>
      <w:r>
        <w:rPr>
          <w:rFonts w:ascii="Calibri" w:eastAsia="Calibri" w:hAnsi="Calibri" w:cs="Calibri"/>
          <w:b/>
          <w:sz w:val="28"/>
          <w:szCs w:val="21"/>
        </w:rPr>
        <w:t>2</w:t>
      </w:r>
      <w:r>
        <w:rPr>
          <w:rFonts w:ascii="宋体" w:eastAsia="宋体" w:hAnsi="宋体" w:cs="宋体"/>
          <w:b/>
          <w:sz w:val="28"/>
          <w:szCs w:val="21"/>
        </w:rPr>
        <w:t>、采购包</w:t>
      </w:r>
      <w:r>
        <w:rPr>
          <w:rFonts w:ascii="Calibri" w:eastAsia="Calibri" w:hAnsi="Calibri" w:cs="Calibri"/>
          <w:b/>
          <w:sz w:val="28"/>
          <w:szCs w:val="21"/>
        </w:rPr>
        <w:t>3</w:t>
      </w:r>
      <w:r>
        <w:rPr>
          <w:rFonts w:ascii="宋体" w:eastAsia="宋体" w:hAnsi="宋体" w:cs="宋体"/>
          <w:sz w:val="21"/>
          <w:szCs w:val="21"/>
        </w:rPr>
        <w:t>：</w:t>
      </w:r>
    </w:p>
    <w:p w:rsidR="00D21C0B" w:rsidRDefault="007B3372">
      <w:pPr>
        <w:pStyle w:val="null3"/>
        <w:ind w:firstLine="482"/>
        <w:rPr>
          <w:rFonts w:hint="default"/>
          <w:sz w:val="21"/>
          <w:szCs w:val="21"/>
        </w:rPr>
      </w:pPr>
      <w:r>
        <w:rPr>
          <w:rFonts w:ascii="宋体" w:eastAsia="宋体" w:hAnsi="宋体" w:cs="宋体"/>
          <w:b/>
          <w:sz w:val="28"/>
          <w:szCs w:val="21"/>
        </w:rPr>
        <w:t>1</w:t>
      </w:r>
      <w:r>
        <w:rPr>
          <w:rFonts w:ascii="宋体" w:eastAsia="宋体" w:hAnsi="宋体" w:cs="宋体"/>
          <w:b/>
          <w:sz w:val="28"/>
          <w:szCs w:val="21"/>
        </w:rPr>
        <w:t>、交货时间、地点及验收要求</w:t>
      </w:r>
    </w:p>
    <w:p w:rsidR="00D21C0B" w:rsidRDefault="007B3372">
      <w:pPr>
        <w:pStyle w:val="null3"/>
        <w:ind w:firstLine="420"/>
        <w:rPr>
          <w:rFonts w:hint="default"/>
          <w:sz w:val="21"/>
          <w:szCs w:val="21"/>
        </w:rPr>
      </w:pPr>
      <w:r>
        <w:rPr>
          <w:rFonts w:ascii="宋体" w:eastAsia="宋体" w:hAnsi="宋体" w:cs="宋体"/>
          <w:sz w:val="28"/>
          <w:szCs w:val="21"/>
        </w:rPr>
        <w:t>1</w:t>
      </w:r>
      <w:r>
        <w:rPr>
          <w:rFonts w:ascii="宋体" w:eastAsia="宋体" w:hAnsi="宋体" w:cs="宋体"/>
          <w:sz w:val="28"/>
          <w:szCs w:val="21"/>
        </w:rPr>
        <w:t>）交货时间：根据采购人的邮件或者电话传真以订购单形式通知中标人订购品种、数量后，按规定的时间内送货（规定每天食材上午</w:t>
      </w:r>
      <w:r>
        <w:rPr>
          <w:rFonts w:ascii="宋体" w:eastAsia="宋体" w:hAnsi="宋体" w:cs="宋体"/>
          <w:sz w:val="28"/>
          <w:szCs w:val="21"/>
        </w:rPr>
        <w:t>8</w:t>
      </w:r>
      <w:r>
        <w:rPr>
          <w:rFonts w:ascii="宋体" w:eastAsia="宋体" w:hAnsi="宋体" w:cs="宋体"/>
          <w:sz w:val="28"/>
          <w:szCs w:val="21"/>
        </w:rPr>
        <w:t>点</w:t>
      </w:r>
      <w:r>
        <w:rPr>
          <w:rFonts w:ascii="宋体" w:eastAsia="宋体" w:hAnsi="宋体" w:cs="宋体"/>
          <w:sz w:val="28"/>
          <w:szCs w:val="21"/>
        </w:rPr>
        <w:t>20</w:t>
      </w:r>
      <w:r>
        <w:rPr>
          <w:rFonts w:ascii="宋体" w:eastAsia="宋体" w:hAnsi="宋体" w:cs="宋体"/>
          <w:sz w:val="28"/>
          <w:szCs w:val="21"/>
        </w:rPr>
        <w:t>分之前），中标人免费运送货物到采购人指</w:t>
      </w:r>
      <w:r>
        <w:rPr>
          <w:rFonts w:ascii="宋体" w:eastAsia="宋体" w:hAnsi="宋体" w:cs="宋体"/>
          <w:sz w:val="28"/>
          <w:szCs w:val="21"/>
        </w:rPr>
        <w:t xml:space="preserve"> </w:t>
      </w:r>
      <w:r>
        <w:rPr>
          <w:rFonts w:ascii="宋体" w:eastAsia="宋体" w:hAnsi="宋体" w:cs="宋体"/>
          <w:sz w:val="28"/>
          <w:szCs w:val="21"/>
        </w:rPr>
        <w:t>定地点。</w:t>
      </w:r>
    </w:p>
    <w:p w:rsidR="00D21C0B" w:rsidRDefault="007B3372">
      <w:pPr>
        <w:pStyle w:val="null3"/>
        <w:ind w:firstLine="420"/>
        <w:rPr>
          <w:rFonts w:hint="default"/>
          <w:sz w:val="21"/>
          <w:szCs w:val="21"/>
        </w:rPr>
      </w:pPr>
      <w:r>
        <w:rPr>
          <w:rFonts w:ascii="宋体" w:eastAsia="宋体" w:hAnsi="宋体" w:cs="宋体"/>
          <w:sz w:val="28"/>
          <w:szCs w:val="21"/>
        </w:rPr>
        <w:t>2</w:t>
      </w:r>
      <w:r>
        <w:rPr>
          <w:rFonts w:ascii="宋体" w:eastAsia="宋体" w:hAnsi="宋体" w:cs="宋体"/>
          <w:sz w:val="28"/>
          <w:szCs w:val="21"/>
        </w:rPr>
        <w:t>）交货地点：采购人指定地点。</w:t>
      </w:r>
    </w:p>
    <w:p w:rsidR="00D21C0B" w:rsidRDefault="007B3372">
      <w:pPr>
        <w:pStyle w:val="null3"/>
        <w:ind w:firstLine="420"/>
        <w:rPr>
          <w:rFonts w:hint="default"/>
          <w:sz w:val="21"/>
          <w:szCs w:val="21"/>
        </w:rPr>
      </w:pPr>
      <w:r>
        <w:rPr>
          <w:rFonts w:ascii="宋体" w:eastAsia="宋体" w:hAnsi="宋体" w:cs="宋体"/>
          <w:sz w:val="28"/>
          <w:szCs w:val="21"/>
        </w:rPr>
        <w:t>3</w:t>
      </w:r>
      <w:r>
        <w:rPr>
          <w:rFonts w:ascii="宋体" w:eastAsia="宋体" w:hAnsi="宋体" w:cs="宋体"/>
          <w:sz w:val="28"/>
          <w:szCs w:val="21"/>
        </w:rPr>
        <w:t>）中标人必须按时按量按质将货物送到采购人指定地点，并由采购人当面核实重量，并按照招标文件中列明的标准进行验收。验收完毕后，双方必须在货物收货清单（格式自定，但必须包括货物单价、数量、重量、合同价等内容）上签名确认，货物收货清单作为采购人支付货款的依据之一。</w:t>
      </w:r>
    </w:p>
    <w:p w:rsidR="00D21C0B" w:rsidRDefault="007B3372">
      <w:pPr>
        <w:pStyle w:val="null3"/>
        <w:ind w:firstLine="420"/>
        <w:rPr>
          <w:rFonts w:hint="default"/>
          <w:sz w:val="21"/>
          <w:szCs w:val="21"/>
        </w:rPr>
      </w:pPr>
      <w:r>
        <w:rPr>
          <w:rFonts w:ascii="宋体" w:eastAsia="宋体" w:hAnsi="宋体" w:cs="宋体"/>
          <w:sz w:val="28"/>
          <w:szCs w:val="21"/>
        </w:rPr>
        <w:t>4</w:t>
      </w:r>
      <w:r>
        <w:rPr>
          <w:rFonts w:ascii="宋体" w:eastAsia="宋体" w:hAnsi="宋体" w:cs="宋体"/>
          <w:sz w:val="28"/>
          <w:szCs w:val="21"/>
        </w:rPr>
        <w:t>）到位</w:t>
      </w:r>
      <w:r>
        <w:rPr>
          <w:rFonts w:ascii="宋体" w:eastAsia="宋体" w:hAnsi="宋体" w:cs="宋体"/>
          <w:sz w:val="28"/>
          <w:szCs w:val="21"/>
        </w:rPr>
        <w:t>后的食品由中标人及采购人共同进行质量验收，供应商必须提供相应的检测报告。食品应清洁，并符合企业相关验收标准，食品应无损伤、腐烂现象、无寄生虫或已受虫害现象。</w:t>
      </w:r>
    </w:p>
    <w:p w:rsidR="00D21C0B" w:rsidRDefault="007B3372">
      <w:pPr>
        <w:pStyle w:val="null3"/>
        <w:ind w:firstLine="420"/>
        <w:rPr>
          <w:rFonts w:hint="default"/>
          <w:sz w:val="21"/>
          <w:szCs w:val="21"/>
        </w:rPr>
      </w:pPr>
      <w:r>
        <w:rPr>
          <w:rFonts w:ascii="宋体" w:eastAsia="宋体" w:hAnsi="宋体" w:cs="宋体"/>
          <w:sz w:val="28"/>
          <w:szCs w:val="21"/>
        </w:rPr>
        <w:t>5</w:t>
      </w:r>
      <w:r>
        <w:rPr>
          <w:rFonts w:ascii="宋体" w:eastAsia="宋体" w:hAnsi="宋体" w:cs="宋体"/>
          <w:sz w:val="28"/>
          <w:szCs w:val="21"/>
        </w:rPr>
        <w:t>）采购食品必须符合食品卫生要求及国家有关标准，如无标准，按行业规范。采购生产、经营证明文件齐备，明确食品来源，并具有检验合格证明。严禁采购超过保质期限的食品。</w:t>
      </w:r>
    </w:p>
    <w:p w:rsidR="00D21C0B" w:rsidRDefault="007B3372">
      <w:pPr>
        <w:pStyle w:val="null3"/>
        <w:ind w:firstLine="420"/>
        <w:rPr>
          <w:rFonts w:hint="default"/>
          <w:sz w:val="21"/>
          <w:szCs w:val="21"/>
        </w:rPr>
      </w:pPr>
      <w:r>
        <w:rPr>
          <w:rFonts w:ascii="宋体" w:eastAsia="宋体" w:hAnsi="宋体" w:cs="宋体"/>
          <w:sz w:val="28"/>
          <w:szCs w:val="21"/>
        </w:rPr>
        <w:t>6</w:t>
      </w:r>
      <w:r>
        <w:rPr>
          <w:rFonts w:ascii="宋体" w:eastAsia="宋体" w:hAnsi="宋体" w:cs="宋体"/>
          <w:sz w:val="28"/>
          <w:szCs w:val="21"/>
        </w:rPr>
        <w:t>）食品包装必须符合国家规范，采购食品不得存放在有害、有毒的容器内，食品包装上应注明：制造商名</w:t>
      </w:r>
      <w:r>
        <w:rPr>
          <w:rFonts w:ascii="宋体" w:eastAsia="宋体" w:hAnsi="宋体" w:cs="宋体"/>
          <w:sz w:val="28"/>
          <w:szCs w:val="21"/>
        </w:rPr>
        <w:t xml:space="preserve"> </w:t>
      </w:r>
      <w:r>
        <w:rPr>
          <w:rFonts w:ascii="宋体" w:eastAsia="宋体" w:hAnsi="宋体" w:cs="宋体"/>
          <w:sz w:val="28"/>
          <w:szCs w:val="21"/>
        </w:rPr>
        <w:t>称和厂址、食品名</w:t>
      </w:r>
      <w:r>
        <w:rPr>
          <w:rFonts w:ascii="宋体" w:eastAsia="宋体" w:hAnsi="宋体" w:cs="宋体"/>
          <w:sz w:val="28"/>
          <w:szCs w:val="21"/>
        </w:rPr>
        <w:t xml:space="preserve"> </w:t>
      </w:r>
      <w:r>
        <w:rPr>
          <w:rFonts w:ascii="宋体" w:eastAsia="宋体" w:hAnsi="宋体" w:cs="宋体"/>
          <w:sz w:val="28"/>
          <w:szCs w:val="21"/>
        </w:rPr>
        <w:t>称和规格重（容）量、生产日期和保质期限</w:t>
      </w:r>
    </w:p>
    <w:p w:rsidR="00D21C0B" w:rsidRDefault="007B3372">
      <w:pPr>
        <w:pStyle w:val="null3"/>
        <w:ind w:firstLine="420"/>
        <w:rPr>
          <w:rFonts w:hint="default"/>
          <w:sz w:val="21"/>
          <w:szCs w:val="21"/>
        </w:rPr>
      </w:pPr>
      <w:r>
        <w:rPr>
          <w:rFonts w:ascii="宋体" w:eastAsia="宋体" w:hAnsi="宋体" w:cs="宋体"/>
          <w:sz w:val="28"/>
          <w:szCs w:val="21"/>
        </w:rPr>
        <w:t>7</w:t>
      </w:r>
      <w:r>
        <w:rPr>
          <w:rFonts w:ascii="宋体" w:eastAsia="宋体" w:hAnsi="宋体" w:cs="宋体"/>
          <w:sz w:val="28"/>
          <w:szCs w:val="21"/>
        </w:rPr>
        <w:t>）采购人收货时严格按照质量规定验收，</w:t>
      </w:r>
      <w:r>
        <w:rPr>
          <w:rFonts w:ascii="宋体" w:eastAsia="宋体" w:hAnsi="宋体" w:cs="宋体"/>
          <w:sz w:val="28"/>
          <w:szCs w:val="21"/>
        </w:rPr>
        <w:t>采购人若发现中标人所提供的日用品、主副食品的质量不符合要求，采购人有权拒收、退回，中标人应负全部责任。验收办法：现场称重，按实际</w:t>
      </w:r>
      <w:r>
        <w:rPr>
          <w:rFonts w:ascii="宋体" w:eastAsia="宋体" w:hAnsi="宋体" w:cs="宋体"/>
          <w:sz w:val="28"/>
          <w:szCs w:val="21"/>
        </w:rPr>
        <w:t xml:space="preserve"> </w:t>
      </w:r>
      <w:r>
        <w:rPr>
          <w:rFonts w:ascii="宋体" w:eastAsia="宋体" w:hAnsi="宋体" w:cs="宋体"/>
          <w:sz w:val="28"/>
          <w:szCs w:val="21"/>
        </w:rPr>
        <w:t>重量结算。</w:t>
      </w:r>
    </w:p>
    <w:p w:rsidR="00D21C0B" w:rsidRDefault="007B3372">
      <w:pPr>
        <w:pStyle w:val="null3"/>
        <w:ind w:firstLine="420"/>
        <w:rPr>
          <w:rFonts w:hint="default"/>
          <w:sz w:val="21"/>
          <w:szCs w:val="21"/>
        </w:rPr>
      </w:pPr>
      <w:r>
        <w:rPr>
          <w:rFonts w:ascii="宋体" w:eastAsia="宋体" w:hAnsi="宋体" w:cs="宋体"/>
          <w:sz w:val="28"/>
          <w:szCs w:val="21"/>
        </w:rPr>
        <w:lastRenderedPageBreak/>
        <w:t>8</w:t>
      </w:r>
      <w:r>
        <w:rPr>
          <w:rFonts w:ascii="宋体" w:eastAsia="宋体" w:hAnsi="宋体" w:cs="宋体"/>
          <w:sz w:val="28"/>
          <w:szCs w:val="21"/>
        </w:rPr>
        <w:t>）如遇台风、暴雨等不可预见得原因造成个别品种的临时调整，中标人应事先通知采购人。</w:t>
      </w:r>
    </w:p>
    <w:p w:rsidR="00D21C0B" w:rsidRDefault="007B3372">
      <w:pPr>
        <w:pStyle w:val="null3"/>
        <w:ind w:firstLine="420"/>
        <w:rPr>
          <w:rFonts w:hint="default"/>
          <w:sz w:val="21"/>
          <w:szCs w:val="21"/>
        </w:rPr>
      </w:pPr>
      <w:r>
        <w:rPr>
          <w:rFonts w:ascii="宋体" w:eastAsia="宋体" w:hAnsi="宋体" w:cs="宋体"/>
          <w:sz w:val="28"/>
          <w:szCs w:val="21"/>
        </w:rPr>
        <w:t>9</w:t>
      </w:r>
      <w:r>
        <w:rPr>
          <w:rFonts w:ascii="宋体" w:eastAsia="宋体" w:hAnsi="宋体" w:cs="宋体"/>
          <w:sz w:val="28"/>
          <w:szCs w:val="21"/>
        </w:rPr>
        <w:t>）如遇特殊情况需多送、加送、急送食材的，由中标人承担运输等费用。</w:t>
      </w:r>
    </w:p>
    <w:p w:rsidR="00D21C0B" w:rsidRDefault="007B3372">
      <w:pPr>
        <w:pStyle w:val="null3"/>
        <w:ind w:firstLine="482"/>
        <w:rPr>
          <w:rFonts w:hint="default"/>
          <w:sz w:val="21"/>
          <w:szCs w:val="21"/>
        </w:rPr>
      </w:pPr>
      <w:r>
        <w:rPr>
          <w:rFonts w:ascii="宋体" w:eastAsia="宋体" w:hAnsi="宋体" w:cs="宋体"/>
          <w:b/>
          <w:sz w:val="28"/>
          <w:szCs w:val="21"/>
        </w:rPr>
        <w:t>2</w:t>
      </w:r>
      <w:r>
        <w:rPr>
          <w:rFonts w:ascii="宋体" w:eastAsia="宋体" w:hAnsi="宋体" w:cs="宋体"/>
          <w:b/>
          <w:sz w:val="28"/>
          <w:szCs w:val="21"/>
        </w:rPr>
        <w:t>、售后服务及要求</w:t>
      </w:r>
    </w:p>
    <w:p w:rsidR="00D21C0B" w:rsidRDefault="007B3372">
      <w:pPr>
        <w:pStyle w:val="null3"/>
        <w:ind w:firstLine="420"/>
        <w:rPr>
          <w:rFonts w:hint="default"/>
          <w:sz w:val="21"/>
          <w:szCs w:val="21"/>
        </w:rPr>
      </w:pPr>
      <w:r>
        <w:rPr>
          <w:rFonts w:ascii="宋体" w:eastAsia="宋体" w:hAnsi="宋体" w:cs="宋体"/>
          <w:sz w:val="28"/>
          <w:szCs w:val="21"/>
        </w:rPr>
        <w:t>1</w:t>
      </w:r>
      <w:r>
        <w:rPr>
          <w:rFonts w:ascii="宋体" w:eastAsia="宋体" w:hAnsi="宋体" w:cs="宋体"/>
          <w:sz w:val="28"/>
          <w:szCs w:val="21"/>
        </w:rPr>
        <w:t>、中标人对所提供的采购物资提供“三包”，对质量不合格产品实行包换、包退。</w:t>
      </w:r>
    </w:p>
    <w:p w:rsidR="00D21C0B" w:rsidRDefault="007B3372">
      <w:pPr>
        <w:pStyle w:val="null3"/>
        <w:ind w:firstLine="420"/>
        <w:rPr>
          <w:rFonts w:hint="default"/>
          <w:sz w:val="21"/>
          <w:szCs w:val="21"/>
        </w:rPr>
      </w:pPr>
      <w:r>
        <w:rPr>
          <w:rFonts w:ascii="宋体" w:eastAsia="宋体" w:hAnsi="宋体" w:cs="宋体"/>
          <w:sz w:val="28"/>
          <w:szCs w:val="21"/>
        </w:rPr>
        <w:t>2</w:t>
      </w:r>
      <w:r>
        <w:rPr>
          <w:rFonts w:ascii="宋体" w:eastAsia="宋体" w:hAnsi="宋体" w:cs="宋体"/>
          <w:sz w:val="28"/>
          <w:szCs w:val="21"/>
        </w:rPr>
        <w:t>、中标人应接受采购人意见进行整改、及时退换货、遵守采购人管理制度及相关规定</w:t>
      </w:r>
    </w:p>
    <w:p w:rsidR="00D21C0B" w:rsidRDefault="007B3372">
      <w:pPr>
        <w:pStyle w:val="null3"/>
        <w:ind w:firstLine="482"/>
        <w:rPr>
          <w:rFonts w:hint="default"/>
          <w:sz w:val="21"/>
          <w:szCs w:val="21"/>
        </w:rPr>
      </w:pPr>
      <w:r>
        <w:rPr>
          <w:rFonts w:ascii="宋体" w:eastAsia="宋体" w:hAnsi="宋体" w:cs="宋体"/>
          <w:b/>
          <w:sz w:val="28"/>
          <w:szCs w:val="21"/>
        </w:rPr>
        <w:t>3</w:t>
      </w:r>
      <w:r>
        <w:rPr>
          <w:rFonts w:ascii="宋体" w:eastAsia="宋体" w:hAnsi="宋体" w:cs="宋体"/>
          <w:b/>
          <w:sz w:val="28"/>
          <w:szCs w:val="21"/>
        </w:rPr>
        <w:t>、结算方式</w:t>
      </w:r>
    </w:p>
    <w:p w:rsidR="00D21C0B" w:rsidRDefault="007B3372">
      <w:pPr>
        <w:pStyle w:val="null3"/>
        <w:ind w:firstLine="420"/>
        <w:rPr>
          <w:rFonts w:hint="default"/>
          <w:sz w:val="21"/>
          <w:szCs w:val="21"/>
        </w:rPr>
      </w:pPr>
      <w:r>
        <w:rPr>
          <w:rFonts w:ascii="宋体" w:eastAsia="宋体" w:hAnsi="宋体" w:cs="宋体"/>
          <w:sz w:val="28"/>
          <w:szCs w:val="21"/>
        </w:rPr>
        <w:t>1</w:t>
      </w:r>
      <w:r>
        <w:rPr>
          <w:rFonts w:ascii="宋体" w:eastAsia="宋体" w:hAnsi="宋体" w:cs="宋体"/>
          <w:sz w:val="28"/>
          <w:szCs w:val="21"/>
        </w:rPr>
        <w:t>）款项由采购人按实际供货量每</w:t>
      </w:r>
      <w:r>
        <w:rPr>
          <w:rFonts w:ascii="宋体" w:eastAsia="宋体" w:hAnsi="宋体" w:cs="宋体"/>
          <w:sz w:val="28"/>
          <w:szCs w:val="21"/>
        </w:rPr>
        <w:t>月结算一次</w:t>
      </w:r>
      <w:r>
        <w:rPr>
          <w:rFonts w:ascii="宋体" w:eastAsia="宋体" w:hAnsi="宋体" w:cs="宋体"/>
          <w:sz w:val="28"/>
          <w:szCs w:val="21"/>
        </w:rPr>
        <w:t>,</w:t>
      </w:r>
      <w:r>
        <w:rPr>
          <w:rFonts w:ascii="宋体" w:eastAsia="宋体" w:hAnsi="宋体" w:cs="宋体"/>
          <w:sz w:val="28"/>
          <w:szCs w:val="21"/>
        </w:rPr>
        <w:t>中标人的送货结算清单必须标注每批食材的基准价及下浮后的结算价。</w:t>
      </w:r>
    </w:p>
    <w:p w:rsidR="00D21C0B" w:rsidRDefault="007B3372">
      <w:pPr>
        <w:pStyle w:val="null3"/>
        <w:ind w:firstLine="420"/>
        <w:rPr>
          <w:rFonts w:hint="default"/>
          <w:sz w:val="21"/>
          <w:szCs w:val="21"/>
        </w:rPr>
      </w:pPr>
      <w:r>
        <w:rPr>
          <w:rFonts w:ascii="宋体" w:eastAsia="宋体" w:hAnsi="宋体" w:cs="宋体"/>
          <w:sz w:val="28"/>
          <w:szCs w:val="21"/>
        </w:rPr>
        <w:t>2</w:t>
      </w:r>
      <w:r>
        <w:rPr>
          <w:rFonts w:ascii="宋体" w:eastAsia="宋体" w:hAnsi="宋体" w:cs="宋体"/>
          <w:sz w:val="28"/>
          <w:szCs w:val="21"/>
        </w:rPr>
        <w:t>）中标人完成当月供货订单后，于次月</w:t>
      </w:r>
      <w:r>
        <w:rPr>
          <w:rFonts w:ascii="宋体" w:eastAsia="宋体" w:hAnsi="宋体" w:cs="宋体"/>
          <w:sz w:val="28"/>
          <w:szCs w:val="21"/>
        </w:rPr>
        <w:t xml:space="preserve"> 5 </w:t>
      </w:r>
      <w:r>
        <w:rPr>
          <w:rFonts w:ascii="宋体" w:eastAsia="宋体" w:hAnsi="宋体" w:cs="宋体"/>
          <w:sz w:val="28"/>
          <w:szCs w:val="21"/>
        </w:rPr>
        <w:t>日前凭国家正式发票向采购人申请付款，采购人收到申请后在</w:t>
      </w:r>
      <w:r>
        <w:rPr>
          <w:rFonts w:ascii="宋体" w:eastAsia="宋体" w:hAnsi="宋体" w:cs="宋体"/>
          <w:sz w:val="28"/>
          <w:szCs w:val="21"/>
        </w:rPr>
        <w:t xml:space="preserve"> 15 </w:t>
      </w:r>
      <w:r>
        <w:rPr>
          <w:rFonts w:ascii="宋体" w:eastAsia="宋体" w:hAnsi="宋体" w:cs="宋体"/>
          <w:sz w:val="28"/>
          <w:szCs w:val="21"/>
        </w:rPr>
        <w:t>个工作日内办理支付手续。</w:t>
      </w:r>
    </w:p>
    <w:p w:rsidR="00D21C0B" w:rsidRDefault="007B3372">
      <w:pPr>
        <w:pStyle w:val="null3"/>
        <w:ind w:firstLine="482"/>
        <w:rPr>
          <w:rFonts w:hint="default"/>
          <w:sz w:val="21"/>
          <w:szCs w:val="21"/>
        </w:rPr>
      </w:pPr>
      <w:r>
        <w:rPr>
          <w:rFonts w:ascii="宋体" w:eastAsia="宋体" w:hAnsi="宋体" w:cs="宋体"/>
          <w:b/>
          <w:sz w:val="28"/>
          <w:szCs w:val="21"/>
        </w:rPr>
        <w:t>4</w:t>
      </w:r>
      <w:r>
        <w:rPr>
          <w:rFonts w:ascii="宋体" w:eastAsia="宋体" w:hAnsi="宋体" w:cs="宋体"/>
          <w:b/>
          <w:sz w:val="28"/>
          <w:szCs w:val="21"/>
        </w:rPr>
        <w:t>、违约责任</w:t>
      </w:r>
    </w:p>
    <w:p w:rsidR="00D21C0B" w:rsidRDefault="007B3372">
      <w:pPr>
        <w:pStyle w:val="null3"/>
        <w:ind w:firstLine="420"/>
        <w:rPr>
          <w:rFonts w:hint="default"/>
          <w:sz w:val="21"/>
          <w:szCs w:val="21"/>
        </w:rPr>
      </w:pPr>
      <w:r>
        <w:rPr>
          <w:rFonts w:ascii="宋体" w:eastAsia="宋体" w:hAnsi="宋体" w:cs="宋体"/>
          <w:sz w:val="28"/>
          <w:szCs w:val="21"/>
        </w:rPr>
        <w:t>1</w:t>
      </w:r>
      <w:r>
        <w:rPr>
          <w:rFonts w:ascii="宋体" w:eastAsia="宋体" w:hAnsi="宋体" w:cs="宋体"/>
          <w:sz w:val="28"/>
          <w:szCs w:val="21"/>
        </w:rPr>
        <w:t>）因中标人原因造成合同无法按时签订或者签订合同后不履行其投标承诺或者其他由于中标人自身原因造成无法履行合同的，均视为中标人违约，投标保证金或履约保证金不予退还，采购人有权与第二中标候选人签订合同；如果已经签订合同的则合同自动解除，且中标人还要承担相应的法律责任。给采购人造成损失的，还需另行支付相应的赔偿。</w:t>
      </w:r>
    </w:p>
    <w:p w:rsidR="00D21C0B" w:rsidRDefault="007B3372">
      <w:pPr>
        <w:pStyle w:val="null3"/>
        <w:ind w:firstLine="420"/>
        <w:rPr>
          <w:rFonts w:hint="default"/>
          <w:sz w:val="21"/>
          <w:szCs w:val="21"/>
        </w:rPr>
      </w:pPr>
      <w:r>
        <w:rPr>
          <w:rFonts w:ascii="宋体" w:eastAsia="宋体" w:hAnsi="宋体" w:cs="宋体"/>
          <w:sz w:val="28"/>
          <w:szCs w:val="21"/>
        </w:rPr>
        <w:t>2</w:t>
      </w:r>
      <w:r>
        <w:rPr>
          <w:rFonts w:ascii="宋体" w:eastAsia="宋体" w:hAnsi="宋体" w:cs="宋体"/>
          <w:sz w:val="28"/>
          <w:szCs w:val="21"/>
        </w:rPr>
        <w:t>）因中标人原因造成采购供货合同无法按时签订，视为中标人违约，中标人违约对采购人造成的损失的，需另行支付相应的赔偿。</w:t>
      </w:r>
    </w:p>
    <w:p w:rsidR="00D21C0B" w:rsidRDefault="007B3372">
      <w:pPr>
        <w:pStyle w:val="null3"/>
        <w:ind w:firstLine="420"/>
        <w:rPr>
          <w:rFonts w:hint="default"/>
          <w:sz w:val="21"/>
          <w:szCs w:val="21"/>
        </w:rPr>
      </w:pPr>
      <w:r>
        <w:rPr>
          <w:rFonts w:ascii="宋体" w:eastAsia="宋体" w:hAnsi="宋体" w:cs="宋体"/>
          <w:sz w:val="28"/>
          <w:szCs w:val="21"/>
        </w:rPr>
        <w:lastRenderedPageBreak/>
        <w:t>3</w:t>
      </w:r>
      <w:r>
        <w:rPr>
          <w:rFonts w:ascii="宋体" w:eastAsia="宋体" w:hAnsi="宋体" w:cs="宋体"/>
          <w:sz w:val="28"/>
          <w:szCs w:val="21"/>
        </w:rPr>
        <w:t>）中标人在送货途中运输、保管所产生的费用由中标人承担。若交接前发生损毁的，其损失由</w:t>
      </w:r>
      <w:r>
        <w:rPr>
          <w:rFonts w:ascii="宋体" w:eastAsia="宋体" w:hAnsi="宋体" w:cs="宋体"/>
          <w:sz w:val="28"/>
          <w:szCs w:val="21"/>
        </w:rPr>
        <w:t>中标人自行承担。</w:t>
      </w:r>
    </w:p>
    <w:p w:rsidR="00D21C0B" w:rsidRDefault="007B3372">
      <w:pPr>
        <w:pStyle w:val="null3"/>
        <w:ind w:firstLine="420"/>
        <w:rPr>
          <w:rFonts w:hint="default"/>
          <w:sz w:val="21"/>
          <w:szCs w:val="21"/>
        </w:rPr>
      </w:pPr>
      <w:r>
        <w:rPr>
          <w:rFonts w:ascii="宋体" w:eastAsia="宋体" w:hAnsi="宋体" w:cs="宋体"/>
          <w:sz w:val="28"/>
          <w:szCs w:val="21"/>
        </w:rPr>
        <w:t>4</w:t>
      </w:r>
      <w:r>
        <w:rPr>
          <w:rFonts w:ascii="宋体" w:eastAsia="宋体" w:hAnsi="宋体" w:cs="宋体"/>
          <w:sz w:val="28"/>
          <w:szCs w:val="21"/>
        </w:rPr>
        <w:t>）中标人必须无条件接受工商、卫生监督部门安全工作检查小组和采购人相关职能部门对食品安全方面的监督管理、检查考核。如因中标人原因造成食物中毒等事件，经卫生检疫部门认定后，中标人不仅要承担所有医疗费用、卫生检疫部门的罚金及赔偿采购人相关经济损失，同时要承担相关法律责任。</w:t>
      </w:r>
    </w:p>
    <w:p w:rsidR="00D21C0B" w:rsidRDefault="007B3372">
      <w:pPr>
        <w:pStyle w:val="null3"/>
        <w:ind w:firstLine="420"/>
        <w:rPr>
          <w:rFonts w:hint="default"/>
          <w:sz w:val="21"/>
          <w:szCs w:val="21"/>
        </w:rPr>
      </w:pPr>
      <w:r>
        <w:rPr>
          <w:rFonts w:ascii="宋体" w:eastAsia="宋体" w:hAnsi="宋体" w:cs="宋体"/>
          <w:sz w:val="28"/>
          <w:szCs w:val="21"/>
        </w:rPr>
        <w:t>5</w:t>
      </w:r>
      <w:r>
        <w:rPr>
          <w:rFonts w:ascii="宋体" w:eastAsia="宋体" w:hAnsi="宋体" w:cs="宋体"/>
          <w:sz w:val="28"/>
          <w:szCs w:val="21"/>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w:t>
      </w:r>
      <w:r>
        <w:rPr>
          <w:rFonts w:ascii="宋体" w:eastAsia="宋体" w:hAnsi="宋体" w:cs="宋体"/>
          <w:sz w:val="28"/>
          <w:szCs w:val="21"/>
        </w:rPr>
        <w:t>成的损失，还应承担赔偿责任。</w:t>
      </w:r>
    </w:p>
    <w:p w:rsidR="00D21C0B" w:rsidRDefault="007B3372">
      <w:pPr>
        <w:pStyle w:val="null3"/>
        <w:spacing w:before="105" w:after="105"/>
        <w:ind w:firstLine="480"/>
        <w:rPr>
          <w:rFonts w:hint="default"/>
          <w:sz w:val="21"/>
          <w:szCs w:val="21"/>
        </w:rPr>
      </w:pPr>
      <w:r>
        <w:rPr>
          <w:rFonts w:ascii="宋体" w:eastAsia="宋体" w:hAnsi="宋体" w:cs="宋体"/>
          <w:sz w:val="28"/>
          <w:szCs w:val="21"/>
        </w:rPr>
        <w:t>6.1</w:t>
      </w:r>
      <w:r>
        <w:rPr>
          <w:rFonts w:ascii="宋体" w:eastAsia="宋体" w:hAnsi="宋体" w:cs="宋体"/>
          <w:sz w:val="28"/>
          <w:szCs w:val="21"/>
        </w:rPr>
        <w:t>）中标人应保证提供的产品是合格安全的产品，一经发现伪劣假冒产品、以次充好产品、虚报价格，中标人除赔偿损失外，要支付所涉产品价值的十倍赔偿金，直接在采购结算款中扣除。</w:t>
      </w:r>
    </w:p>
    <w:p w:rsidR="00D21C0B" w:rsidRDefault="007B3372">
      <w:pPr>
        <w:pStyle w:val="null3"/>
        <w:spacing w:before="105" w:after="105"/>
        <w:ind w:firstLine="480"/>
        <w:rPr>
          <w:rFonts w:hint="default"/>
          <w:sz w:val="21"/>
          <w:szCs w:val="21"/>
        </w:rPr>
      </w:pPr>
      <w:r>
        <w:rPr>
          <w:rFonts w:ascii="宋体" w:eastAsia="宋体" w:hAnsi="宋体" w:cs="宋体"/>
          <w:sz w:val="28"/>
          <w:szCs w:val="21"/>
        </w:rPr>
        <w:t>6.2</w:t>
      </w:r>
      <w:r>
        <w:rPr>
          <w:rFonts w:ascii="宋体" w:eastAsia="宋体" w:hAnsi="宋体" w:cs="宋体"/>
          <w:sz w:val="28"/>
          <w:szCs w:val="21"/>
        </w:rPr>
        <w:t>）中标人提供食堂的物品须经过食堂验收人员的感官检验、外观检验和试用检验，若物品外观、包装不符合要求、感官检验不能达到食品卫生要求，采购人有权当即拒收，中标人应无条件退货，马上提供合格物品更换，当日发生物品不合格，采购人有权扣除当日食堂采购所有菜金，并在采购结算款中扣除。</w:t>
      </w:r>
    </w:p>
    <w:p w:rsidR="00D21C0B" w:rsidRDefault="007B3372">
      <w:pPr>
        <w:pStyle w:val="null3"/>
        <w:spacing w:before="105" w:after="105"/>
        <w:ind w:firstLine="480"/>
        <w:rPr>
          <w:rFonts w:hint="default"/>
          <w:sz w:val="21"/>
          <w:szCs w:val="21"/>
        </w:rPr>
      </w:pPr>
      <w:r>
        <w:rPr>
          <w:rFonts w:ascii="宋体" w:eastAsia="宋体" w:hAnsi="宋体" w:cs="宋体"/>
          <w:sz w:val="28"/>
          <w:szCs w:val="21"/>
        </w:rPr>
        <w:t>6.3</w:t>
      </w:r>
      <w:r>
        <w:rPr>
          <w:rFonts w:ascii="宋体" w:eastAsia="宋体" w:hAnsi="宋体" w:cs="宋体"/>
          <w:sz w:val="28"/>
          <w:szCs w:val="21"/>
        </w:rPr>
        <w:t>）因产品质量原因或在运送中被严重污染，而造成食物中毒事故，经有关权威部门鉴定确认，中标人应承担全部经济和法律责任。</w:t>
      </w:r>
      <w:r>
        <w:rPr>
          <w:rFonts w:ascii="Calibri" w:eastAsia="Calibri" w:hAnsi="Calibri" w:cs="Calibri"/>
          <w:sz w:val="28"/>
          <w:szCs w:val="21"/>
        </w:rPr>
        <w:t xml:space="preserve"> </w:t>
      </w:r>
    </w:p>
    <w:p w:rsidR="00D21C0B" w:rsidRDefault="007B3372">
      <w:pPr>
        <w:pStyle w:val="null3"/>
        <w:spacing w:before="105" w:after="105"/>
        <w:ind w:firstLine="480"/>
        <w:rPr>
          <w:rFonts w:hint="default"/>
          <w:sz w:val="21"/>
          <w:szCs w:val="21"/>
        </w:rPr>
      </w:pPr>
      <w:r>
        <w:rPr>
          <w:rFonts w:ascii="宋体" w:eastAsia="宋体" w:hAnsi="宋体" w:cs="宋体"/>
          <w:sz w:val="28"/>
          <w:szCs w:val="21"/>
        </w:rPr>
        <w:t>6.4</w:t>
      </w:r>
      <w:r>
        <w:rPr>
          <w:rFonts w:ascii="宋体" w:eastAsia="宋体" w:hAnsi="宋体" w:cs="宋体"/>
          <w:sz w:val="28"/>
          <w:szCs w:val="21"/>
        </w:rPr>
        <w:t>、中标人未能按时、足量、保质将采购人所需物品送至采购人指定的地点，按照每日采购总额的</w:t>
      </w:r>
      <w:r>
        <w:rPr>
          <w:rFonts w:ascii="宋体" w:eastAsia="宋体" w:hAnsi="宋体" w:cs="宋体"/>
          <w:sz w:val="28"/>
          <w:szCs w:val="21"/>
        </w:rPr>
        <w:t>15%</w:t>
      </w:r>
      <w:r>
        <w:rPr>
          <w:rFonts w:ascii="宋体" w:eastAsia="宋体" w:hAnsi="宋体" w:cs="宋体"/>
          <w:sz w:val="28"/>
          <w:szCs w:val="21"/>
        </w:rPr>
        <w:t>向采购人支付违约金，直接在采购结算款中扣除。</w:t>
      </w:r>
    </w:p>
    <w:p w:rsidR="00D21C0B" w:rsidRDefault="007B3372">
      <w:pPr>
        <w:pStyle w:val="null3"/>
        <w:spacing w:before="105" w:after="105"/>
        <w:ind w:firstLine="480"/>
        <w:rPr>
          <w:rFonts w:hint="default"/>
          <w:sz w:val="21"/>
          <w:szCs w:val="21"/>
        </w:rPr>
      </w:pPr>
      <w:r>
        <w:rPr>
          <w:rFonts w:ascii="宋体" w:eastAsia="宋体" w:hAnsi="宋体" w:cs="宋体"/>
          <w:sz w:val="28"/>
          <w:szCs w:val="21"/>
        </w:rPr>
        <w:lastRenderedPageBreak/>
        <w:t>6.7</w:t>
      </w:r>
      <w:r>
        <w:rPr>
          <w:rFonts w:ascii="宋体" w:eastAsia="宋体" w:hAnsi="宋体" w:cs="宋体"/>
          <w:sz w:val="28"/>
          <w:szCs w:val="21"/>
        </w:rPr>
        <w:t>）中标人必须保证无条件退换有质量问题的商品（如穿孔、变质等）；无条件退回不符合或违反国家相关法律法规规定的商品。</w:t>
      </w:r>
    </w:p>
    <w:p w:rsidR="00D21C0B" w:rsidRDefault="007B3372">
      <w:pPr>
        <w:pStyle w:val="null3"/>
        <w:spacing w:before="105" w:after="105"/>
        <w:ind w:firstLine="480"/>
        <w:rPr>
          <w:rFonts w:hint="default"/>
          <w:sz w:val="21"/>
          <w:szCs w:val="21"/>
        </w:rPr>
      </w:pPr>
      <w:r>
        <w:rPr>
          <w:rFonts w:ascii="宋体" w:eastAsia="宋体" w:hAnsi="宋体" w:cs="宋体"/>
          <w:sz w:val="28"/>
          <w:szCs w:val="21"/>
        </w:rPr>
        <w:t>6.8</w:t>
      </w:r>
      <w:r>
        <w:rPr>
          <w:rFonts w:ascii="宋体" w:eastAsia="宋体" w:hAnsi="宋体" w:cs="宋体"/>
          <w:sz w:val="28"/>
          <w:szCs w:val="21"/>
        </w:rPr>
        <w:t>）因产品质量问题发生的食物中毒等事故，由中标人承担经济赔偿责任及其他法律责任，采购人有权单方面解除合同并扣除当月配送总金</w:t>
      </w:r>
      <w:r>
        <w:rPr>
          <w:rFonts w:ascii="宋体" w:eastAsia="宋体" w:hAnsi="宋体" w:cs="宋体"/>
          <w:sz w:val="28"/>
          <w:szCs w:val="21"/>
        </w:rPr>
        <w:t>额。</w:t>
      </w:r>
    </w:p>
    <w:p w:rsidR="00D21C0B" w:rsidRDefault="007B3372">
      <w:pPr>
        <w:pStyle w:val="null3"/>
        <w:spacing w:before="105" w:after="105"/>
        <w:ind w:firstLine="480"/>
        <w:rPr>
          <w:rFonts w:hint="default"/>
          <w:sz w:val="21"/>
          <w:szCs w:val="21"/>
        </w:rPr>
      </w:pPr>
      <w:r>
        <w:rPr>
          <w:rFonts w:ascii="宋体" w:eastAsia="宋体" w:hAnsi="宋体" w:cs="宋体"/>
          <w:b/>
          <w:sz w:val="28"/>
          <w:szCs w:val="21"/>
        </w:rPr>
        <w:t>采购包</w:t>
      </w:r>
      <w:r>
        <w:rPr>
          <w:rFonts w:ascii="宋体" w:eastAsia="宋体" w:hAnsi="宋体" w:cs="宋体"/>
          <w:b/>
          <w:sz w:val="28"/>
          <w:szCs w:val="21"/>
        </w:rPr>
        <w:t>4</w:t>
      </w:r>
      <w:r>
        <w:rPr>
          <w:rFonts w:ascii="宋体" w:eastAsia="宋体" w:hAnsi="宋体" w:cs="宋体"/>
          <w:b/>
          <w:sz w:val="28"/>
          <w:szCs w:val="21"/>
        </w:rPr>
        <w:t>：</w:t>
      </w:r>
    </w:p>
    <w:p w:rsidR="00D21C0B" w:rsidRDefault="007B3372">
      <w:pPr>
        <w:pStyle w:val="null3"/>
        <w:spacing w:before="105" w:after="105"/>
        <w:ind w:firstLine="480"/>
        <w:rPr>
          <w:rFonts w:hint="default"/>
          <w:sz w:val="21"/>
          <w:szCs w:val="21"/>
        </w:rPr>
      </w:pPr>
      <w:r>
        <w:rPr>
          <w:rFonts w:ascii="宋体" w:eastAsia="宋体" w:hAnsi="宋体" w:cs="宋体"/>
          <w:b/>
          <w:sz w:val="28"/>
          <w:szCs w:val="21"/>
        </w:rPr>
        <w:t>1</w:t>
      </w:r>
      <w:r>
        <w:rPr>
          <w:rFonts w:ascii="宋体" w:eastAsia="宋体" w:hAnsi="宋体" w:cs="宋体"/>
          <w:b/>
          <w:sz w:val="28"/>
          <w:szCs w:val="21"/>
        </w:rPr>
        <w:t>、★所提供的产品应符合《中华人民共和国产品质量法》、《中华人民共和国食品卫生法》规定，投标人须在投标文件（技术商务文件）中提供质量保证承诺函。</w:t>
      </w:r>
    </w:p>
    <w:p w:rsidR="00D21C0B" w:rsidRDefault="007B3372">
      <w:pPr>
        <w:pStyle w:val="null3"/>
        <w:spacing w:before="105" w:after="105"/>
        <w:ind w:firstLine="480"/>
        <w:rPr>
          <w:rFonts w:hint="default"/>
          <w:sz w:val="21"/>
          <w:szCs w:val="21"/>
        </w:rPr>
      </w:pPr>
      <w:r>
        <w:rPr>
          <w:rFonts w:ascii="宋体" w:eastAsia="宋体" w:hAnsi="宋体" w:cs="宋体"/>
          <w:b/>
          <w:sz w:val="28"/>
          <w:szCs w:val="21"/>
        </w:rPr>
        <w:t>2</w:t>
      </w:r>
      <w:r>
        <w:rPr>
          <w:rFonts w:ascii="宋体" w:eastAsia="宋体" w:hAnsi="宋体" w:cs="宋体"/>
          <w:b/>
          <w:sz w:val="28"/>
          <w:szCs w:val="21"/>
        </w:rPr>
        <w:t>、★因本项目采购人单位职工具有现场自主采购商品的要求且居住地在市区分布较广。为满足采购人单位职工自主选择商品和提货的需求，投标人应具自有产权或长期租赁的营业场所；营业场所应当是本项目服务期内正在且持续对公众经营的场所（需提供营业执照和经营场所照片及有效的产权证或场所租赁证明）；营业场所内的商品，应当满足采购人对商品种类的需求，商品种类包含但不仅</w:t>
      </w:r>
      <w:r>
        <w:rPr>
          <w:rFonts w:ascii="宋体" w:eastAsia="宋体" w:hAnsi="宋体" w:cs="宋体"/>
          <w:b/>
          <w:sz w:val="28"/>
          <w:szCs w:val="21"/>
        </w:rPr>
        <w:t>限于米面、食用油、果蔬、调味品、乳制品、干货、鲜肉、鲜蛋、冻品、方便食品、塑料制品、纸制品、洗涤用品等；</w:t>
      </w:r>
    </w:p>
    <w:p w:rsidR="00D21C0B" w:rsidRDefault="007B3372">
      <w:pPr>
        <w:pStyle w:val="null3"/>
        <w:spacing w:before="105" w:after="105"/>
        <w:ind w:firstLine="480"/>
        <w:rPr>
          <w:rFonts w:hint="default"/>
          <w:sz w:val="21"/>
          <w:szCs w:val="21"/>
        </w:rPr>
      </w:pPr>
      <w:r>
        <w:rPr>
          <w:rFonts w:ascii="宋体" w:eastAsia="宋体" w:hAnsi="宋体" w:cs="宋体"/>
          <w:b/>
          <w:sz w:val="28"/>
          <w:szCs w:val="21"/>
        </w:rPr>
        <w:t>3</w:t>
      </w:r>
      <w:r>
        <w:rPr>
          <w:rFonts w:ascii="宋体" w:eastAsia="宋体" w:hAnsi="宋体" w:cs="宋体"/>
          <w:b/>
          <w:sz w:val="28"/>
          <w:szCs w:val="21"/>
        </w:rPr>
        <w:t>、结算方式</w:t>
      </w:r>
    </w:p>
    <w:p w:rsidR="00D21C0B" w:rsidRDefault="007B3372">
      <w:pPr>
        <w:pStyle w:val="null3"/>
        <w:spacing w:before="105" w:after="105"/>
        <w:ind w:firstLine="480"/>
        <w:rPr>
          <w:rFonts w:hint="default"/>
          <w:sz w:val="21"/>
          <w:szCs w:val="21"/>
        </w:rPr>
      </w:pPr>
      <w:r>
        <w:rPr>
          <w:rFonts w:ascii="宋体" w:eastAsia="宋体" w:hAnsi="宋体" w:cs="宋体"/>
          <w:sz w:val="28"/>
          <w:szCs w:val="21"/>
        </w:rPr>
        <w:t>1</w:t>
      </w:r>
      <w:r>
        <w:rPr>
          <w:rFonts w:ascii="宋体" w:eastAsia="宋体" w:hAnsi="宋体" w:cs="宋体"/>
          <w:sz w:val="28"/>
          <w:szCs w:val="21"/>
        </w:rPr>
        <w:t>）款项由采购人按实际供货量每月结算一次</w:t>
      </w:r>
      <w:r>
        <w:rPr>
          <w:rFonts w:ascii="宋体" w:eastAsia="宋体" w:hAnsi="宋体" w:cs="宋体"/>
          <w:sz w:val="28"/>
          <w:szCs w:val="21"/>
        </w:rPr>
        <w:t>,</w:t>
      </w:r>
      <w:r>
        <w:rPr>
          <w:rFonts w:ascii="宋体" w:eastAsia="宋体" w:hAnsi="宋体" w:cs="宋体"/>
          <w:sz w:val="28"/>
          <w:szCs w:val="21"/>
        </w:rPr>
        <w:t>中标人的送货结算清单必须标注每批食材的基准价及下浮后的结算价。</w:t>
      </w:r>
    </w:p>
    <w:p w:rsidR="00D21C0B" w:rsidRDefault="007B3372">
      <w:pPr>
        <w:pStyle w:val="null3"/>
        <w:spacing w:before="105" w:after="105"/>
        <w:ind w:firstLine="480"/>
        <w:rPr>
          <w:rFonts w:hint="default"/>
          <w:sz w:val="21"/>
          <w:szCs w:val="21"/>
        </w:rPr>
      </w:pPr>
      <w:r>
        <w:rPr>
          <w:rFonts w:ascii="宋体" w:eastAsia="宋体" w:hAnsi="宋体" w:cs="宋体"/>
          <w:sz w:val="28"/>
          <w:szCs w:val="21"/>
        </w:rPr>
        <w:t>2</w:t>
      </w:r>
      <w:r>
        <w:rPr>
          <w:rFonts w:ascii="宋体" w:eastAsia="宋体" w:hAnsi="宋体" w:cs="宋体"/>
          <w:sz w:val="28"/>
          <w:szCs w:val="21"/>
        </w:rPr>
        <w:t>）中标人完成当月供货订单后，于次月</w:t>
      </w:r>
      <w:r>
        <w:rPr>
          <w:rFonts w:ascii="宋体" w:eastAsia="宋体" w:hAnsi="宋体" w:cs="宋体"/>
          <w:sz w:val="28"/>
          <w:szCs w:val="21"/>
        </w:rPr>
        <w:t xml:space="preserve"> 5 </w:t>
      </w:r>
      <w:r>
        <w:rPr>
          <w:rFonts w:ascii="宋体" w:eastAsia="宋体" w:hAnsi="宋体" w:cs="宋体"/>
          <w:sz w:val="28"/>
          <w:szCs w:val="21"/>
        </w:rPr>
        <w:t>日前凭国家正式发票向采购人申请付款，采购人收到申请后在</w:t>
      </w:r>
      <w:r>
        <w:rPr>
          <w:rFonts w:ascii="宋体" w:eastAsia="宋体" w:hAnsi="宋体" w:cs="宋体"/>
          <w:sz w:val="28"/>
          <w:szCs w:val="21"/>
        </w:rPr>
        <w:t xml:space="preserve"> 15 </w:t>
      </w:r>
      <w:r>
        <w:rPr>
          <w:rFonts w:ascii="宋体" w:eastAsia="宋体" w:hAnsi="宋体" w:cs="宋体"/>
          <w:sz w:val="28"/>
          <w:szCs w:val="21"/>
        </w:rPr>
        <w:t>个工作日内办理支付手续。</w:t>
      </w:r>
    </w:p>
    <w:p w:rsidR="00D21C0B" w:rsidRDefault="007B3372">
      <w:pPr>
        <w:pStyle w:val="null3"/>
        <w:spacing w:before="105" w:after="105"/>
        <w:ind w:firstLine="480"/>
        <w:rPr>
          <w:rFonts w:hint="default"/>
          <w:sz w:val="21"/>
          <w:szCs w:val="21"/>
        </w:rPr>
      </w:pPr>
      <w:r>
        <w:rPr>
          <w:rFonts w:ascii="宋体" w:eastAsia="宋体" w:hAnsi="宋体" w:cs="宋体"/>
          <w:b/>
          <w:sz w:val="28"/>
          <w:szCs w:val="21"/>
        </w:rPr>
        <w:t>4</w:t>
      </w:r>
      <w:r>
        <w:rPr>
          <w:rFonts w:ascii="宋体" w:eastAsia="宋体" w:hAnsi="宋体" w:cs="宋体"/>
          <w:b/>
          <w:sz w:val="28"/>
          <w:szCs w:val="21"/>
        </w:rPr>
        <w:t>、售后服务及其他要求</w:t>
      </w:r>
    </w:p>
    <w:p w:rsidR="00D21C0B" w:rsidRDefault="007B3372">
      <w:pPr>
        <w:pStyle w:val="null3"/>
        <w:spacing w:before="105" w:after="105"/>
        <w:ind w:firstLine="480"/>
        <w:rPr>
          <w:rFonts w:hint="default"/>
          <w:sz w:val="21"/>
          <w:szCs w:val="21"/>
        </w:rPr>
      </w:pPr>
      <w:r>
        <w:rPr>
          <w:rFonts w:ascii="宋体" w:eastAsia="宋体" w:hAnsi="宋体" w:cs="宋体"/>
          <w:sz w:val="28"/>
          <w:szCs w:val="21"/>
        </w:rPr>
        <w:lastRenderedPageBreak/>
        <w:t>1</w:t>
      </w:r>
      <w:r>
        <w:rPr>
          <w:rFonts w:ascii="宋体" w:eastAsia="宋体" w:hAnsi="宋体" w:cs="宋体"/>
          <w:sz w:val="28"/>
          <w:szCs w:val="21"/>
        </w:rPr>
        <w:t>）中标人应对此次采购的物资按国家有关标准进行配送，不得短斤少两、以次充</w:t>
      </w:r>
      <w:r>
        <w:rPr>
          <w:rFonts w:ascii="宋体" w:eastAsia="宋体" w:hAnsi="宋体" w:cs="宋体"/>
          <w:sz w:val="28"/>
          <w:szCs w:val="21"/>
        </w:rPr>
        <w:t>2</w:t>
      </w:r>
      <w:r>
        <w:rPr>
          <w:rFonts w:ascii="宋体" w:eastAsia="宋体" w:hAnsi="宋体" w:cs="宋体"/>
          <w:sz w:val="28"/>
          <w:szCs w:val="21"/>
        </w:rPr>
        <w:t>）中标人对所提供的产品提供“三包”，对质量不合格产品实行包</w:t>
      </w:r>
      <w:r>
        <w:rPr>
          <w:rFonts w:ascii="宋体" w:eastAsia="宋体" w:hAnsi="宋体" w:cs="宋体"/>
          <w:sz w:val="28"/>
          <w:szCs w:val="21"/>
        </w:rPr>
        <w:t>换、包退，对自然灾害等不可抗力因素情况，当天预定食品包退。</w:t>
      </w:r>
    </w:p>
    <w:p w:rsidR="00D21C0B" w:rsidRDefault="007B3372">
      <w:pPr>
        <w:pStyle w:val="null3"/>
        <w:spacing w:before="105" w:after="105"/>
        <w:ind w:firstLine="480"/>
        <w:rPr>
          <w:rFonts w:hint="default"/>
          <w:sz w:val="21"/>
          <w:szCs w:val="21"/>
        </w:rPr>
      </w:pPr>
      <w:r>
        <w:rPr>
          <w:rFonts w:ascii="宋体" w:eastAsia="宋体" w:hAnsi="宋体" w:cs="宋体"/>
          <w:sz w:val="28"/>
          <w:szCs w:val="21"/>
        </w:rPr>
        <w:t>3</w:t>
      </w:r>
      <w:r>
        <w:rPr>
          <w:rFonts w:ascii="宋体" w:eastAsia="宋体" w:hAnsi="宋体" w:cs="宋体"/>
          <w:sz w:val="28"/>
          <w:szCs w:val="21"/>
        </w:rPr>
        <w:t>）中标人必须定期提供车辆消毒证明。</w:t>
      </w:r>
    </w:p>
    <w:p w:rsidR="00D21C0B" w:rsidRDefault="007B3372">
      <w:pPr>
        <w:pStyle w:val="null3"/>
        <w:spacing w:before="105" w:after="105"/>
        <w:ind w:firstLine="480"/>
        <w:rPr>
          <w:rFonts w:hint="default"/>
          <w:sz w:val="21"/>
          <w:szCs w:val="21"/>
        </w:rPr>
      </w:pPr>
      <w:r>
        <w:rPr>
          <w:rFonts w:ascii="宋体" w:eastAsia="宋体" w:hAnsi="宋体" w:cs="宋体"/>
          <w:sz w:val="28"/>
          <w:szCs w:val="21"/>
        </w:rPr>
        <w:t>4</w:t>
      </w:r>
      <w:r>
        <w:rPr>
          <w:rFonts w:ascii="宋体" w:eastAsia="宋体" w:hAnsi="宋体" w:cs="宋体"/>
          <w:sz w:val="28"/>
          <w:szCs w:val="21"/>
        </w:rPr>
        <w:t>）中标人须按采购人要求将采购物资进行分包、单独包装、加工、否则采购人有权拒收，由此产生的费用由中标人承担。</w:t>
      </w:r>
    </w:p>
    <w:p w:rsidR="00D21C0B" w:rsidRDefault="007B3372">
      <w:pPr>
        <w:pStyle w:val="null3"/>
        <w:spacing w:before="105" w:after="105"/>
        <w:ind w:firstLine="480"/>
        <w:rPr>
          <w:rFonts w:hint="default"/>
          <w:sz w:val="21"/>
          <w:szCs w:val="21"/>
        </w:rPr>
      </w:pPr>
      <w:r>
        <w:rPr>
          <w:rFonts w:ascii="宋体" w:eastAsia="宋体" w:hAnsi="宋体" w:cs="宋体"/>
          <w:sz w:val="28"/>
          <w:szCs w:val="21"/>
        </w:rPr>
        <w:t>5</w:t>
      </w:r>
      <w:r>
        <w:rPr>
          <w:rFonts w:ascii="宋体" w:eastAsia="宋体" w:hAnsi="宋体" w:cs="宋体"/>
          <w:sz w:val="28"/>
          <w:szCs w:val="21"/>
        </w:rPr>
        <w:t>）中标人应接受采购人意见进行整改、及时退换货、遵守采购人管理制度及相关规定，满足采购人特殊采购模式的需求。</w:t>
      </w:r>
    </w:p>
    <w:p w:rsidR="00D21C0B" w:rsidRDefault="007B3372">
      <w:pPr>
        <w:pStyle w:val="null3"/>
        <w:spacing w:before="105" w:after="105"/>
        <w:ind w:firstLine="480"/>
        <w:rPr>
          <w:rFonts w:hint="default"/>
          <w:sz w:val="21"/>
          <w:szCs w:val="21"/>
        </w:rPr>
      </w:pPr>
      <w:r>
        <w:rPr>
          <w:rFonts w:ascii="宋体" w:eastAsia="宋体" w:hAnsi="宋体" w:cs="宋体"/>
          <w:sz w:val="28"/>
          <w:szCs w:val="21"/>
        </w:rPr>
        <w:t>6</w:t>
      </w:r>
      <w:r>
        <w:rPr>
          <w:rFonts w:ascii="宋体" w:eastAsia="宋体" w:hAnsi="宋体" w:cs="宋体"/>
          <w:sz w:val="28"/>
          <w:szCs w:val="21"/>
        </w:rPr>
        <w:t>）中标人提供的小超市销售物品必须基本能满足生活所必须的物品，同时有同类商品高、中、低档的物品，并且享受中标单位为群众所做的同时间段活动的折扣。</w:t>
      </w:r>
    </w:p>
    <w:p w:rsidR="00D21C0B" w:rsidRDefault="007B3372">
      <w:pPr>
        <w:pStyle w:val="null3"/>
        <w:spacing w:before="105" w:after="105"/>
        <w:ind w:firstLine="480"/>
        <w:rPr>
          <w:rFonts w:hint="default"/>
          <w:sz w:val="21"/>
          <w:szCs w:val="21"/>
        </w:rPr>
      </w:pPr>
      <w:r>
        <w:rPr>
          <w:rFonts w:ascii="宋体" w:eastAsia="宋体" w:hAnsi="宋体" w:cs="宋体"/>
          <w:sz w:val="28"/>
          <w:szCs w:val="21"/>
        </w:rPr>
        <w:t>7</w:t>
      </w:r>
      <w:r>
        <w:rPr>
          <w:rFonts w:ascii="宋体" w:eastAsia="宋体" w:hAnsi="宋体" w:cs="宋体"/>
          <w:sz w:val="28"/>
          <w:szCs w:val="21"/>
        </w:rPr>
        <w:t>）中标人应根据采购人下单采购物品及时配送到采购</w:t>
      </w:r>
      <w:r>
        <w:rPr>
          <w:rFonts w:ascii="宋体" w:eastAsia="宋体" w:hAnsi="宋体" w:cs="宋体"/>
          <w:sz w:val="28"/>
          <w:szCs w:val="21"/>
        </w:rPr>
        <w:t>人指定地点以便提货。</w:t>
      </w:r>
    </w:p>
    <w:p w:rsidR="00D21C0B" w:rsidRDefault="007B3372">
      <w:pPr>
        <w:pStyle w:val="null3"/>
        <w:spacing w:before="105" w:after="105"/>
        <w:ind w:firstLine="480"/>
        <w:rPr>
          <w:rFonts w:hint="default"/>
          <w:sz w:val="21"/>
          <w:szCs w:val="21"/>
        </w:rPr>
      </w:pPr>
      <w:r>
        <w:rPr>
          <w:rFonts w:ascii="宋体" w:eastAsia="宋体" w:hAnsi="宋体" w:cs="宋体"/>
          <w:b/>
          <w:sz w:val="28"/>
          <w:szCs w:val="21"/>
        </w:rPr>
        <w:t>5</w:t>
      </w:r>
      <w:r>
        <w:rPr>
          <w:rFonts w:ascii="宋体" w:eastAsia="宋体" w:hAnsi="宋体" w:cs="宋体"/>
          <w:b/>
          <w:sz w:val="28"/>
          <w:szCs w:val="21"/>
        </w:rPr>
        <w:t>、违约条款</w:t>
      </w:r>
    </w:p>
    <w:p w:rsidR="00D21C0B" w:rsidRDefault="007B3372">
      <w:pPr>
        <w:pStyle w:val="null3"/>
        <w:ind w:firstLine="420"/>
        <w:rPr>
          <w:rFonts w:hint="default"/>
          <w:sz w:val="21"/>
          <w:szCs w:val="21"/>
        </w:rPr>
      </w:pPr>
      <w:r>
        <w:rPr>
          <w:rFonts w:ascii="宋体" w:eastAsia="宋体" w:hAnsi="宋体" w:cs="宋体"/>
          <w:sz w:val="28"/>
          <w:szCs w:val="21"/>
        </w:rPr>
        <w:t>1</w:t>
      </w:r>
      <w:r>
        <w:rPr>
          <w:rFonts w:ascii="宋体" w:eastAsia="宋体" w:hAnsi="宋体" w:cs="宋体"/>
          <w:sz w:val="28"/>
          <w:szCs w:val="21"/>
        </w:rPr>
        <w:t>）因中标人原因造成合同无法按时签订或者签订合同后不履行其投标承诺或者其他由于中标人自身原因造成无法履行合同的，均视为中标人违约，投标保证金或履约保证金不予退还，采购人有权与第二中标候选人签订合同；如果已经签订合同的则合同自动解除，且中标人还要承担相应的法律责任。给采购人造成损失的，还需另行支付相应的赔偿。</w:t>
      </w:r>
    </w:p>
    <w:p w:rsidR="00D21C0B" w:rsidRDefault="007B3372">
      <w:pPr>
        <w:pStyle w:val="null3"/>
        <w:ind w:firstLine="420"/>
        <w:rPr>
          <w:rFonts w:hint="default"/>
          <w:sz w:val="21"/>
          <w:szCs w:val="21"/>
        </w:rPr>
      </w:pPr>
      <w:r>
        <w:rPr>
          <w:rFonts w:ascii="宋体" w:eastAsia="宋体" w:hAnsi="宋体" w:cs="宋体"/>
          <w:sz w:val="28"/>
          <w:szCs w:val="21"/>
        </w:rPr>
        <w:t>2</w:t>
      </w:r>
      <w:r>
        <w:rPr>
          <w:rFonts w:ascii="宋体" w:eastAsia="宋体" w:hAnsi="宋体" w:cs="宋体"/>
          <w:sz w:val="28"/>
          <w:szCs w:val="21"/>
        </w:rPr>
        <w:t>）因中标人原因造成采购供货合同无法按时签订，视为中标人违约，中标人违约对采购人造成的损失的，需另行支付相应的赔偿。</w:t>
      </w:r>
    </w:p>
    <w:p w:rsidR="00D21C0B" w:rsidRDefault="007B3372">
      <w:pPr>
        <w:pStyle w:val="null3"/>
        <w:ind w:firstLine="420"/>
        <w:rPr>
          <w:rFonts w:hint="default"/>
          <w:sz w:val="21"/>
          <w:szCs w:val="21"/>
        </w:rPr>
      </w:pPr>
      <w:r>
        <w:rPr>
          <w:rFonts w:ascii="宋体" w:eastAsia="宋体" w:hAnsi="宋体" w:cs="宋体"/>
          <w:sz w:val="28"/>
          <w:szCs w:val="21"/>
        </w:rPr>
        <w:lastRenderedPageBreak/>
        <w:t>3</w:t>
      </w:r>
      <w:r>
        <w:rPr>
          <w:rFonts w:ascii="宋体" w:eastAsia="宋体" w:hAnsi="宋体" w:cs="宋体"/>
          <w:sz w:val="28"/>
          <w:szCs w:val="21"/>
        </w:rPr>
        <w:t>）中标人在送货途中运输、保管所产生的费用由中标人承担。若交接前发生损毁的，其损失由中标人自行承担。</w:t>
      </w:r>
    </w:p>
    <w:p w:rsidR="00D21C0B" w:rsidRDefault="007B3372">
      <w:pPr>
        <w:pStyle w:val="null3"/>
        <w:ind w:firstLine="420"/>
        <w:rPr>
          <w:rFonts w:hint="default"/>
          <w:sz w:val="21"/>
          <w:szCs w:val="21"/>
        </w:rPr>
      </w:pPr>
      <w:r>
        <w:rPr>
          <w:rFonts w:ascii="宋体" w:eastAsia="宋体" w:hAnsi="宋体" w:cs="宋体"/>
          <w:sz w:val="28"/>
          <w:szCs w:val="21"/>
        </w:rPr>
        <w:t>4</w:t>
      </w:r>
      <w:r>
        <w:rPr>
          <w:rFonts w:ascii="宋体" w:eastAsia="宋体" w:hAnsi="宋体" w:cs="宋体"/>
          <w:sz w:val="28"/>
          <w:szCs w:val="21"/>
        </w:rPr>
        <w:t>）中标人必须无条件接受工商、卫生监督部门安全工作检查小组和采购人相关职能部门对食品安全方面的监督管理、检查考核。如因中标人原因造成食物中毒等事件，经卫生检疫部门认定后，中标人不仅要承担所有医疗费用、卫生检疫部门的罚金及赔偿采购人相关经济损失，同时要承担相关法律责任。</w:t>
      </w:r>
    </w:p>
    <w:p w:rsidR="00D21C0B" w:rsidRDefault="007B3372">
      <w:pPr>
        <w:pStyle w:val="null3"/>
        <w:ind w:firstLine="420"/>
        <w:rPr>
          <w:rFonts w:hint="default"/>
          <w:sz w:val="21"/>
          <w:szCs w:val="21"/>
        </w:rPr>
      </w:pPr>
      <w:r>
        <w:rPr>
          <w:rFonts w:ascii="宋体" w:eastAsia="宋体" w:hAnsi="宋体" w:cs="宋体"/>
          <w:sz w:val="28"/>
          <w:szCs w:val="21"/>
        </w:rPr>
        <w:t>5</w:t>
      </w:r>
      <w:r>
        <w:rPr>
          <w:rFonts w:ascii="宋体" w:eastAsia="宋体" w:hAnsi="宋体" w:cs="宋体"/>
          <w:sz w:val="28"/>
          <w:szCs w:val="21"/>
        </w:rPr>
        <w:t>）若发生死亡安全事故，除按国家有关安全管理规定及采购人有关安全管理办法执行外，并报相关行政主管部门处罚；发生重大安全事故或特大安全事故，除</w:t>
      </w:r>
      <w:r>
        <w:rPr>
          <w:rFonts w:ascii="宋体" w:eastAsia="宋体" w:hAnsi="宋体" w:cs="宋体"/>
          <w:sz w:val="28"/>
          <w:szCs w:val="21"/>
        </w:rPr>
        <w:t>按国家有关安全管理规定及采购人有关安全管理办法执行外，采购人有权终止合同，给采购人造成的损失，还应承担赔偿责任。</w:t>
      </w:r>
    </w:p>
    <w:p w:rsidR="00D21C0B" w:rsidRDefault="007B3372">
      <w:pPr>
        <w:pStyle w:val="null3"/>
        <w:spacing w:before="105" w:after="105"/>
        <w:ind w:firstLine="480"/>
        <w:rPr>
          <w:rFonts w:hint="default"/>
          <w:sz w:val="21"/>
          <w:szCs w:val="21"/>
        </w:rPr>
      </w:pPr>
      <w:r>
        <w:rPr>
          <w:rFonts w:ascii="宋体" w:eastAsia="宋体" w:hAnsi="宋体" w:cs="宋体"/>
          <w:sz w:val="28"/>
          <w:szCs w:val="21"/>
        </w:rPr>
        <w:t>6.1</w:t>
      </w:r>
      <w:r>
        <w:rPr>
          <w:rFonts w:ascii="宋体" w:eastAsia="宋体" w:hAnsi="宋体" w:cs="宋体"/>
          <w:sz w:val="28"/>
          <w:szCs w:val="21"/>
        </w:rPr>
        <w:t>）中标人应保证提供的产品是合格安全的产品，一经发现伪劣假冒产品、以次充好产品、虚报价格，中标人除赔偿损失外，要支付所涉产品价值的十倍赔偿金，直接在采购结算款中扣除。</w:t>
      </w:r>
    </w:p>
    <w:p w:rsidR="00D21C0B" w:rsidRDefault="007B3372">
      <w:pPr>
        <w:pStyle w:val="null3"/>
        <w:spacing w:before="105" w:after="105"/>
        <w:ind w:firstLine="480"/>
        <w:rPr>
          <w:rFonts w:hint="default"/>
          <w:sz w:val="21"/>
          <w:szCs w:val="21"/>
        </w:rPr>
      </w:pPr>
      <w:r>
        <w:rPr>
          <w:rFonts w:ascii="宋体" w:eastAsia="宋体" w:hAnsi="宋体" w:cs="宋体"/>
          <w:sz w:val="28"/>
          <w:szCs w:val="21"/>
        </w:rPr>
        <w:t>6.2</w:t>
      </w:r>
      <w:r>
        <w:rPr>
          <w:rFonts w:ascii="宋体" w:eastAsia="宋体" w:hAnsi="宋体" w:cs="宋体"/>
          <w:sz w:val="28"/>
          <w:szCs w:val="21"/>
        </w:rPr>
        <w:t>）中标人提供食堂的物品须经过食堂验收人员的感官检验、外观检验和试用检验，若物品外观、包装不符合要求、感官检验不能达到食品卫生要求，采购人有权当即拒收，中标人应无条件退货，马上提供合格物品更换，当日发生物品不合格，采购人有</w:t>
      </w:r>
      <w:r>
        <w:rPr>
          <w:rFonts w:ascii="宋体" w:eastAsia="宋体" w:hAnsi="宋体" w:cs="宋体"/>
          <w:sz w:val="28"/>
          <w:szCs w:val="21"/>
        </w:rPr>
        <w:t>权扣除当日食堂采购所有菜金，并在采购结算款中扣除。</w:t>
      </w:r>
    </w:p>
    <w:p w:rsidR="00D21C0B" w:rsidRDefault="007B3372">
      <w:pPr>
        <w:pStyle w:val="null3"/>
        <w:spacing w:before="105" w:after="105"/>
        <w:ind w:firstLine="480"/>
        <w:rPr>
          <w:rFonts w:hint="default"/>
          <w:sz w:val="21"/>
          <w:szCs w:val="21"/>
        </w:rPr>
      </w:pPr>
      <w:r>
        <w:rPr>
          <w:rFonts w:ascii="宋体" w:eastAsia="宋体" w:hAnsi="宋体" w:cs="宋体"/>
          <w:sz w:val="28"/>
          <w:szCs w:val="21"/>
        </w:rPr>
        <w:t>6.3</w:t>
      </w:r>
      <w:r>
        <w:rPr>
          <w:rFonts w:ascii="宋体" w:eastAsia="宋体" w:hAnsi="宋体" w:cs="宋体"/>
          <w:sz w:val="28"/>
          <w:szCs w:val="21"/>
        </w:rPr>
        <w:t>）因产品质量原因或在运送中被严重污染，而造成食物中毒事故，经有关权威部门鉴定确认，中标人应承担全部经济和法律责任。</w:t>
      </w:r>
      <w:r>
        <w:rPr>
          <w:rFonts w:ascii="Calibri" w:eastAsia="Calibri" w:hAnsi="Calibri" w:cs="Calibri"/>
          <w:sz w:val="28"/>
          <w:szCs w:val="21"/>
        </w:rPr>
        <w:t xml:space="preserve"> </w:t>
      </w:r>
    </w:p>
    <w:p w:rsidR="00D21C0B" w:rsidRDefault="007B3372">
      <w:pPr>
        <w:pStyle w:val="null3"/>
        <w:spacing w:before="105" w:after="105"/>
        <w:ind w:firstLine="480"/>
        <w:rPr>
          <w:rFonts w:hint="default"/>
          <w:sz w:val="21"/>
          <w:szCs w:val="21"/>
        </w:rPr>
      </w:pPr>
      <w:r>
        <w:rPr>
          <w:rFonts w:ascii="宋体" w:eastAsia="宋体" w:hAnsi="宋体" w:cs="宋体"/>
          <w:sz w:val="28"/>
          <w:szCs w:val="21"/>
        </w:rPr>
        <w:t>6.4</w:t>
      </w:r>
      <w:r>
        <w:rPr>
          <w:rFonts w:ascii="宋体" w:eastAsia="宋体" w:hAnsi="宋体" w:cs="宋体"/>
          <w:sz w:val="28"/>
          <w:szCs w:val="21"/>
        </w:rPr>
        <w:t>）中标人未能按时、足量、保质将采购人所需物品送至采购人指定的地点，按照每日采购总额的</w:t>
      </w:r>
      <w:r>
        <w:rPr>
          <w:rFonts w:ascii="宋体" w:eastAsia="宋体" w:hAnsi="宋体" w:cs="宋体"/>
          <w:sz w:val="28"/>
          <w:szCs w:val="21"/>
        </w:rPr>
        <w:t>15%</w:t>
      </w:r>
      <w:r>
        <w:rPr>
          <w:rFonts w:ascii="宋体" w:eastAsia="宋体" w:hAnsi="宋体" w:cs="宋体"/>
          <w:sz w:val="28"/>
          <w:szCs w:val="21"/>
        </w:rPr>
        <w:t>向采购人支付违约金，直接在采购结算款中扣除。</w:t>
      </w:r>
    </w:p>
    <w:p w:rsidR="00D21C0B" w:rsidRDefault="007B3372">
      <w:pPr>
        <w:pStyle w:val="null3"/>
        <w:spacing w:before="105" w:after="105"/>
        <w:ind w:firstLine="480"/>
        <w:rPr>
          <w:rFonts w:hint="default"/>
          <w:sz w:val="21"/>
          <w:szCs w:val="21"/>
        </w:rPr>
      </w:pPr>
      <w:r>
        <w:rPr>
          <w:rFonts w:ascii="宋体" w:eastAsia="宋体" w:hAnsi="宋体" w:cs="宋体"/>
          <w:sz w:val="28"/>
          <w:szCs w:val="21"/>
        </w:rPr>
        <w:lastRenderedPageBreak/>
        <w:t>6.7</w:t>
      </w:r>
      <w:r>
        <w:rPr>
          <w:rFonts w:ascii="宋体" w:eastAsia="宋体" w:hAnsi="宋体" w:cs="宋体"/>
          <w:sz w:val="28"/>
          <w:szCs w:val="21"/>
        </w:rPr>
        <w:t>）中标人必须保证无条件退换有质量问题的商品（如穿孔、变质等）；无条件退回不符合或违反国家相关法律法规规定的商品。</w:t>
      </w:r>
    </w:p>
    <w:p w:rsidR="00D21C0B" w:rsidRDefault="007B3372">
      <w:pPr>
        <w:pStyle w:val="null3"/>
        <w:spacing w:before="105" w:after="105"/>
        <w:ind w:firstLine="480"/>
        <w:rPr>
          <w:rFonts w:hint="default"/>
          <w:sz w:val="21"/>
          <w:szCs w:val="21"/>
        </w:rPr>
      </w:pPr>
      <w:r>
        <w:rPr>
          <w:rFonts w:ascii="宋体" w:eastAsia="宋体" w:hAnsi="宋体" w:cs="宋体"/>
          <w:sz w:val="28"/>
          <w:szCs w:val="21"/>
        </w:rPr>
        <w:t>6.8</w:t>
      </w:r>
      <w:r>
        <w:rPr>
          <w:rFonts w:ascii="宋体" w:eastAsia="宋体" w:hAnsi="宋体" w:cs="宋体"/>
          <w:sz w:val="28"/>
          <w:szCs w:val="21"/>
        </w:rPr>
        <w:t>）因产品质量问题发生的食物中毒等事故，由中标人承担经济赔偿责任及其他</w:t>
      </w:r>
      <w:r>
        <w:rPr>
          <w:rFonts w:ascii="宋体" w:eastAsia="宋体" w:hAnsi="宋体" w:cs="宋体"/>
          <w:sz w:val="28"/>
          <w:szCs w:val="21"/>
        </w:rPr>
        <w:t>法律责任，采购人有权单方面解除合同并扣除当月配送总金额。</w:t>
      </w:r>
    </w:p>
    <w:p w:rsidR="00D21C0B" w:rsidRDefault="007B3372">
      <w:pPr>
        <w:pStyle w:val="null3"/>
        <w:ind w:firstLine="420"/>
        <w:rPr>
          <w:rFonts w:hint="default"/>
          <w:sz w:val="21"/>
          <w:szCs w:val="21"/>
        </w:rPr>
      </w:pPr>
      <w:r>
        <w:rPr>
          <w:rFonts w:ascii="宋体" w:eastAsia="宋体" w:hAnsi="宋体" w:cs="宋体"/>
          <w:sz w:val="28"/>
          <w:szCs w:val="21"/>
        </w:rPr>
        <w:t>7</w:t>
      </w:r>
      <w:r>
        <w:rPr>
          <w:rFonts w:ascii="宋体" w:eastAsia="宋体" w:hAnsi="宋体" w:cs="宋体"/>
          <w:sz w:val="28"/>
          <w:szCs w:val="21"/>
        </w:rPr>
        <w:t>）中标人在食堂，运动场馆的招标人要求的地方，应提供至少两台以上的自动售卖机（售卖饮料、水等）。</w:t>
      </w:r>
    </w:p>
    <w:p w:rsidR="00D21C0B" w:rsidRDefault="007B3372">
      <w:pPr>
        <w:pStyle w:val="null3"/>
        <w:spacing w:before="105" w:after="105"/>
        <w:ind w:firstLine="480"/>
        <w:rPr>
          <w:rFonts w:hint="default"/>
          <w:sz w:val="21"/>
          <w:szCs w:val="21"/>
        </w:rPr>
      </w:pPr>
      <w:r>
        <w:rPr>
          <w:rFonts w:ascii="宋体" w:eastAsia="宋体" w:hAnsi="宋体" w:cs="宋体"/>
          <w:b/>
          <w:sz w:val="28"/>
          <w:szCs w:val="21"/>
        </w:rPr>
        <w:t>附：考核机制（采购包</w:t>
      </w:r>
      <w:r>
        <w:rPr>
          <w:rFonts w:ascii="宋体" w:eastAsia="宋体" w:hAnsi="宋体" w:cs="宋体"/>
          <w:b/>
          <w:sz w:val="28"/>
          <w:szCs w:val="21"/>
        </w:rPr>
        <w:t>1</w:t>
      </w:r>
      <w:r>
        <w:rPr>
          <w:rFonts w:ascii="宋体" w:eastAsia="宋体" w:hAnsi="宋体" w:cs="宋体"/>
          <w:b/>
          <w:sz w:val="28"/>
          <w:szCs w:val="21"/>
        </w:rPr>
        <w:t>、采购包</w:t>
      </w:r>
      <w:r>
        <w:rPr>
          <w:rFonts w:ascii="宋体" w:eastAsia="宋体" w:hAnsi="宋体" w:cs="宋体"/>
          <w:b/>
          <w:sz w:val="28"/>
          <w:szCs w:val="21"/>
        </w:rPr>
        <w:t>2</w:t>
      </w:r>
      <w:r>
        <w:rPr>
          <w:rFonts w:ascii="宋体" w:eastAsia="宋体" w:hAnsi="宋体" w:cs="宋体"/>
          <w:b/>
          <w:sz w:val="28"/>
          <w:szCs w:val="21"/>
        </w:rPr>
        <w:t>、采购包</w:t>
      </w:r>
      <w:r>
        <w:rPr>
          <w:rFonts w:ascii="宋体" w:eastAsia="宋体" w:hAnsi="宋体" w:cs="宋体"/>
          <w:b/>
          <w:sz w:val="28"/>
          <w:szCs w:val="21"/>
        </w:rPr>
        <w:t>3</w:t>
      </w:r>
      <w:r>
        <w:rPr>
          <w:rFonts w:ascii="宋体" w:eastAsia="宋体" w:hAnsi="宋体" w:cs="宋体"/>
          <w:b/>
          <w:sz w:val="28"/>
          <w:szCs w:val="21"/>
        </w:rPr>
        <w:t>、采购包</w:t>
      </w:r>
      <w:r>
        <w:rPr>
          <w:rFonts w:ascii="宋体" w:eastAsia="宋体" w:hAnsi="宋体" w:cs="宋体"/>
          <w:b/>
          <w:sz w:val="28"/>
          <w:szCs w:val="21"/>
        </w:rPr>
        <w:t>4</w:t>
      </w:r>
      <w:r>
        <w:rPr>
          <w:rFonts w:ascii="宋体" w:eastAsia="宋体" w:hAnsi="宋体" w:cs="宋体"/>
          <w:b/>
          <w:sz w:val="28"/>
          <w:szCs w:val="21"/>
        </w:rPr>
        <w:t>）</w:t>
      </w:r>
    </w:p>
    <w:tbl>
      <w:tblPr>
        <w:tblW w:w="5000" w:type="pct"/>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828"/>
        <w:gridCol w:w="1820"/>
        <w:gridCol w:w="3680"/>
        <w:gridCol w:w="2758"/>
        <w:gridCol w:w="870"/>
      </w:tblGrid>
      <w:tr w:rsidR="00D21C0B">
        <w:tc>
          <w:tcPr>
            <w:tcW w:w="5000" w:type="pct"/>
            <w:gridSpan w:val="5"/>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商品质量及服务测评表</w:t>
            </w:r>
          </w:p>
        </w:tc>
      </w:tr>
      <w:tr w:rsidR="00D21C0B">
        <w:tc>
          <w:tcPr>
            <w:tcW w:w="5000" w:type="pct"/>
            <w:gridSpan w:val="5"/>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测评（年）月：</w:t>
            </w:r>
            <w:r>
              <w:rPr>
                <w:rFonts w:ascii="宋体" w:eastAsia="宋体" w:hAnsi="宋体" w:cs="宋体"/>
                <w:sz w:val="28"/>
                <w:szCs w:val="21"/>
              </w:rPr>
              <w:t xml:space="preserve">           </w:t>
            </w:r>
          </w:p>
        </w:tc>
      </w:tr>
      <w:tr w:rsidR="00D21C0B">
        <w:tc>
          <w:tcPr>
            <w:tcW w:w="416"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序号</w:t>
            </w:r>
          </w:p>
        </w:tc>
        <w:tc>
          <w:tcPr>
            <w:tcW w:w="914" w:type="pct"/>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项目占比</w:t>
            </w:r>
          </w:p>
        </w:tc>
        <w:tc>
          <w:tcPr>
            <w:tcW w:w="1848" w:type="pct"/>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考核内容</w:t>
            </w:r>
          </w:p>
        </w:tc>
        <w:tc>
          <w:tcPr>
            <w:tcW w:w="1385" w:type="pct"/>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扣分标准</w:t>
            </w:r>
          </w:p>
        </w:tc>
        <w:tc>
          <w:tcPr>
            <w:tcW w:w="435" w:type="pct"/>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得分</w:t>
            </w:r>
          </w:p>
        </w:tc>
      </w:tr>
      <w:tr w:rsidR="00D21C0B">
        <w:tc>
          <w:tcPr>
            <w:tcW w:w="416" w:type="pct"/>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1</w:t>
            </w:r>
          </w:p>
        </w:tc>
        <w:tc>
          <w:tcPr>
            <w:tcW w:w="914" w:type="pct"/>
            <w:vMerge w:val="restar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商品质量</w:t>
            </w:r>
            <w:r>
              <w:rPr>
                <w:rFonts w:ascii="宋体" w:eastAsia="宋体" w:hAnsi="宋体" w:cs="宋体"/>
                <w:sz w:val="28"/>
                <w:szCs w:val="21"/>
              </w:rPr>
              <w:t>/55%</w:t>
            </w:r>
          </w:p>
        </w:tc>
        <w:tc>
          <w:tcPr>
            <w:tcW w:w="1848"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短斤少两</w:t>
            </w:r>
          </w:p>
        </w:tc>
        <w:tc>
          <w:tcPr>
            <w:tcW w:w="138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共</w:t>
            </w:r>
            <w:r>
              <w:rPr>
                <w:rFonts w:ascii="宋体" w:eastAsia="宋体" w:hAnsi="宋体" w:cs="宋体"/>
                <w:sz w:val="28"/>
                <w:szCs w:val="21"/>
              </w:rPr>
              <w:t>10</w:t>
            </w:r>
            <w:r>
              <w:rPr>
                <w:rFonts w:ascii="宋体" w:eastAsia="宋体" w:hAnsi="宋体" w:cs="宋体"/>
                <w:sz w:val="28"/>
                <w:szCs w:val="21"/>
              </w:rPr>
              <w:t>分，一次扣</w:t>
            </w:r>
            <w:r>
              <w:rPr>
                <w:rFonts w:ascii="宋体" w:eastAsia="宋体" w:hAnsi="宋体" w:cs="宋体"/>
                <w:sz w:val="28"/>
                <w:szCs w:val="21"/>
              </w:rPr>
              <w:t>5</w:t>
            </w:r>
            <w:r>
              <w:rPr>
                <w:rFonts w:ascii="宋体" w:eastAsia="宋体" w:hAnsi="宋体" w:cs="宋体"/>
                <w:sz w:val="28"/>
                <w:szCs w:val="21"/>
              </w:rPr>
              <w:t>分</w:t>
            </w:r>
          </w:p>
        </w:tc>
        <w:tc>
          <w:tcPr>
            <w:tcW w:w="43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D21C0B">
            <w:pPr>
              <w:pStyle w:val="null3"/>
              <w:spacing w:before="105" w:after="105"/>
              <w:rPr>
                <w:rFonts w:hint="default"/>
                <w:sz w:val="21"/>
                <w:szCs w:val="21"/>
              </w:rPr>
            </w:pPr>
          </w:p>
        </w:tc>
      </w:tr>
      <w:tr w:rsidR="00D21C0B">
        <w:tc>
          <w:tcPr>
            <w:tcW w:w="416" w:type="pct"/>
            <w:vMerge/>
            <w:tcBorders>
              <w:top w:val="nil"/>
              <w:left w:val="single" w:sz="4" w:space="0" w:color="000000"/>
              <w:bottom w:val="single" w:sz="4" w:space="0" w:color="000000"/>
              <w:right w:val="single" w:sz="4" w:space="0" w:color="000000"/>
            </w:tcBorders>
          </w:tcPr>
          <w:p w:rsidR="00D21C0B" w:rsidRDefault="00D21C0B">
            <w:pPr>
              <w:rPr>
                <w:sz w:val="22"/>
                <w:szCs w:val="28"/>
              </w:rPr>
            </w:pPr>
          </w:p>
        </w:tc>
        <w:tc>
          <w:tcPr>
            <w:tcW w:w="914" w:type="pct"/>
            <w:vMerge/>
            <w:tcBorders>
              <w:top w:val="nil"/>
              <w:left w:val="nil"/>
              <w:bottom w:val="single" w:sz="4" w:space="0" w:color="000000"/>
              <w:right w:val="single" w:sz="4" w:space="0" w:color="000000"/>
            </w:tcBorders>
          </w:tcPr>
          <w:p w:rsidR="00D21C0B" w:rsidRDefault="00D21C0B">
            <w:pPr>
              <w:rPr>
                <w:sz w:val="22"/>
                <w:szCs w:val="28"/>
              </w:rPr>
            </w:pPr>
          </w:p>
        </w:tc>
        <w:tc>
          <w:tcPr>
            <w:tcW w:w="1848"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rPr>
                <w:rFonts w:hint="default"/>
                <w:sz w:val="21"/>
                <w:szCs w:val="21"/>
              </w:rPr>
            </w:pPr>
            <w:r>
              <w:rPr>
                <w:rFonts w:ascii="宋体" w:eastAsia="宋体" w:hAnsi="宋体" w:cs="宋体"/>
                <w:sz w:val="28"/>
                <w:szCs w:val="21"/>
              </w:rPr>
              <w:t>肉类、果蔬新鲜、合格、无腐烂等，果菜不新鲜一次扣</w:t>
            </w:r>
            <w:r>
              <w:rPr>
                <w:rFonts w:ascii="宋体" w:eastAsia="宋体" w:hAnsi="宋体" w:cs="宋体"/>
                <w:sz w:val="28"/>
                <w:szCs w:val="21"/>
              </w:rPr>
              <w:t>5</w:t>
            </w:r>
            <w:r>
              <w:rPr>
                <w:rFonts w:ascii="宋体" w:eastAsia="宋体" w:hAnsi="宋体" w:cs="宋体"/>
                <w:sz w:val="28"/>
                <w:szCs w:val="21"/>
              </w:rPr>
              <w:t>分；肉类初加工褪毛不干净，一次扣</w:t>
            </w:r>
            <w:r>
              <w:rPr>
                <w:rFonts w:ascii="宋体" w:eastAsia="宋体" w:hAnsi="宋体" w:cs="宋体"/>
                <w:sz w:val="28"/>
                <w:szCs w:val="21"/>
              </w:rPr>
              <w:t>5</w:t>
            </w:r>
            <w:r>
              <w:rPr>
                <w:rFonts w:ascii="宋体" w:eastAsia="宋体" w:hAnsi="宋体" w:cs="宋体"/>
                <w:sz w:val="28"/>
                <w:szCs w:val="21"/>
              </w:rPr>
              <w:t>分。扣完为止。</w:t>
            </w:r>
          </w:p>
        </w:tc>
        <w:tc>
          <w:tcPr>
            <w:tcW w:w="138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共</w:t>
            </w:r>
            <w:r>
              <w:rPr>
                <w:rFonts w:ascii="宋体" w:eastAsia="宋体" w:hAnsi="宋体" w:cs="宋体"/>
                <w:sz w:val="28"/>
                <w:szCs w:val="21"/>
              </w:rPr>
              <w:t>15</w:t>
            </w:r>
            <w:r>
              <w:rPr>
                <w:rFonts w:ascii="宋体" w:eastAsia="宋体" w:hAnsi="宋体" w:cs="宋体"/>
                <w:sz w:val="28"/>
                <w:szCs w:val="21"/>
              </w:rPr>
              <w:t>分，一次扣</w:t>
            </w:r>
            <w:r>
              <w:rPr>
                <w:rFonts w:ascii="宋体" w:eastAsia="宋体" w:hAnsi="宋体" w:cs="宋体"/>
                <w:sz w:val="28"/>
                <w:szCs w:val="21"/>
              </w:rPr>
              <w:t>5</w:t>
            </w:r>
            <w:r>
              <w:rPr>
                <w:rFonts w:ascii="宋体" w:eastAsia="宋体" w:hAnsi="宋体" w:cs="宋体"/>
                <w:sz w:val="28"/>
                <w:szCs w:val="21"/>
              </w:rPr>
              <w:t>分</w:t>
            </w:r>
          </w:p>
        </w:tc>
        <w:tc>
          <w:tcPr>
            <w:tcW w:w="43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D21C0B">
            <w:pPr>
              <w:pStyle w:val="null3"/>
              <w:spacing w:before="105" w:after="105"/>
              <w:rPr>
                <w:rFonts w:hint="default"/>
                <w:sz w:val="21"/>
                <w:szCs w:val="21"/>
              </w:rPr>
            </w:pPr>
          </w:p>
        </w:tc>
      </w:tr>
      <w:tr w:rsidR="00D21C0B">
        <w:tc>
          <w:tcPr>
            <w:tcW w:w="416" w:type="pct"/>
            <w:vMerge/>
            <w:tcBorders>
              <w:top w:val="nil"/>
              <w:left w:val="single" w:sz="4" w:space="0" w:color="000000"/>
              <w:bottom w:val="single" w:sz="4" w:space="0" w:color="000000"/>
              <w:right w:val="single" w:sz="4" w:space="0" w:color="000000"/>
            </w:tcBorders>
          </w:tcPr>
          <w:p w:rsidR="00D21C0B" w:rsidRDefault="00D21C0B">
            <w:pPr>
              <w:rPr>
                <w:sz w:val="22"/>
                <w:szCs w:val="28"/>
              </w:rPr>
            </w:pPr>
          </w:p>
        </w:tc>
        <w:tc>
          <w:tcPr>
            <w:tcW w:w="914" w:type="pct"/>
            <w:vMerge/>
            <w:tcBorders>
              <w:top w:val="nil"/>
              <w:left w:val="nil"/>
              <w:bottom w:val="single" w:sz="4" w:space="0" w:color="000000"/>
              <w:right w:val="single" w:sz="4" w:space="0" w:color="000000"/>
            </w:tcBorders>
          </w:tcPr>
          <w:p w:rsidR="00D21C0B" w:rsidRDefault="00D21C0B">
            <w:pPr>
              <w:rPr>
                <w:sz w:val="22"/>
                <w:szCs w:val="28"/>
              </w:rPr>
            </w:pPr>
          </w:p>
        </w:tc>
        <w:tc>
          <w:tcPr>
            <w:tcW w:w="1848"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rPr>
                <w:rFonts w:hint="default"/>
                <w:sz w:val="21"/>
                <w:szCs w:val="21"/>
              </w:rPr>
            </w:pPr>
            <w:r>
              <w:rPr>
                <w:rFonts w:ascii="宋体" w:eastAsia="宋体" w:hAnsi="宋体" w:cs="宋体"/>
                <w:sz w:val="28"/>
                <w:szCs w:val="21"/>
              </w:rPr>
              <w:t>保质期不得少于原二分之一</w:t>
            </w:r>
          </w:p>
        </w:tc>
        <w:tc>
          <w:tcPr>
            <w:tcW w:w="138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共</w:t>
            </w:r>
            <w:r>
              <w:rPr>
                <w:rFonts w:ascii="宋体" w:eastAsia="宋体" w:hAnsi="宋体" w:cs="宋体"/>
                <w:sz w:val="28"/>
                <w:szCs w:val="21"/>
              </w:rPr>
              <w:t>10</w:t>
            </w:r>
            <w:r>
              <w:rPr>
                <w:rFonts w:ascii="宋体" w:eastAsia="宋体" w:hAnsi="宋体" w:cs="宋体"/>
                <w:sz w:val="28"/>
                <w:szCs w:val="21"/>
              </w:rPr>
              <w:t>分，一次扣</w:t>
            </w:r>
            <w:r>
              <w:rPr>
                <w:rFonts w:ascii="宋体" w:eastAsia="宋体" w:hAnsi="宋体" w:cs="宋体"/>
                <w:sz w:val="28"/>
                <w:szCs w:val="21"/>
              </w:rPr>
              <w:t>5</w:t>
            </w:r>
            <w:r>
              <w:rPr>
                <w:rFonts w:ascii="宋体" w:eastAsia="宋体" w:hAnsi="宋体" w:cs="宋体"/>
                <w:sz w:val="28"/>
                <w:szCs w:val="21"/>
              </w:rPr>
              <w:t>分</w:t>
            </w:r>
          </w:p>
        </w:tc>
        <w:tc>
          <w:tcPr>
            <w:tcW w:w="43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D21C0B">
            <w:pPr>
              <w:pStyle w:val="null3"/>
              <w:spacing w:before="105" w:after="105"/>
              <w:rPr>
                <w:rFonts w:hint="default"/>
                <w:sz w:val="21"/>
                <w:szCs w:val="21"/>
              </w:rPr>
            </w:pPr>
          </w:p>
        </w:tc>
      </w:tr>
      <w:tr w:rsidR="00D21C0B">
        <w:tc>
          <w:tcPr>
            <w:tcW w:w="416" w:type="pct"/>
            <w:vMerge/>
            <w:tcBorders>
              <w:top w:val="nil"/>
              <w:left w:val="single" w:sz="4" w:space="0" w:color="000000"/>
              <w:bottom w:val="single" w:sz="4" w:space="0" w:color="000000"/>
              <w:right w:val="single" w:sz="4" w:space="0" w:color="000000"/>
            </w:tcBorders>
          </w:tcPr>
          <w:p w:rsidR="00D21C0B" w:rsidRDefault="00D21C0B">
            <w:pPr>
              <w:rPr>
                <w:sz w:val="22"/>
                <w:szCs w:val="28"/>
              </w:rPr>
            </w:pPr>
          </w:p>
        </w:tc>
        <w:tc>
          <w:tcPr>
            <w:tcW w:w="914" w:type="pct"/>
            <w:vMerge/>
            <w:tcBorders>
              <w:top w:val="nil"/>
              <w:left w:val="nil"/>
              <w:bottom w:val="single" w:sz="4" w:space="0" w:color="000000"/>
              <w:right w:val="single" w:sz="4" w:space="0" w:color="000000"/>
            </w:tcBorders>
          </w:tcPr>
          <w:p w:rsidR="00D21C0B" w:rsidRDefault="00D21C0B">
            <w:pPr>
              <w:rPr>
                <w:sz w:val="22"/>
                <w:szCs w:val="28"/>
              </w:rPr>
            </w:pPr>
          </w:p>
        </w:tc>
        <w:tc>
          <w:tcPr>
            <w:tcW w:w="1848"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rPr>
                <w:rFonts w:hint="default"/>
                <w:sz w:val="21"/>
                <w:szCs w:val="21"/>
              </w:rPr>
            </w:pPr>
            <w:r>
              <w:rPr>
                <w:rFonts w:ascii="宋体" w:eastAsia="宋体" w:hAnsi="宋体" w:cs="宋体"/>
                <w:sz w:val="28"/>
                <w:szCs w:val="21"/>
              </w:rPr>
              <w:t>弄虚作假，以次充好</w:t>
            </w:r>
          </w:p>
        </w:tc>
        <w:tc>
          <w:tcPr>
            <w:tcW w:w="138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共</w:t>
            </w:r>
            <w:r>
              <w:rPr>
                <w:rFonts w:ascii="宋体" w:eastAsia="宋体" w:hAnsi="宋体" w:cs="宋体"/>
                <w:sz w:val="28"/>
                <w:szCs w:val="21"/>
              </w:rPr>
              <w:t>10</w:t>
            </w:r>
            <w:r>
              <w:rPr>
                <w:rFonts w:ascii="宋体" w:eastAsia="宋体" w:hAnsi="宋体" w:cs="宋体"/>
                <w:sz w:val="28"/>
                <w:szCs w:val="21"/>
              </w:rPr>
              <w:t>分，一次扣</w:t>
            </w:r>
            <w:r>
              <w:rPr>
                <w:rFonts w:ascii="宋体" w:eastAsia="宋体" w:hAnsi="宋体" w:cs="宋体"/>
                <w:sz w:val="28"/>
                <w:szCs w:val="21"/>
              </w:rPr>
              <w:t>10</w:t>
            </w:r>
            <w:r>
              <w:rPr>
                <w:rFonts w:ascii="宋体" w:eastAsia="宋体" w:hAnsi="宋体" w:cs="宋体"/>
                <w:sz w:val="28"/>
                <w:szCs w:val="21"/>
              </w:rPr>
              <w:lastRenderedPageBreak/>
              <w:t>分</w:t>
            </w:r>
          </w:p>
        </w:tc>
        <w:tc>
          <w:tcPr>
            <w:tcW w:w="43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D21C0B">
            <w:pPr>
              <w:pStyle w:val="null3"/>
              <w:spacing w:before="105" w:after="105"/>
              <w:rPr>
                <w:rFonts w:hint="default"/>
                <w:sz w:val="21"/>
                <w:szCs w:val="21"/>
              </w:rPr>
            </w:pPr>
          </w:p>
        </w:tc>
      </w:tr>
      <w:tr w:rsidR="00D21C0B">
        <w:tc>
          <w:tcPr>
            <w:tcW w:w="416" w:type="pct"/>
            <w:vMerge/>
            <w:tcBorders>
              <w:top w:val="nil"/>
              <w:left w:val="single" w:sz="4" w:space="0" w:color="000000"/>
              <w:bottom w:val="single" w:sz="4" w:space="0" w:color="000000"/>
              <w:right w:val="single" w:sz="4" w:space="0" w:color="000000"/>
            </w:tcBorders>
          </w:tcPr>
          <w:p w:rsidR="00D21C0B" w:rsidRDefault="00D21C0B">
            <w:pPr>
              <w:rPr>
                <w:sz w:val="22"/>
                <w:szCs w:val="28"/>
              </w:rPr>
            </w:pPr>
          </w:p>
        </w:tc>
        <w:tc>
          <w:tcPr>
            <w:tcW w:w="914" w:type="pct"/>
            <w:vMerge/>
            <w:tcBorders>
              <w:top w:val="nil"/>
              <w:left w:val="nil"/>
              <w:bottom w:val="single" w:sz="4" w:space="0" w:color="000000"/>
              <w:right w:val="single" w:sz="4" w:space="0" w:color="000000"/>
            </w:tcBorders>
          </w:tcPr>
          <w:p w:rsidR="00D21C0B" w:rsidRDefault="00D21C0B">
            <w:pPr>
              <w:rPr>
                <w:sz w:val="22"/>
                <w:szCs w:val="28"/>
              </w:rPr>
            </w:pPr>
          </w:p>
        </w:tc>
        <w:tc>
          <w:tcPr>
            <w:tcW w:w="1848"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rPr>
                <w:rFonts w:hint="default"/>
                <w:sz w:val="21"/>
                <w:szCs w:val="21"/>
              </w:rPr>
            </w:pPr>
            <w:r>
              <w:rPr>
                <w:rFonts w:ascii="宋体" w:eastAsia="宋体" w:hAnsi="宋体" w:cs="宋体"/>
                <w:sz w:val="28"/>
                <w:szCs w:val="21"/>
              </w:rPr>
              <w:t>菜品价格按合同执行</w:t>
            </w:r>
          </w:p>
        </w:tc>
        <w:tc>
          <w:tcPr>
            <w:tcW w:w="138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共</w:t>
            </w:r>
            <w:r>
              <w:rPr>
                <w:rFonts w:ascii="宋体" w:eastAsia="宋体" w:hAnsi="宋体" w:cs="宋体"/>
                <w:sz w:val="28"/>
                <w:szCs w:val="21"/>
              </w:rPr>
              <w:t>10</w:t>
            </w:r>
            <w:r>
              <w:rPr>
                <w:rFonts w:ascii="宋体" w:eastAsia="宋体" w:hAnsi="宋体" w:cs="宋体"/>
                <w:sz w:val="28"/>
                <w:szCs w:val="21"/>
              </w:rPr>
              <w:t>分，一次扣</w:t>
            </w:r>
            <w:r>
              <w:rPr>
                <w:rFonts w:ascii="宋体" w:eastAsia="宋体" w:hAnsi="宋体" w:cs="宋体"/>
                <w:sz w:val="28"/>
                <w:szCs w:val="21"/>
              </w:rPr>
              <w:t>10</w:t>
            </w:r>
            <w:r>
              <w:rPr>
                <w:rFonts w:ascii="宋体" w:eastAsia="宋体" w:hAnsi="宋体" w:cs="宋体"/>
                <w:sz w:val="28"/>
                <w:szCs w:val="21"/>
              </w:rPr>
              <w:t>分</w:t>
            </w:r>
          </w:p>
        </w:tc>
        <w:tc>
          <w:tcPr>
            <w:tcW w:w="43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D21C0B">
            <w:pPr>
              <w:pStyle w:val="null3"/>
              <w:spacing w:before="105" w:after="105"/>
              <w:rPr>
                <w:rFonts w:hint="default"/>
                <w:sz w:val="21"/>
                <w:szCs w:val="21"/>
              </w:rPr>
            </w:pPr>
          </w:p>
        </w:tc>
      </w:tr>
      <w:tr w:rsidR="00D21C0B">
        <w:tc>
          <w:tcPr>
            <w:tcW w:w="416" w:type="pct"/>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D21C0B" w:rsidRDefault="007B3372">
            <w:pPr>
              <w:pStyle w:val="null3"/>
              <w:rPr>
                <w:rFonts w:hint="default"/>
                <w:sz w:val="21"/>
                <w:szCs w:val="21"/>
              </w:rPr>
            </w:pPr>
            <w:r>
              <w:rPr>
                <w:rFonts w:ascii="宋体" w:eastAsia="宋体" w:hAnsi="宋体" w:cs="宋体"/>
                <w:sz w:val="28"/>
                <w:szCs w:val="21"/>
              </w:rPr>
              <w:t>2</w:t>
            </w:r>
          </w:p>
        </w:tc>
        <w:tc>
          <w:tcPr>
            <w:tcW w:w="914" w:type="pct"/>
            <w:vMerge w:val="restar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车辆管理及配送服务</w:t>
            </w:r>
            <w:r>
              <w:rPr>
                <w:rFonts w:ascii="宋体" w:eastAsia="宋体" w:hAnsi="宋体" w:cs="宋体"/>
                <w:sz w:val="28"/>
                <w:szCs w:val="21"/>
              </w:rPr>
              <w:t>/30%</w:t>
            </w:r>
          </w:p>
        </w:tc>
        <w:tc>
          <w:tcPr>
            <w:tcW w:w="1848"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按时送达</w:t>
            </w:r>
          </w:p>
        </w:tc>
        <w:tc>
          <w:tcPr>
            <w:tcW w:w="138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共</w:t>
            </w:r>
            <w:r>
              <w:rPr>
                <w:rFonts w:ascii="宋体" w:eastAsia="宋体" w:hAnsi="宋体" w:cs="宋体"/>
                <w:sz w:val="28"/>
                <w:szCs w:val="21"/>
              </w:rPr>
              <w:t>10</w:t>
            </w:r>
            <w:r>
              <w:rPr>
                <w:rFonts w:ascii="宋体" w:eastAsia="宋体" w:hAnsi="宋体" w:cs="宋体"/>
                <w:sz w:val="28"/>
                <w:szCs w:val="21"/>
              </w:rPr>
              <w:t>分，一次</w:t>
            </w:r>
            <w:r>
              <w:rPr>
                <w:rFonts w:ascii="宋体" w:eastAsia="宋体" w:hAnsi="宋体" w:cs="宋体"/>
                <w:sz w:val="28"/>
                <w:szCs w:val="21"/>
              </w:rPr>
              <w:t>2</w:t>
            </w:r>
            <w:r>
              <w:rPr>
                <w:rFonts w:ascii="宋体" w:eastAsia="宋体" w:hAnsi="宋体" w:cs="宋体"/>
                <w:sz w:val="28"/>
                <w:szCs w:val="21"/>
              </w:rPr>
              <w:t>分</w:t>
            </w:r>
          </w:p>
        </w:tc>
        <w:tc>
          <w:tcPr>
            <w:tcW w:w="43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D21C0B">
            <w:pPr>
              <w:pStyle w:val="null3"/>
              <w:spacing w:before="105" w:after="105"/>
              <w:rPr>
                <w:rFonts w:hint="default"/>
                <w:sz w:val="21"/>
                <w:szCs w:val="21"/>
              </w:rPr>
            </w:pPr>
          </w:p>
        </w:tc>
      </w:tr>
      <w:tr w:rsidR="00D21C0B">
        <w:tc>
          <w:tcPr>
            <w:tcW w:w="416" w:type="pct"/>
            <w:vMerge/>
            <w:tcBorders>
              <w:top w:val="nil"/>
              <w:left w:val="single" w:sz="4" w:space="0" w:color="000000"/>
              <w:bottom w:val="single" w:sz="4" w:space="0" w:color="000000"/>
              <w:right w:val="single" w:sz="4" w:space="0" w:color="000000"/>
            </w:tcBorders>
          </w:tcPr>
          <w:p w:rsidR="00D21C0B" w:rsidRDefault="00D21C0B">
            <w:pPr>
              <w:rPr>
                <w:sz w:val="22"/>
                <w:szCs w:val="28"/>
              </w:rPr>
            </w:pPr>
          </w:p>
        </w:tc>
        <w:tc>
          <w:tcPr>
            <w:tcW w:w="914" w:type="pct"/>
            <w:vMerge/>
            <w:tcBorders>
              <w:top w:val="nil"/>
              <w:left w:val="nil"/>
              <w:bottom w:val="single" w:sz="4" w:space="0" w:color="000000"/>
              <w:right w:val="single" w:sz="4" w:space="0" w:color="000000"/>
            </w:tcBorders>
          </w:tcPr>
          <w:p w:rsidR="00D21C0B" w:rsidRDefault="00D21C0B">
            <w:pPr>
              <w:rPr>
                <w:sz w:val="22"/>
                <w:szCs w:val="28"/>
              </w:rPr>
            </w:pPr>
          </w:p>
        </w:tc>
        <w:tc>
          <w:tcPr>
            <w:tcW w:w="1848"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rPr>
                <w:rFonts w:hint="default"/>
                <w:sz w:val="21"/>
                <w:szCs w:val="21"/>
              </w:rPr>
            </w:pPr>
            <w:r>
              <w:rPr>
                <w:rFonts w:ascii="宋体" w:eastAsia="宋体" w:hAnsi="宋体" w:cs="宋体"/>
                <w:sz w:val="28"/>
                <w:szCs w:val="21"/>
              </w:rPr>
              <w:t>规范消毒、清洁，有记录</w:t>
            </w:r>
          </w:p>
        </w:tc>
        <w:tc>
          <w:tcPr>
            <w:tcW w:w="138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共</w:t>
            </w:r>
            <w:r>
              <w:rPr>
                <w:rFonts w:ascii="宋体" w:eastAsia="宋体" w:hAnsi="宋体" w:cs="宋体"/>
                <w:sz w:val="28"/>
                <w:szCs w:val="21"/>
              </w:rPr>
              <w:t>10</w:t>
            </w:r>
            <w:r>
              <w:rPr>
                <w:rFonts w:ascii="宋体" w:eastAsia="宋体" w:hAnsi="宋体" w:cs="宋体"/>
                <w:sz w:val="28"/>
                <w:szCs w:val="21"/>
              </w:rPr>
              <w:t>分，一次</w:t>
            </w:r>
            <w:r>
              <w:rPr>
                <w:rFonts w:ascii="宋体" w:eastAsia="宋体" w:hAnsi="宋体" w:cs="宋体"/>
                <w:sz w:val="28"/>
                <w:szCs w:val="21"/>
              </w:rPr>
              <w:t>2</w:t>
            </w:r>
            <w:r>
              <w:rPr>
                <w:rFonts w:ascii="宋体" w:eastAsia="宋体" w:hAnsi="宋体" w:cs="宋体"/>
                <w:sz w:val="28"/>
                <w:szCs w:val="21"/>
              </w:rPr>
              <w:t>分</w:t>
            </w:r>
          </w:p>
        </w:tc>
        <w:tc>
          <w:tcPr>
            <w:tcW w:w="43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D21C0B">
            <w:pPr>
              <w:pStyle w:val="null3"/>
              <w:spacing w:before="105" w:after="105"/>
              <w:rPr>
                <w:rFonts w:hint="default"/>
                <w:sz w:val="21"/>
                <w:szCs w:val="21"/>
              </w:rPr>
            </w:pPr>
          </w:p>
        </w:tc>
      </w:tr>
      <w:tr w:rsidR="00D21C0B">
        <w:tc>
          <w:tcPr>
            <w:tcW w:w="416" w:type="pct"/>
            <w:vMerge/>
            <w:tcBorders>
              <w:top w:val="nil"/>
              <w:left w:val="single" w:sz="4" w:space="0" w:color="000000"/>
              <w:bottom w:val="single" w:sz="4" w:space="0" w:color="000000"/>
              <w:right w:val="single" w:sz="4" w:space="0" w:color="000000"/>
            </w:tcBorders>
          </w:tcPr>
          <w:p w:rsidR="00D21C0B" w:rsidRDefault="00D21C0B">
            <w:pPr>
              <w:rPr>
                <w:sz w:val="22"/>
                <w:szCs w:val="28"/>
              </w:rPr>
            </w:pPr>
          </w:p>
        </w:tc>
        <w:tc>
          <w:tcPr>
            <w:tcW w:w="914" w:type="pct"/>
            <w:vMerge/>
            <w:tcBorders>
              <w:top w:val="nil"/>
              <w:left w:val="nil"/>
              <w:bottom w:val="single" w:sz="4" w:space="0" w:color="000000"/>
              <w:right w:val="single" w:sz="4" w:space="0" w:color="000000"/>
            </w:tcBorders>
          </w:tcPr>
          <w:p w:rsidR="00D21C0B" w:rsidRDefault="00D21C0B">
            <w:pPr>
              <w:rPr>
                <w:sz w:val="22"/>
                <w:szCs w:val="28"/>
              </w:rPr>
            </w:pPr>
          </w:p>
        </w:tc>
        <w:tc>
          <w:tcPr>
            <w:tcW w:w="1848"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rPr>
                <w:rFonts w:hint="default"/>
                <w:sz w:val="21"/>
                <w:szCs w:val="21"/>
              </w:rPr>
            </w:pPr>
            <w:r>
              <w:rPr>
                <w:rFonts w:ascii="宋体" w:eastAsia="宋体" w:hAnsi="宋体" w:cs="宋体"/>
                <w:sz w:val="28"/>
                <w:szCs w:val="21"/>
              </w:rPr>
              <w:t>符合业主要求</w:t>
            </w:r>
          </w:p>
        </w:tc>
        <w:tc>
          <w:tcPr>
            <w:tcW w:w="138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共</w:t>
            </w:r>
            <w:r>
              <w:rPr>
                <w:rFonts w:ascii="宋体" w:eastAsia="宋体" w:hAnsi="宋体" w:cs="宋体"/>
                <w:sz w:val="28"/>
                <w:szCs w:val="21"/>
              </w:rPr>
              <w:t>10</w:t>
            </w:r>
            <w:r>
              <w:rPr>
                <w:rFonts w:ascii="宋体" w:eastAsia="宋体" w:hAnsi="宋体" w:cs="宋体"/>
                <w:sz w:val="28"/>
                <w:szCs w:val="21"/>
              </w:rPr>
              <w:t>分，一次</w:t>
            </w:r>
            <w:r>
              <w:rPr>
                <w:rFonts w:ascii="宋体" w:eastAsia="宋体" w:hAnsi="宋体" w:cs="宋体"/>
                <w:sz w:val="28"/>
                <w:szCs w:val="21"/>
              </w:rPr>
              <w:t>2</w:t>
            </w:r>
            <w:r>
              <w:rPr>
                <w:rFonts w:ascii="宋体" w:eastAsia="宋体" w:hAnsi="宋体" w:cs="宋体"/>
                <w:sz w:val="28"/>
                <w:szCs w:val="21"/>
              </w:rPr>
              <w:t>分</w:t>
            </w:r>
          </w:p>
        </w:tc>
        <w:tc>
          <w:tcPr>
            <w:tcW w:w="43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D21C0B">
            <w:pPr>
              <w:pStyle w:val="null3"/>
              <w:spacing w:before="105" w:after="105"/>
              <w:rPr>
                <w:rFonts w:hint="default"/>
                <w:sz w:val="21"/>
                <w:szCs w:val="21"/>
              </w:rPr>
            </w:pPr>
          </w:p>
        </w:tc>
      </w:tr>
      <w:tr w:rsidR="00D21C0B">
        <w:tc>
          <w:tcPr>
            <w:tcW w:w="416" w:type="pct"/>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D21C0B" w:rsidRDefault="007B3372">
            <w:pPr>
              <w:pStyle w:val="null3"/>
              <w:rPr>
                <w:rFonts w:hint="default"/>
                <w:sz w:val="21"/>
                <w:szCs w:val="21"/>
              </w:rPr>
            </w:pPr>
            <w:r>
              <w:rPr>
                <w:rFonts w:ascii="宋体" w:eastAsia="宋体" w:hAnsi="宋体" w:cs="宋体"/>
                <w:sz w:val="28"/>
                <w:szCs w:val="21"/>
              </w:rPr>
              <w:t>3</w:t>
            </w:r>
          </w:p>
        </w:tc>
        <w:tc>
          <w:tcPr>
            <w:tcW w:w="914" w:type="pct"/>
            <w:vMerge w:val="restar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退换货服务</w:t>
            </w:r>
            <w:r>
              <w:rPr>
                <w:rFonts w:ascii="宋体" w:eastAsia="宋体" w:hAnsi="宋体" w:cs="宋体"/>
                <w:sz w:val="28"/>
                <w:szCs w:val="21"/>
              </w:rPr>
              <w:t>/10%</w:t>
            </w:r>
          </w:p>
        </w:tc>
        <w:tc>
          <w:tcPr>
            <w:tcW w:w="1848"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退换货时按时送达</w:t>
            </w:r>
          </w:p>
        </w:tc>
        <w:tc>
          <w:tcPr>
            <w:tcW w:w="138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共</w:t>
            </w:r>
            <w:r>
              <w:rPr>
                <w:rFonts w:ascii="宋体" w:eastAsia="宋体" w:hAnsi="宋体" w:cs="宋体"/>
                <w:sz w:val="28"/>
                <w:szCs w:val="21"/>
              </w:rPr>
              <w:t>5</w:t>
            </w:r>
            <w:r>
              <w:rPr>
                <w:rFonts w:ascii="宋体" w:eastAsia="宋体" w:hAnsi="宋体" w:cs="宋体"/>
                <w:sz w:val="28"/>
                <w:szCs w:val="21"/>
              </w:rPr>
              <w:t>分，一次</w:t>
            </w:r>
            <w:r>
              <w:rPr>
                <w:rFonts w:ascii="宋体" w:eastAsia="宋体" w:hAnsi="宋体" w:cs="宋体"/>
                <w:sz w:val="28"/>
                <w:szCs w:val="21"/>
              </w:rPr>
              <w:t>2</w:t>
            </w:r>
            <w:r>
              <w:rPr>
                <w:rFonts w:ascii="宋体" w:eastAsia="宋体" w:hAnsi="宋体" w:cs="宋体"/>
                <w:sz w:val="28"/>
                <w:szCs w:val="21"/>
              </w:rPr>
              <w:t>分</w:t>
            </w:r>
          </w:p>
        </w:tc>
        <w:tc>
          <w:tcPr>
            <w:tcW w:w="43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D21C0B">
            <w:pPr>
              <w:pStyle w:val="null3"/>
              <w:spacing w:before="105" w:after="105"/>
              <w:rPr>
                <w:rFonts w:hint="default"/>
                <w:sz w:val="21"/>
                <w:szCs w:val="21"/>
              </w:rPr>
            </w:pPr>
          </w:p>
        </w:tc>
      </w:tr>
      <w:tr w:rsidR="00D21C0B">
        <w:tc>
          <w:tcPr>
            <w:tcW w:w="416" w:type="pct"/>
            <w:vMerge/>
            <w:tcBorders>
              <w:top w:val="nil"/>
              <w:left w:val="single" w:sz="4" w:space="0" w:color="000000"/>
              <w:bottom w:val="single" w:sz="4" w:space="0" w:color="000000"/>
              <w:right w:val="single" w:sz="4" w:space="0" w:color="000000"/>
            </w:tcBorders>
          </w:tcPr>
          <w:p w:rsidR="00D21C0B" w:rsidRDefault="00D21C0B">
            <w:pPr>
              <w:rPr>
                <w:sz w:val="22"/>
                <w:szCs w:val="28"/>
              </w:rPr>
            </w:pPr>
          </w:p>
        </w:tc>
        <w:tc>
          <w:tcPr>
            <w:tcW w:w="914" w:type="pct"/>
            <w:vMerge/>
            <w:tcBorders>
              <w:top w:val="nil"/>
              <w:left w:val="nil"/>
              <w:bottom w:val="single" w:sz="4" w:space="0" w:color="000000"/>
              <w:right w:val="single" w:sz="4" w:space="0" w:color="000000"/>
            </w:tcBorders>
          </w:tcPr>
          <w:p w:rsidR="00D21C0B" w:rsidRDefault="00D21C0B">
            <w:pPr>
              <w:rPr>
                <w:sz w:val="22"/>
                <w:szCs w:val="28"/>
              </w:rPr>
            </w:pPr>
          </w:p>
        </w:tc>
        <w:tc>
          <w:tcPr>
            <w:tcW w:w="1848"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rPr>
                <w:rFonts w:hint="default"/>
                <w:sz w:val="21"/>
                <w:szCs w:val="21"/>
              </w:rPr>
            </w:pPr>
            <w:r>
              <w:rPr>
                <w:rFonts w:ascii="宋体" w:eastAsia="宋体" w:hAnsi="宋体" w:cs="宋体"/>
                <w:sz w:val="28"/>
                <w:szCs w:val="21"/>
              </w:rPr>
              <w:t>按要求退换</w:t>
            </w:r>
          </w:p>
        </w:tc>
        <w:tc>
          <w:tcPr>
            <w:tcW w:w="138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共</w:t>
            </w:r>
            <w:r>
              <w:rPr>
                <w:rFonts w:ascii="宋体" w:eastAsia="宋体" w:hAnsi="宋体" w:cs="宋体"/>
                <w:sz w:val="28"/>
                <w:szCs w:val="21"/>
              </w:rPr>
              <w:t>5</w:t>
            </w:r>
            <w:r>
              <w:rPr>
                <w:rFonts w:ascii="宋体" w:eastAsia="宋体" w:hAnsi="宋体" w:cs="宋体"/>
                <w:sz w:val="28"/>
                <w:szCs w:val="21"/>
              </w:rPr>
              <w:t>分，一次</w:t>
            </w:r>
            <w:r>
              <w:rPr>
                <w:rFonts w:ascii="宋体" w:eastAsia="宋体" w:hAnsi="宋体" w:cs="宋体"/>
                <w:sz w:val="28"/>
                <w:szCs w:val="21"/>
              </w:rPr>
              <w:t>1</w:t>
            </w:r>
            <w:r>
              <w:rPr>
                <w:rFonts w:ascii="宋体" w:eastAsia="宋体" w:hAnsi="宋体" w:cs="宋体"/>
                <w:sz w:val="28"/>
                <w:szCs w:val="21"/>
              </w:rPr>
              <w:t>分</w:t>
            </w:r>
          </w:p>
        </w:tc>
        <w:tc>
          <w:tcPr>
            <w:tcW w:w="43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D21C0B">
            <w:pPr>
              <w:pStyle w:val="null3"/>
              <w:spacing w:before="105" w:after="105"/>
              <w:rPr>
                <w:rFonts w:hint="default"/>
                <w:sz w:val="21"/>
                <w:szCs w:val="21"/>
              </w:rPr>
            </w:pPr>
          </w:p>
        </w:tc>
      </w:tr>
      <w:tr w:rsidR="00D21C0B">
        <w:tc>
          <w:tcPr>
            <w:tcW w:w="416" w:type="pct"/>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D21C0B" w:rsidRDefault="007B3372">
            <w:pPr>
              <w:pStyle w:val="null3"/>
              <w:rPr>
                <w:rFonts w:hint="default"/>
                <w:sz w:val="21"/>
                <w:szCs w:val="21"/>
              </w:rPr>
            </w:pPr>
            <w:r>
              <w:rPr>
                <w:rFonts w:ascii="宋体" w:eastAsia="宋体" w:hAnsi="宋体" w:cs="宋体"/>
                <w:sz w:val="28"/>
                <w:szCs w:val="21"/>
              </w:rPr>
              <w:t>4</w:t>
            </w:r>
          </w:p>
        </w:tc>
        <w:tc>
          <w:tcPr>
            <w:tcW w:w="914" w:type="pct"/>
            <w:vMerge w:val="restar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其它</w:t>
            </w:r>
            <w:r>
              <w:rPr>
                <w:rFonts w:ascii="宋体" w:eastAsia="宋体" w:hAnsi="宋体" w:cs="宋体"/>
                <w:sz w:val="28"/>
                <w:szCs w:val="21"/>
              </w:rPr>
              <w:t>/5%</w:t>
            </w:r>
          </w:p>
        </w:tc>
        <w:tc>
          <w:tcPr>
            <w:tcW w:w="1848"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根据现场情况积极配合业主要求</w:t>
            </w:r>
          </w:p>
        </w:tc>
        <w:tc>
          <w:tcPr>
            <w:tcW w:w="138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共</w:t>
            </w:r>
            <w:r>
              <w:rPr>
                <w:rFonts w:ascii="宋体" w:eastAsia="宋体" w:hAnsi="宋体" w:cs="宋体"/>
                <w:sz w:val="28"/>
                <w:szCs w:val="21"/>
              </w:rPr>
              <w:t>2</w:t>
            </w:r>
            <w:r>
              <w:rPr>
                <w:rFonts w:ascii="宋体" w:eastAsia="宋体" w:hAnsi="宋体" w:cs="宋体"/>
                <w:sz w:val="28"/>
                <w:szCs w:val="21"/>
              </w:rPr>
              <w:t>分，一次</w:t>
            </w:r>
            <w:r>
              <w:rPr>
                <w:rFonts w:ascii="宋体" w:eastAsia="宋体" w:hAnsi="宋体" w:cs="宋体"/>
                <w:sz w:val="28"/>
                <w:szCs w:val="21"/>
              </w:rPr>
              <w:t>1</w:t>
            </w:r>
            <w:r>
              <w:rPr>
                <w:rFonts w:ascii="宋体" w:eastAsia="宋体" w:hAnsi="宋体" w:cs="宋体"/>
                <w:sz w:val="28"/>
                <w:szCs w:val="21"/>
              </w:rPr>
              <w:t>分</w:t>
            </w:r>
          </w:p>
        </w:tc>
        <w:tc>
          <w:tcPr>
            <w:tcW w:w="43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D21C0B">
            <w:pPr>
              <w:pStyle w:val="null3"/>
              <w:spacing w:before="105" w:after="105"/>
              <w:rPr>
                <w:rFonts w:hint="default"/>
                <w:sz w:val="21"/>
                <w:szCs w:val="21"/>
              </w:rPr>
            </w:pPr>
          </w:p>
        </w:tc>
      </w:tr>
      <w:tr w:rsidR="00D21C0B">
        <w:tc>
          <w:tcPr>
            <w:tcW w:w="416" w:type="pct"/>
            <w:vMerge/>
            <w:tcBorders>
              <w:top w:val="nil"/>
              <w:left w:val="single" w:sz="4" w:space="0" w:color="000000"/>
              <w:bottom w:val="single" w:sz="4" w:space="0" w:color="000000"/>
              <w:right w:val="single" w:sz="4" w:space="0" w:color="000000"/>
            </w:tcBorders>
          </w:tcPr>
          <w:p w:rsidR="00D21C0B" w:rsidRDefault="00D21C0B">
            <w:pPr>
              <w:rPr>
                <w:sz w:val="22"/>
                <w:szCs w:val="28"/>
              </w:rPr>
            </w:pPr>
          </w:p>
        </w:tc>
        <w:tc>
          <w:tcPr>
            <w:tcW w:w="914" w:type="pct"/>
            <w:vMerge/>
            <w:tcBorders>
              <w:top w:val="nil"/>
              <w:left w:val="nil"/>
              <w:bottom w:val="single" w:sz="4" w:space="0" w:color="000000"/>
              <w:right w:val="single" w:sz="4" w:space="0" w:color="000000"/>
            </w:tcBorders>
          </w:tcPr>
          <w:p w:rsidR="00D21C0B" w:rsidRDefault="00D21C0B">
            <w:pPr>
              <w:rPr>
                <w:sz w:val="22"/>
                <w:szCs w:val="28"/>
              </w:rPr>
            </w:pPr>
          </w:p>
        </w:tc>
        <w:tc>
          <w:tcPr>
            <w:tcW w:w="1848"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rPr>
                <w:rFonts w:hint="default"/>
                <w:sz w:val="21"/>
                <w:szCs w:val="21"/>
              </w:rPr>
            </w:pPr>
            <w:r>
              <w:rPr>
                <w:rFonts w:ascii="宋体" w:eastAsia="宋体" w:hAnsi="宋体" w:cs="宋体"/>
                <w:sz w:val="28"/>
                <w:szCs w:val="21"/>
              </w:rPr>
              <w:t>提供的物资合格证明材料</w:t>
            </w:r>
          </w:p>
        </w:tc>
        <w:tc>
          <w:tcPr>
            <w:tcW w:w="138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7B3372">
            <w:pPr>
              <w:pStyle w:val="null3"/>
              <w:spacing w:before="105" w:after="105"/>
              <w:rPr>
                <w:rFonts w:hint="default"/>
                <w:sz w:val="21"/>
                <w:szCs w:val="21"/>
              </w:rPr>
            </w:pPr>
            <w:r>
              <w:rPr>
                <w:rFonts w:ascii="宋体" w:eastAsia="宋体" w:hAnsi="宋体" w:cs="宋体"/>
                <w:sz w:val="28"/>
                <w:szCs w:val="21"/>
              </w:rPr>
              <w:t>共</w:t>
            </w:r>
            <w:r>
              <w:rPr>
                <w:rFonts w:ascii="宋体" w:eastAsia="宋体" w:hAnsi="宋体" w:cs="宋体"/>
                <w:sz w:val="28"/>
                <w:szCs w:val="21"/>
              </w:rPr>
              <w:t>3</w:t>
            </w:r>
            <w:r>
              <w:rPr>
                <w:rFonts w:ascii="宋体" w:eastAsia="宋体" w:hAnsi="宋体" w:cs="宋体"/>
                <w:sz w:val="28"/>
                <w:szCs w:val="21"/>
              </w:rPr>
              <w:t>分，一次</w:t>
            </w:r>
            <w:r>
              <w:rPr>
                <w:rFonts w:ascii="宋体" w:eastAsia="宋体" w:hAnsi="宋体" w:cs="宋体"/>
                <w:sz w:val="28"/>
                <w:szCs w:val="21"/>
              </w:rPr>
              <w:t>1.5</w:t>
            </w:r>
            <w:r>
              <w:rPr>
                <w:rFonts w:ascii="宋体" w:eastAsia="宋体" w:hAnsi="宋体" w:cs="宋体"/>
                <w:sz w:val="28"/>
                <w:szCs w:val="21"/>
              </w:rPr>
              <w:t>分</w:t>
            </w:r>
          </w:p>
        </w:tc>
        <w:tc>
          <w:tcPr>
            <w:tcW w:w="435" w:type="pct"/>
            <w:tcBorders>
              <w:top w:val="nil"/>
              <w:left w:val="nil"/>
              <w:bottom w:val="single" w:sz="4" w:space="0" w:color="000000"/>
              <w:right w:val="single" w:sz="4" w:space="0" w:color="000000"/>
            </w:tcBorders>
            <w:tcMar>
              <w:top w:w="0" w:type="dxa"/>
              <w:left w:w="105" w:type="dxa"/>
              <w:bottom w:w="0" w:type="dxa"/>
              <w:right w:w="105" w:type="dxa"/>
            </w:tcMar>
          </w:tcPr>
          <w:p w:rsidR="00D21C0B" w:rsidRDefault="00D21C0B">
            <w:pPr>
              <w:pStyle w:val="null3"/>
              <w:spacing w:before="105" w:after="105"/>
              <w:rPr>
                <w:rFonts w:hint="default"/>
                <w:sz w:val="21"/>
                <w:szCs w:val="21"/>
              </w:rPr>
            </w:pPr>
          </w:p>
        </w:tc>
      </w:tr>
      <w:tr w:rsidR="00D21C0B">
        <w:tc>
          <w:tcPr>
            <w:tcW w:w="5000" w:type="pct"/>
            <w:gridSpan w:val="5"/>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D21C0B" w:rsidRDefault="007B3372">
            <w:pPr>
              <w:pStyle w:val="null3"/>
              <w:rPr>
                <w:rFonts w:hint="default"/>
                <w:sz w:val="21"/>
                <w:szCs w:val="21"/>
              </w:rPr>
            </w:pPr>
            <w:r>
              <w:rPr>
                <w:rFonts w:ascii="宋体" w:eastAsia="宋体" w:hAnsi="宋体" w:cs="宋体"/>
                <w:sz w:val="28"/>
                <w:szCs w:val="21"/>
              </w:rPr>
              <w:t>备注：</w:t>
            </w:r>
          </w:p>
          <w:p w:rsidR="00D21C0B" w:rsidRDefault="007B3372">
            <w:pPr>
              <w:pStyle w:val="null3"/>
              <w:spacing w:before="105" w:after="105"/>
              <w:rPr>
                <w:rFonts w:hint="default"/>
                <w:sz w:val="21"/>
                <w:szCs w:val="21"/>
              </w:rPr>
            </w:pPr>
            <w:r>
              <w:rPr>
                <w:rFonts w:ascii="宋体" w:eastAsia="宋体" w:hAnsi="宋体" w:cs="宋体"/>
                <w:sz w:val="28"/>
                <w:szCs w:val="21"/>
              </w:rPr>
              <w:t>①</w:t>
            </w:r>
            <w:r>
              <w:rPr>
                <w:rFonts w:ascii="宋体" w:eastAsia="宋体" w:hAnsi="宋体" w:cs="宋体"/>
                <w:sz w:val="28"/>
                <w:szCs w:val="21"/>
              </w:rPr>
              <w:t>90</w:t>
            </w:r>
            <w:r>
              <w:rPr>
                <w:rFonts w:ascii="宋体" w:eastAsia="宋体" w:hAnsi="宋体" w:cs="宋体"/>
                <w:sz w:val="28"/>
                <w:szCs w:val="21"/>
              </w:rPr>
              <w:t>分</w:t>
            </w:r>
            <w:r>
              <w:rPr>
                <w:rFonts w:ascii="宋体" w:eastAsia="宋体" w:hAnsi="宋体" w:cs="宋体"/>
                <w:sz w:val="28"/>
                <w:szCs w:val="21"/>
              </w:rPr>
              <w:t>-100</w:t>
            </w:r>
            <w:r>
              <w:rPr>
                <w:rFonts w:ascii="宋体" w:eastAsia="宋体" w:hAnsi="宋体" w:cs="宋体"/>
                <w:sz w:val="28"/>
                <w:szCs w:val="21"/>
              </w:rPr>
              <w:t>分为合格，支付当月应结货款的</w:t>
            </w:r>
            <w:r>
              <w:rPr>
                <w:rFonts w:ascii="宋体" w:eastAsia="宋体" w:hAnsi="宋体" w:cs="宋体"/>
                <w:sz w:val="28"/>
                <w:szCs w:val="21"/>
              </w:rPr>
              <w:t>100%</w:t>
            </w:r>
            <w:r>
              <w:rPr>
                <w:rFonts w:ascii="宋体" w:eastAsia="宋体" w:hAnsi="宋体" w:cs="宋体"/>
                <w:sz w:val="28"/>
                <w:szCs w:val="21"/>
              </w:rPr>
              <w:t>；</w:t>
            </w:r>
          </w:p>
          <w:p w:rsidR="00D21C0B" w:rsidRDefault="007B3372">
            <w:pPr>
              <w:pStyle w:val="null3"/>
              <w:spacing w:before="105" w:after="105"/>
              <w:rPr>
                <w:rFonts w:hint="default"/>
                <w:sz w:val="21"/>
                <w:szCs w:val="21"/>
              </w:rPr>
            </w:pPr>
            <w:r>
              <w:rPr>
                <w:rFonts w:ascii="宋体" w:eastAsia="宋体" w:hAnsi="宋体" w:cs="宋体"/>
                <w:sz w:val="28"/>
                <w:szCs w:val="21"/>
              </w:rPr>
              <w:t>②</w:t>
            </w:r>
            <w:r>
              <w:rPr>
                <w:rFonts w:ascii="宋体" w:eastAsia="宋体" w:hAnsi="宋体" w:cs="宋体"/>
                <w:sz w:val="28"/>
                <w:szCs w:val="21"/>
              </w:rPr>
              <w:t>90</w:t>
            </w:r>
            <w:r>
              <w:rPr>
                <w:rFonts w:ascii="宋体" w:eastAsia="宋体" w:hAnsi="宋体" w:cs="宋体"/>
                <w:sz w:val="28"/>
                <w:szCs w:val="21"/>
              </w:rPr>
              <w:t>分</w:t>
            </w:r>
            <w:r>
              <w:rPr>
                <w:rFonts w:ascii="宋体" w:eastAsia="宋体" w:hAnsi="宋体" w:cs="宋体"/>
                <w:sz w:val="28"/>
                <w:szCs w:val="21"/>
              </w:rPr>
              <w:t>-80</w:t>
            </w:r>
            <w:r>
              <w:rPr>
                <w:rFonts w:ascii="宋体" w:eastAsia="宋体" w:hAnsi="宋体" w:cs="宋体"/>
                <w:sz w:val="28"/>
                <w:szCs w:val="21"/>
              </w:rPr>
              <w:t>分（不含）为基本合格，支付当月应结货款的</w:t>
            </w:r>
            <w:r>
              <w:rPr>
                <w:rFonts w:ascii="宋体" w:eastAsia="宋体" w:hAnsi="宋体" w:cs="宋体"/>
                <w:sz w:val="28"/>
                <w:szCs w:val="21"/>
              </w:rPr>
              <w:t>90%</w:t>
            </w:r>
            <w:r>
              <w:rPr>
                <w:rFonts w:ascii="宋体" w:eastAsia="宋体" w:hAnsi="宋体" w:cs="宋体"/>
                <w:sz w:val="28"/>
                <w:szCs w:val="21"/>
              </w:rPr>
              <w:t>；</w:t>
            </w:r>
          </w:p>
          <w:p w:rsidR="00D21C0B" w:rsidRDefault="007B3372">
            <w:pPr>
              <w:pStyle w:val="null3"/>
              <w:spacing w:before="105" w:after="105"/>
              <w:rPr>
                <w:rFonts w:hint="default"/>
                <w:sz w:val="21"/>
                <w:szCs w:val="21"/>
              </w:rPr>
            </w:pPr>
            <w:r>
              <w:rPr>
                <w:rFonts w:ascii="宋体" w:eastAsia="宋体" w:hAnsi="宋体" w:cs="宋体"/>
                <w:sz w:val="28"/>
                <w:szCs w:val="21"/>
              </w:rPr>
              <w:t>③</w:t>
            </w:r>
            <w:r>
              <w:rPr>
                <w:rFonts w:ascii="宋体" w:eastAsia="宋体" w:hAnsi="宋体" w:cs="宋体"/>
                <w:sz w:val="28"/>
                <w:szCs w:val="21"/>
              </w:rPr>
              <w:t>80</w:t>
            </w:r>
            <w:r>
              <w:rPr>
                <w:rFonts w:ascii="宋体" w:eastAsia="宋体" w:hAnsi="宋体" w:cs="宋体"/>
                <w:sz w:val="28"/>
                <w:szCs w:val="21"/>
              </w:rPr>
              <w:t>分以下为不合格，支付当月应结货款的</w:t>
            </w:r>
            <w:r>
              <w:rPr>
                <w:rFonts w:ascii="宋体" w:eastAsia="宋体" w:hAnsi="宋体" w:cs="宋体"/>
                <w:sz w:val="28"/>
                <w:szCs w:val="21"/>
              </w:rPr>
              <w:t>80%</w:t>
            </w:r>
          </w:p>
          <w:p w:rsidR="00D21C0B" w:rsidRDefault="007B3372">
            <w:pPr>
              <w:pStyle w:val="null3"/>
              <w:spacing w:before="105" w:after="105"/>
              <w:rPr>
                <w:rFonts w:hint="default"/>
                <w:sz w:val="21"/>
                <w:szCs w:val="21"/>
              </w:rPr>
            </w:pPr>
            <w:r>
              <w:rPr>
                <w:rFonts w:ascii="宋体" w:eastAsia="宋体" w:hAnsi="宋体" w:cs="宋体"/>
                <w:sz w:val="28"/>
                <w:szCs w:val="21"/>
              </w:rPr>
              <w:t>④</w:t>
            </w:r>
            <w:r>
              <w:rPr>
                <w:rFonts w:ascii="宋体" w:eastAsia="宋体" w:hAnsi="宋体" w:cs="宋体"/>
                <w:sz w:val="28"/>
                <w:szCs w:val="21"/>
              </w:rPr>
              <w:t>60</w:t>
            </w:r>
            <w:r>
              <w:rPr>
                <w:rFonts w:ascii="宋体" w:eastAsia="宋体" w:hAnsi="宋体" w:cs="宋体"/>
                <w:sz w:val="28"/>
                <w:szCs w:val="21"/>
              </w:rPr>
              <w:t>分以下采购人有权提前终止合同。</w:t>
            </w:r>
          </w:p>
        </w:tc>
      </w:tr>
    </w:tbl>
    <w:p w:rsidR="00D21C0B" w:rsidRDefault="007B3372">
      <w:pPr>
        <w:pStyle w:val="null3"/>
        <w:jc w:val="both"/>
        <w:outlineLvl w:val="2"/>
        <w:rPr>
          <w:rFonts w:hint="default"/>
          <w:sz w:val="21"/>
          <w:szCs w:val="21"/>
        </w:rPr>
      </w:pPr>
      <w:r>
        <w:rPr>
          <w:b/>
          <w:sz w:val="32"/>
          <w:szCs w:val="21"/>
        </w:rPr>
        <w:t>四、其他事项</w:t>
      </w:r>
    </w:p>
    <w:p w:rsidR="00D21C0B" w:rsidRDefault="007B3372">
      <w:pPr>
        <w:pStyle w:val="null3"/>
        <w:ind w:firstLine="480"/>
        <w:jc w:val="both"/>
        <w:rPr>
          <w:rFonts w:hint="default"/>
          <w:sz w:val="21"/>
          <w:szCs w:val="21"/>
        </w:rPr>
      </w:pPr>
      <w:r>
        <w:rPr>
          <w:sz w:val="21"/>
          <w:szCs w:val="21"/>
        </w:rPr>
        <w:t>1</w:t>
      </w:r>
      <w:r>
        <w:rPr>
          <w:sz w:val="21"/>
          <w:szCs w:val="21"/>
        </w:rPr>
        <w:t>、除招标文件另有规定外，若出现有关法律、法规和规章有强制性规定但招标文件未列明的情形，则投标人应按照有关法律、法规和规章强制性规定执行。</w:t>
      </w:r>
    </w:p>
    <w:p w:rsidR="00D21C0B" w:rsidRDefault="007B3372">
      <w:pPr>
        <w:pStyle w:val="null3"/>
        <w:ind w:firstLine="480"/>
        <w:jc w:val="both"/>
        <w:rPr>
          <w:rFonts w:hint="default"/>
          <w:sz w:val="21"/>
          <w:szCs w:val="21"/>
        </w:rPr>
      </w:pPr>
      <w:r>
        <w:rPr>
          <w:sz w:val="21"/>
          <w:szCs w:val="21"/>
        </w:rPr>
        <w:t>2</w:t>
      </w:r>
      <w:r>
        <w:rPr>
          <w:sz w:val="21"/>
          <w:szCs w:val="21"/>
        </w:rPr>
        <w:t>、其他：</w:t>
      </w:r>
    </w:p>
    <w:p w:rsidR="00D21C0B" w:rsidRDefault="007B3372">
      <w:pPr>
        <w:pStyle w:val="null3"/>
        <w:ind w:firstLine="480"/>
        <w:jc w:val="both"/>
        <w:rPr>
          <w:rFonts w:hint="default"/>
        </w:rPr>
      </w:pPr>
      <w:r>
        <w:rPr>
          <w:sz w:val="21"/>
          <w:szCs w:val="21"/>
        </w:rPr>
        <w:lastRenderedPageBreak/>
        <w:t>招标文件中未明确事项由中标人与采购人另行协商签订，但协商签订部分不能与招标文件内容相悖。</w:t>
      </w:r>
    </w:p>
    <w:p w:rsidR="00D21C0B" w:rsidRDefault="007B3372">
      <w:pPr>
        <w:pStyle w:val="null3"/>
        <w:rPr>
          <w:rFonts w:hint="default"/>
        </w:rPr>
      </w:pPr>
      <w:r>
        <w:t xml:space="preserve"> </w:t>
      </w:r>
      <w:r>
        <w:br/>
      </w:r>
      <w:r>
        <w:br w:type="page"/>
      </w:r>
    </w:p>
    <w:p w:rsidR="00D21C0B" w:rsidRDefault="007B3372">
      <w:pPr>
        <w:pStyle w:val="null3"/>
        <w:jc w:val="center"/>
        <w:outlineLvl w:val="1"/>
        <w:rPr>
          <w:rFonts w:hint="default"/>
        </w:rPr>
      </w:pPr>
      <w:r>
        <w:rPr>
          <w:b/>
          <w:sz w:val="36"/>
        </w:rPr>
        <w:lastRenderedPageBreak/>
        <w:t>第六章</w:t>
      </w:r>
      <w:r>
        <w:rPr>
          <w:b/>
          <w:sz w:val="36"/>
        </w:rPr>
        <w:t xml:space="preserve"> </w:t>
      </w:r>
      <w:r>
        <w:rPr>
          <w:b/>
          <w:sz w:val="36"/>
        </w:rPr>
        <w:t>政府采购合同</w:t>
      </w:r>
    </w:p>
    <w:p w:rsidR="00D21C0B" w:rsidRDefault="007B3372">
      <w:pPr>
        <w:pStyle w:val="null3"/>
        <w:jc w:val="center"/>
        <w:outlineLvl w:val="2"/>
        <w:rPr>
          <w:rFonts w:hint="default"/>
        </w:rPr>
      </w:pPr>
      <w:r>
        <w:rPr>
          <w:b/>
          <w:sz w:val="28"/>
        </w:rPr>
        <w:t>参考文本</w:t>
      </w:r>
    </w:p>
    <w:p w:rsidR="00D21C0B" w:rsidRDefault="007B3372">
      <w:pPr>
        <w:pStyle w:val="null3"/>
        <w:rPr>
          <w:rFonts w:hint="default"/>
        </w:rPr>
      </w:pPr>
      <w:r>
        <w:t>合同编号：</w:t>
      </w:r>
    </w:p>
    <w:p w:rsidR="00D21C0B" w:rsidRDefault="007B3372">
      <w:pPr>
        <w:pStyle w:val="null3"/>
        <w:jc w:val="center"/>
        <w:outlineLvl w:val="1"/>
        <w:rPr>
          <w:rFonts w:hint="default"/>
        </w:rPr>
      </w:pPr>
      <w:r>
        <w:rPr>
          <w:b/>
          <w:sz w:val="36"/>
        </w:rPr>
        <w:t xml:space="preserve"> </w:t>
      </w:r>
      <w:r>
        <w:rPr>
          <w:b/>
          <w:sz w:val="36"/>
        </w:rPr>
        <w:t>福建省政府采购合同（服务类）</w:t>
      </w:r>
    </w:p>
    <w:p w:rsidR="00D21C0B" w:rsidRDefault="007B3372">
      <w:pPr>
        <w:pStyle w:val="null3"/>
        <w:jc w:val="center"/>
        <w:outlineLvl w:val="3"/>
        <w:rPr>
          <w:rFonts w:hint="default"/>
        </w:rPr>
      </w:pPr>
      <w:r>
        <w:rPr>
          <w:b/>
          <w:sz w:val="24"/>
        </w:rPr>
        <w:t>编制说明</w:t>
      </w:r>
      <w:r>
        <w:br/>
      </w:r>
    </w:p>
    <w:p w:rsidR="00D21C0B" w:rsidRDefault="007B3372">
      <w:pPr>
        <w:pStyle w:val="null3"/>
        <w:outlineLvl w:val="3"/>
        <w:rPr>
          <w:rFonts w:hint="default"/>
        </w:rPr>
      </w:pPr>
      <w:r>
        <w:rPr>
          <w:b/>
          <w:sz w:val="24"/>
        </w:rPr>
        <w:t xml:space="preserve"> 1.</w:t>
      </w:r>
      <w:r>
        <w:rPr>
          <w:b/>
          <w:sz w:val="24"/>
        </w:rPr>
        <w:t>签订合同应遵守《中华人民共和国政府采购法》及其实施条例、《中华人民共和国民法典》等法律法规及其他有关规定。</w:t>
      </w:r>
    </w:p>
    <w:p w:rsidR="00D21C0B" w:rsidRDefault="007B3372">
      <w:pPr>
        <w:pStyle w:val="null3"/>
        <w:outlineLvl w:val="3"/>
        <w:rPr>
          <w:rFonts w:hint="default"/>
        </w:rPr>
      </w:pPr>
      <w:r>
        <w:rPr>
          <w:b/>
          <w:sz w:val="24"/>
        </w:rPr>
        <w:t xml:space="preserve"> 2.</w:t>
      </w:r>
      <w:r>
        <w:rPr>
          <w:b/>
          <w:sz w:val="24"/>
        </w:rPr>
        <w:t>签订合同时，采购人与中标</w:t>
      </w:r>
      <w:r>
        <w:rPr>
          <w:b/>
          <w:sz w:val="24"/>
        </w:rPr>
        <w:t>(</w:t>
      </w:r>
      <w:r>
        <w:rPr>
          <w:b/>
          <w:sz w:val="24"/>
        </w:rPr>
        <w:t>成交</w:t>
      </w:r>
      <w:r>
        <w:rPr>
          <w:b/>
          <w:sz w:val="24"/>
        </w:rPr>
        <w:t>)</w:t>
      </w:r>
      <w:r>
        <w:rPr>
          <w:b/>
          <w:sz w:val="24"/>
        </w:rPr>
        <w:t>人应结合采购文件规定填列相应内容。采购文件已有约定的，双方均不得对约定进行变更或调整；采购文件未作规定的，双方可通过友好协商进行约定。</w:t>
      </w:r>
    </w:p>
    <w:p w:rsidR="00D21C0B" w:rsidRDefault="007B3372">
      <w:pPr>
        <w:pStyle w:val="null3"/>
        <w:outlineLvl w:val="3"/>
        <w:rPr>
          <w:rFonts w:hint="default"/>
        </w:rPr>
      </w:pPr>
      <w:r>
        <w:rPr>
          <w:b/>
          <w:sz w:val="24"/>
        </w:rPr>
        <w:t xml:space="preserve"> 3.</w:t>
      </w:r>
      <w:r>
        <w:rPr>
          <w:b/>
          <w:sz w:val="24"/>
        </w:rPr>
        <w:t>政府有关主管部门对若干合同有规范文本的，可使用相应合同文本。</w:t>
      </w:r>
    </w:p>
    <w:p w:rsidR="00D21C0B" w:rsidRDefault="007B3372">
      <w:pPr>
        <w:pStyle w:val="null3"/>
        <w:outlineLvl w:val="3"/>
        <w:rPr>
          <w:rFonts w:hint="default"/>
        </w:rPr>
      </w:pPr>
      <w:r>
        <w:rPr>
          <w:b/>
          <w:sz w:val="24"/>
        </w:rPr>
        <w:t xml:space="preserve"> 4.</w:t>
      </w:r>
      <w:r>
        <w:rPr>
          <w:b/>
          <w:sz w:val="24"/>
        </w:rPr>
        <w:t>本合同范本仅供参考，采购人应当根据采购项目的实际需求对合同条款</w:t>
      </w:r>
      <w:r>
        <w:rPr>
          <w:b/>
          <w:sz w:val="24"/>
        </w:rPr>
        <w:t>进行修改、补充。</w:t>
      </w:r>
    </w:p>
    <w:p w:rsidR="00D21C0B" w:rsidRDefault="007B3372">
      <w:pPr>
        <w:pStyle w:val="null3"/>
        <w:rPr>
          <w:rFonts w:hint="default"/>
        </w:rPr>
      </w:pPr>
      <w:r>
        <w:t>甲方：</w:t>
      </w:r>
    </w:p>
    <w:p w:rsidR="00D21C0B" w:rsidRDefault="007B3372">
      <w:pPr>
        <w:pStyle w:val="null3"/>
        <w:rPr>
          <w:rFonts w:hint="default"/>
        </w:rPr>
      </w:pPr>
      <w:r>
        <w:t>住所地：</w:t>
      </w:r>
      <w:r>
        <w:t>________________</w:t>
      </w:r>
    </w:p>
    <w:p w:rsidR="00D21C0B" w:rsidRDefault="007B3372">
      <w:pPr>
        <w:pStyle w:val="null3"/>
        <w:rPr>
          <w:rFonts w:hint="default"/>
        </w:rPr>
      </w:pPr>
      <w:r>
        <w:t>联系人：</w:t>
      </w:r>
      <w:r>
        <w:t>________________</w:t>
      </w:r>
    </w:p>
    <w:p w:rsidR="00D21C0B" w:rsidRDefault="007B3372">
      <w:pPr>
        <w:pStyle w:val="null3"/>
        <w:rPr>
          <w:rFonts w:hint="default"/>
        </w:rPr>
      </w:pPr>
      <w:r>
        <w:t>联系电话：</w:t>
      </w:r>
      <w:r>
        <w:t>______________</w:t>
      </w:r>
    </w:p>
    <w:p w:rsidR="00D21C0B" w:rsidRDefault="007B3372">
      <w:pPr>
        <w:pStyle w:val="null3"/>
        <w:rPr>
          <w:rFonts w:hint="default"/>
        </w:rPr>
      </w:pPr>
      <w:r>
        <w:t>传真：</w:t>
      </w:r>
      <w:r>
        <w:t>________________</w:t>
      </w:r>
    </w:p>
    <w:p w:rsidR="00D21C0B" w:rsidRDefault="007B3372">
      <w:pPr>
        <w:pStyle w:val="null3"/>
        <w:rPr>
          <w:rFonts w:hint="default"/>
        </w:rPr>
      </w:pPr>
      <w:r>
        <w:t>电子邮箱：</w:t>
      </w:r>
      <w:r>
        <w:t>________________</w:t>
      </w:r>
      <w:r>
        <w:br/>
      </w:r>
    </w:p>
    <w:p w:rsidR="00D21C0B" w:rsidRDefault="007B3372">
      <w:pPr>
        <w:pStyle w:val="null3"/>
        <w:rPr>
          <w:rFonts w:hint="default"/>
        </w:rPr>
      </w:pPr>
      <w:r>
        <w:t xml:space="preserve"> </w:t>
      </w:r>
      <w:r>
        <w:t>乙方：</w:t>
      </w:r>
      <w:r>
        <w:t xml:space="preserve"> ________________</w:t>
      </w:r>
    </w:p>
    <w:p w:rsidR="00D21C0B" w:rsidRDefault="007B3372">
      <w:pPr>
        <w:pStyle w:val="null3"/>
        <w:rPr>
          <w:rFonts w:hint="default"/>
        </w:rPr>
      </w:pPr>
      <w:r>
        <w:t xml:space="preserve"> </w:t>
      </w:r>
      <w:r>
        <w:t>住所地：</w:t>
      </w:r>
      <w:r>
        <w:t xml:space="preserve"> ________________</w:t>
      </w:r>
    </w:p>
    <w:p w:rsidR="00D21C0B" w:rsidRDefault="007B3372">
      <w:pPr>
        <w:pStyle w:val="null3"/>
        <w:rPr>
          <w:rFonts w:hint="default"/>
        </w:rPr>
      </w:pPr>
      <w:r>
        <w:t xml:space="preserve"> </w:t>
      </w:r>
      <w:r>
        <w:t>联系人：</w:t>
      </w:r>
      <w:r>
        <w:t>______________</w:t>
      </w:r>
    </w:p>
    <w:p w:rsidR="00D21C0B" w:rsidRDefault="007B3372">
      <w:pPr>
        <w:pStyle w:val="null3"/>
        <w:rPr>
          <w:rFonts w:hint="default"/>
        </w:rPr>
      </w:pPr>
      <w:r>
        <w:t xml:space="preserve"> </w:t>
      </w:r>
      <w:r>
        <w:t>联系电话：</w:t>
      </w:r>
      <w:r>
        <w:t>______________</w:t>
      </w:r>
    </w:p>
    <w:p w:rsidR="00D21C0B" w:rsidRDefault="007B3372">
      <w:pPr>
        <w:pStyle w:val="null3"/>
        <w:rPr>
          <w:rFonts w:hint="default"/>
        </w:rPr>
      </w:pPr>
      <w:r>
        <w:t xml:space="preserve"> </w:t>
      </w:r>
      <w:r>
        <w:t>传真：</w:t>
      </w:r>
      <w:r>
        <w:t>________________</w:t>
      </w:r>
    </w:p>
    <w:p w:rsidR="00D21C0B" w:rsidRDefault="007B3372">
      <w:pPr>
        <w:pStyle w:val="null3"/>
        <w:rPr>
          <w:rFonts w:hint="default"/>
        </w:rPr>
      </w:pPr>
      <w:r>
        <w:t xml:space="preserve"> </w:t>
      </w:r>
      <w:r>
        <w:t>电子邮箱：</w:t>
      </w:r>
      <w:r>
        <w:t>________________</w:t>
      </w:r>
    </w:p>
    <w:p w:rsidR="00D21C0B" w:rsidRDefault="007B3372">
      <w:pPr>
        <w:pStyle w:val="null3"/>
        <w:rPr>
          <w:rFonts w:hint="default"/>
        </w:rPr>
      </w:pPr>
      <w:r>
        <w:t>根据项目编号为</w:t>
      </w:r>
      <w:r>
        <w:t xml:space="preserve">___________ </w:t>
      </w:r>
      <w:r>
        <w:t>的</w:t>
      </w:r>
      <w:r>
        <w:t xml:space="preserve"> __________</w:t>
      </w:r>
      <w:r>
        <w:t>项目（以下简称：“本项目”）的采购结果，遵循平等、自愿、公平和诚实信用的原则，双方签署本合同，具体内容如下：</w:t>
      </w:r>
    </w:p>
    <w:p w:rsidR="00D21C0B" w:rsidRDefault="007B3372">
      <w:pPr>
        <w:pStyle w:val="null3"/>
        <w:outlineLvl w:val="3"/>
        <w:rPr>
          <w:rFonts w:hint="default"/>
        </w:rPr>
      </w:pPr>
      <w:r>
        <w:rPr>
          <w:b/>
          <w:sz w:val="24"/>
        </w:rPr>
        <w:t xml:space="preserve"> </w:t>
      </w:r>
      <w:r>
        <w:rPr>
          <w:b/>
          <w:sz w:val="24"/>
        </w:rPr>
        <w:t>一、合同组成部分</w:t>
      </w:r>
    </w:p>
    <w:p w:rsidR="00D21C0B" w:rsidRDefault="007B3372">
      <w:pPr>
        <w:pStyle w:val="null3"/>
        <w:rPr>
          <w:rFonts w:hint="default"/>
        </w:rPr>
      </w:pPr>
      <w:r>
        <w:t>1.1</w:t>
      </w:r>
      <w:r>
        <w:t>本合同条款及附件；</w:t>
      </w:r>
    </w:p>
    <w:p w:rsidR="00D21C0B" w:rsidRDefault="007B3372">
      <w:pPr>
        <w:pStyle w:val="null3"/>
        <w:rPr>
          <w:rFonts w:hint="default"/>
        </w:rPr>
      </w:pPr>
      <w:r>
        <w:t>1.2</w:t>
      </w:r>
      <w:r>
        <w:t>采购文件及其附件、补充文件；</w:t>
      </w:r>
    </w:p>
    <w:p w:rsidR="00D21C0B" w:rsidRDefault="007B3372">
      <w:pPr>
        <w:pStyle w:val="null3"/>
        <w:rPr>
          <w:rFonts w:hint="default"/>
        </w:rPr>
      </w:pPr>
      <w:r>
        <w:t>1.3</w:t>
      </w:r>
      <w:r>
        <w:t>乙方的响应文件及其附件、补充文件；</w:t>
      </w:r>
    </w:p>
    <w:p w:rsidR="00D21C0B" w:rsidRDefault="007B3372">
      <w:pPr>
        <w:pStyle w:val="null3"/>
        <w:rPr>
          <w:rFonts w:hint="default"/>
        </w:rPr>
      </w:pPr>
      <w:r>
        <w:t>1.4</w:t>
      </w:r>
      <w:r>
        <w:t>其他文件或材料：</w:t>
      </w:r>
    </w:p>
    <w:p w:rsidR="00D21C0B" w:rsidRDefault="007B3372">
      <w:pPr>
        <w:pStyle w:val="null3"/>
        <w:outlineLvl w:val="3"/>
        <w:rPr>
          <w:rFonts w:hint="default"/>
        </w:rPr>
      </w:pPr>
      <w:r>
        <w:rPr>
          <w:b/>
          <w:sz w:val="24"/>
        </w:rPr>
        <w:t xml:space="preserve"> </w:t>
      </w:r>
      <w:r>
        <w:rPr>
          <w:b/>
          <w:sz w:val="24"/>
        </w:rPr>
        <w:t>二、合同标的</w:t>
      </w:r>
      <w:r>
        <w:br/>
      </w:r>
    </w:p>
    <w:p w:rsidR="00D21C0B" w:rsidRDefault="007B3372">
      <w:pPr>
        <w:pStyle w:val="null3"/>
        <w:outlineLvl w:val="3"/>
        <w:rPr>
          <w:rFonts w:hint="default"/>
        </w:rPr>
      </w:pPr>
      <w:r>
        <w:rPr>
          <w:b/>
          <w:sz w:val="24"/>
        </w:rPr>
        <w:t xml:space="preserve"> </w:t>
      </w:r>
      <w:r>
        <w:rPr>
          <w:b/>
          <w:sz w:val="24"/>
        </w:rPr>
        <w:t>三、价格形式及合同价款</w:t>
      </w:r>
    </w:p>
    <w:p w:rsidR="00D21C0B" w:rsidRDefault="007B3372">
      <w:pPr>
        <w:pStyle w:val="null3"/>
        <w:outlineLvl w:val="4"/>
        <w:rPr>
          <w:rFonts w:hint="default"/>
        </w:rPr>
      </w:pPr>
      <w:r>
        <w:rPr>
          <w:b/>
        </w:rPr>
        <w:t xml:space="preserve"> 3.1</w:t>
      </w:r>
      <w:r>
        <w:rPr>
          <w:b/>
        </w:rPr>
        <w:t>价格形式</w:t>
      </w:r>
    </w:p>
    <w:p w:rsidR="00D21C0B" w:rsidRDefault="007B3372">
      <w:pPr>
        <w:pStyle w:val="null3"/>
        <w:rPr>
          <w:rFonts w:hint="default"/>
        </w:rPr>
      </w:pPr>
      <w:r>
        <w:t xml:space="preserve"> </w:t>
      </w:r>
      <w:r>
        <w:t>固定单价合同。完成约定服务事项的含税合同单价为：人民币（大写）元（￥</w:t>
      </w:r>
      <w:r>
        <w:t xml:space="preserve"> _____________</w:t>
      </w:r>
      <w:r>
        <w:t>元）。</w:t>
      </w:r>
    </w:p>
    <w:p w:rsidR="00D21C0B" w:rsidRDefault="007B3372">
      <w:pPr>
        <w:pStyle w:val="null3"/>
        <w:spacing w:line="300" w:lineRule="auto"/>
        <w:rPr>
          <w:rFonts w:hint="default"/>
        </w:rPr>
      </w:pPr>
      <w:r>
        <w:t xml:space="preserve"> </w:t>
      </w:r>
      <w:r>
        <w:t>固定总价合同。完成约定</w:t>
      </w:r>
      <w:r>
        <w:t>服务事项的含税服务费用为：人民币（大写）元（￥</w:t>
      </w:r>
      <w:r>
        <w:t xml:space="preserve">_____________ </w:t>
      </w:r>
      <w:r>
        <w:t>元）。</w:t>
      </w:r>
    </w:p>
    <w:p w:rsidR="00D21C0B" w:rsidRDefault="007B3372">
      <w:pPr>
        <w:pStyle w:val="null3"/>
        <w:spacing w:line="300" w:lineRule="auto"/>
        <w:rPr>
          <w:rFonts w:hint="default"/>
        </w:rPr>
      </w:pPr>
      <w:r>
        <w:t xml:space="preserve"> </w:t>
      </w:r>
      <w:r>
        <w:t>其他方式。</w:t>
      </w:r>
    </w:p>
    <w:p w:rsidR="00D21C0B" w:rsidRDefault="007B3372">
      <w:pPr>
        <w:pStyle w:val="null3"/>
        <w:spacing w:line="300" w:lineRule="auto"/>
        <w:outlineLvl w:val="4"/>
        <w:rPr>
          <w:rFonts w:hint="default"/>
        </w:rPr>
      </w:pPr>
      <w:r>
        <w:rPr>
          <w:b/>
        </w:rPr>
        <w:t xml:space="preserve"> 3.2</w:t>
      </w:r>
      <w:r>
        <w:rPr>
          <w:b/>
        </w:rPr>
        <w:t>合同价款包含范围</w:t>
      </w:r>
    </w:p>
    <w:p w:rsidR="00D21C0B" w:rsidRDefault="007B3372">
      <w:pPr>
        <w:pStyle w:val="null3"/>
        <w:outlineLvl w:val="4"/>
        <w:rPr>
          <w:rFonts w:hint="default"/>
        </w:rPr>
      </w:pPr>
      <w:r>
        <w:rPr>
          <w:b/>
        </w:rPr>
        <w:lastRenderedPageBreak/>
        <w:t xml:space="preserve"> 3.3</w:t>
      </w:r>
      <w:r>
        <w:rPr>
          <w:b/>
        </w:rPr>
        <w:t>其他需说明的事项：</w:t>
      </w:r>
    </w:p>
    <w:p w:rsidR="00D21C0B" w:rsidRDefault="007B3372">
      <w:pPr>
        <w:pStyle w:val="null3"/>
        <w:outlineLvl w:val="3"/>
        <w:rPr>
          <w:rFonts w:hint="default"/>
        </w:rPr>
      </w:pPr>
      <w:r>
        <w:rPr>
          <w:b/>
          <w:sz w:val="24"/>
        </w:rPr>
        <w:t xml:space="preserve"> </w:t>
      </w:r>
      <w:r>
        <w:rPr>
          <w:b/>
          <w:sz w:val="24"/>
        </w:rPr>
        <w:t>四、合同标的及服务范围、地点和时间</w:t>
      </w:r>
    </w:p>
    <w:p w:rsidR="00D21C0B" w:rsidRDefault="007B3372">
      <w:pPr>
        <w:pStyle w:val="null3"/>
        <w:rPr>
          <w:rFonts w:hint="default"/>
        </w:rPr>
      </w:pPr>
      <w:r>
        <w:t xml:space="preserve"> 4.1</w:t>
      </w:r>
      <w:r>
        <w:t>项目名称：</w:t>
      </w:r>
      <w:r>
        <w:t xml:space="preserve"> _____________</w:t>
      </w:r>
    </w:p>
    <w:p w:rsidR="00D21C0B" w:rsidRDefault="007B3372">
      <w:pPr>
        <w:pStyle w:val="null3"/>
        <w:rPr>
          <w:rFonts w:hint="default"/>
        </w:rPr>
      </w:pPr>
      <w:r>
        <w:t xml:space="preserve"> 4.2</w:t>
      </w:r>
      <w:r>
        <w:t>服务范围：</w:t>
      </w:r>
      <w:r>
        <w:t>_____________</w:t>
      </w:r>
    </w:p>
    <w:p w:rsidR="00D21C0B" w:rsidRDefault="007B3372">
      <w:pPr>
        <w:pStyle w:val="null3"/>
        <w:rPr>
          <w:rFonts w:hint="default"/>
        </w:rPr>
      </w:pPr>
      <w:r>
        <w:t xml:space="preserve"> 4.3</w:t>
      </w:r>
      <w:r>
        <w:t>服务地点：</w:t>
      </w:r>
      <w:r>
        <w:t>_____________</w:t>
      </w:r>
    </w:p>
    <w:p w:rsidR="00D21C0B" w:rsidRDefault="007B3372">
      <w:pPr>
        <w:pStyle w:val="null3"/>
        <w:rPr>
          <w:rFonts w:hint="default"/>
        </w:rPr>
      </w:pPr>
      <w:r>
        <w:t xml:space="preserve"> 4.4</w:t>
      </w:r>
      <w:r>
        <w:t>服务完成时间：</w:t>
      </w:r>
      <w:r>
        <w:t>_____________</w:t>
      </w:r>
    </w:p>
    <w:p w:rsidR="00D21C0B" w:rsidRDefault="007B3372">
      <w:pPr>
        <w:pStyle w:val="null3"/>
        <w:outlineLvl w:val="3"/>
        <w:rPr>
          <w:rFonts w:hint="default"/>
        </w:rPr>
      </w:pPr>
      <w:r>
        <w:rPr>
          <w:b/>
          <w:sz w:val="24"/>
        </w:rPr>
        <w:t xml:space="preserve"> </w:t>
      </w:r>
      <w:r>
        <w:rPr>
          <w:b/>
          <w:sz w:val="24"/>
        </w:rPr>
        <w:t>五、服务内容、质量标准和要求</w:t>
      </w:r>
    </w:p>
    <w:p w:rsidR="00D21C0B" w:rsidRDefault="007B3372">
      <w:pPr>
        <w:pStyle w:val="null3"/>
        <w:rPr>
          <w:rFonts w:hint="default"/>
        </w:rPr>
      </w:pPr>
      <w:r>
        <w:t xml:space="preserve"> 5.1</w:t>
      </w:r>
      <w:r>
        <w:t>服务工作量的计量方式：</w:t>
      </w:r>
      <w:r>
        <w:t>_____________</w:t>
      </w:r>
    </w:p>
    <w:p w:rsidR="00D21C0B" w:rsidRDefault="007B3372">
      <w:pPr>
        <w:pStyle w:val="null3"/>
        <w:rPr>
          <w:rFonts w:hint="default"/>
        </w:rPr>
      </w:pPr>
      <w:r>
        <w:t xml:space="preserve"> 5.2</w:t>
      </w:r>
      <w:r>
        <w:t>服务内容：</w:t>
      </w:r>
      <w:r>
        <w:t>_____________</w:t>
      </w:r>
    </w:p>
    <w:p w:rsidR="00D21C0B" w:rsidRDefault="007B3372">
      <w:pPr>
        <w:pStyle w:val="null3"/>
        <w:rPr>
          <w:rFonts w:hint="default"/>
        </w:rPr>
      </w:pPr>
      <w:r>
        <w:t xml:space="preserve"> 5.3</w:t>
      </w:r>
      <w:r>
        <w:t>技术保障、服务人员组成、所涉及的货物的质量标准：</w:t>
      </w:r>
    </w:p>
    <w:p w:rsidR="00D21C0B" w:rsidRDefault="007B3372">
      <w:pPr>
        <w:pStyle w:val="null3"/>
        <w:rPr>
          <w:rFonts w:hint="default"/>
        </w:rPr>
      </w:pPr>
      <w:r>
        <w:t xml:space="preserve"> </w:t>
      </w:r>
      <w:r>
        <w:t>（</w:t>
      </w:r>
      <w:r>
        <w:t>1</w:t>
      </w:r>
      <w:r>
        <w:t>）服务技术保障：</w:t>
      </w:r>
      <w:r>
        <w:t>_____________</w:t>
      </w:r>
    </w:p>
    <w:p w:rsidR="00D21C0B" w:rsidRDefault="007B3372">
      <w:pPr>
        <w:pStyle w:val="null3"/>
        <w:rPr>
          <w:rFonts w:hint="default"/>
        </w:rPr>
      </w:pPr>
      <w:r>
        <w:t xml:space="preserve"> </w:t>
      </w:r>
      <w:r>
        <w:t>（</w:t>
      </w:r>
      <w:r>
        <w:t>2</w:t>
      </w:r>
      <w:r>
        <w:t>）服务人员组成：</w:t>
      </w:r>
      <w:r>
        <w:t>_____________</w:t>
      </w:r>
    </w:p>
    <w:p w:rsidR="00D21C0B" w:rsidRDefault="007B3372">
      <w:pPr>
        <w:pStyle w:val="null3"/>
        <w:rPr>
          <w:rFonts w:hint="default"/>
        </w:rPr>
      </w:pPr>
      <w:r>
        <w:t xml:space="preserve"> </w:t>
      </w:r>
      <w:r>
        <w:t>（</w:t>
      </w:r>
      <w:r>
        <w:t>3</w:t>
      </w:r>
      <w:r>
        <w:t>）服务设备及物资投入及质量标准：</w:t>
      </w:r>
      <w:r>
        <w:t>_____________</w:t>
      </w:r>
    </w:p>
    <w:p w:rsidR="00D21C0B" w:rsidRDefault="007B3372">
      <w:pPr>
        <w:pStyle w:val="null3"/>
        <w:rPr>
          <w:rFonts w:hint="default"/>
        </w:rPr>
      </w:pPr>
      <w:r>
        <w:t xml:space="preserve"> 5.4</w:t>
      </w:r>
      <w:r>
        <w:t>服务质量标准及要求：</w:t>
      </w:r>
    </w:p>
    <w:p w:rsidR="00D21C0B" w:rsidRDefault="007B3372">
      <w:pPr>
        <w:pStyle w:val="null3"/>
        <w:rPr>
          <w:rFonts w:hint="default"/>
        </w:rPr>
      </w:pPr>
      <w:r>
        <w:t xml:space="preserve"> 5.4.1</w:t>
      </w:r>
      <w:r>
        <w:t>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w:t>
      </w:r>
      <w:r>
        <w:t>切法律责任、费用和后果；若甲方因此而遭致损失，则乙方应赔偿该损失。</w:t>
      </w:r>
    </w:p>
    <w:p w:rsidR="00D21C0B" w:rsidRDefault="007B3372">
      <w:pPr>
        <w:pStyle w:val="null3"/>
        <w:rPr>
          <w:rFonts w:hint="default"/>
        </w:rPr>
      </w:pPr>
      <w:r>
        <w:t xml:space="preserve"> 5.4.2</w:t>
      </w:r>
      <w:r>
        <w:t>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rsidR="00D21C0B" w:rsidRDefault="007B3372">
      <w:pPr>
        <w:pStyle w:val="null3"/>
        <w:rPr>
          <w:rFonts w:hint="default"/>
        </w:rPr>
      </w:pPr>
      <w:r>
        <w:t xml:space="preserve"> 5.4.3</w:t>
      </w:r>
      <w:r>
        <w:t>其他要求：</w:t>
      </w:r>
    </w:p>
    <w:p w:rsidR="00D21C0B" w:rsidRDefault="007B3372">
      <w:pPr>
        <w:pStyle w:val="null3"/>
        <w:outlineLvl w:val="3"/>
        <w:rPr>
          <w:rFonts w:hint="default"/>
        </w:rPr>
      </w:pPr>
      <w:r>
        <w:rPr>
          <w:b/>
          <w:sz w:val="24"/>
        </w:rPr>
        <w:t xml:space="preserve"> </w:t>
      </w:r>
      <w:r>
        <w:rPr>
          <w:b/>
          <w:sz w:val="24"/>
        </w:rPr>
        <w:t>六、服务履约验收或考核</w:t>
      </w:r>
    </w:p>
    <w:p w:rsidR="00D21C0B" w:rsidRDefault="007B3372">
      <w:pPr>
        <w:pStyle w:val="null3"/>
        <w:rPr>
          <w:rFonts w:hint="default"/>
        </w:rPr>
      </w:pPr>
      <w:r>
        <w:t xml:space="preserve"> </w:t>
      </w:r>
      <w:r>
        <w:t>甲方按照采购文件、乙方的投标或响应文件和本协议约定的服务内容及质量要求按次组织对乙方所提供服务进行验收，或定期进行服务考核，并根据验收或考核结果支付服务费用。具体如下：</w:t>
      </w:r>
    </w:p>
    <w:p w:rsidR="00D21C0B" w:rsidRDefault="007B3372">
      <w:pPr>
        <w:pStyle w:val="null3"/>
        <w:outlineLvl w:val="3"/>
        <w:rPr>
          <w:rFonts w:hint="default"/>
        </w:rPr>
      </w:pPr>
      <w:r>
        <w:rPr>
          <w:b/>
          <w:sz w:val="24"/>
        </w:rPr>
        <w:t xml:space="preserve"> </w:t>
      </w:r>
      <w:r>
        <w:rPr>
          <w:b/>
          <w:sz w:val="24"/>
        </w:rPr>
        <w:t>七、甲方</w:t>
      </w:r>
      <w:r>
        <w:rPr>
          <w:b/>
          <w:sz w:val="24"/>
        </w:rPr>
        <w:t>的权利与义务</w:t>
      </w:r>
    </w:p>
    <w:p w:rsidR="00D21C0B" w:rsidRDefault="007B3372">
      <w:pPr>
        <w:pStyle w:val="null3"/>
        <w:rPr>
          <w:rFonts w:hint="default"/>
        </w:rPr>
      </w:pPr>
      <w:r>
        <w:t xml:space="preserve"> 7.1</w:t>
      </w:r>
      <w:r>
        <w:t>甲方委派</w:t>
      </w:r>
      <w:r>
        <w:t>___________</w:t>
      </w:r>
      <w:r>
        <w:t>为联系人，联系方式</w:t>
      </w:r>
      <w:r>
        <w:t xml:space="preserve"> ___________</w:t>
      </w:r>
      <w:r>
        <w:t>，负责与乙方联系。如甲方联系人发生变更，甲方应书面告知乙方。</w:t>
      </w:r>
    </w:p>
    <w:p w:rsidR="00D21C0B" w:rsidRDefault="007B3372">
      <w:pPr>
        <w:pStyle w:val="null3"/>
        <w:rPr>
          <w:rFonts w:hint="default"/>
        </w:rPr>
      </w:pPr>
      <w:r>
        <w:t xml:space="preserve"> 7.2</w:t>
      </w:r>
      <w:r>
        <w:t>甲方应为乙方开展服务工作提供必要的工作条件，以及对内对外沟通和配合协助。</w:t>
      </w:r>
    </w:p>
    <w:p w:rsidR="00D21C0B" w:rsidRDefault="007B3372">
      <w:pPr>
        <w:pStyle w:val="null3"/>
        <w:rPr>
          <w:rFonts w:hint="default"/>
        </w:rPr>
      </w:pPr>
      <w:r>
        <w:t xml:space="preserve"> 7.3</w:t>
      </w:r>
      <w:r>
        <w:t>甲方应于</w:t>
      </w:r>
      <w:r>
        <w:t>___________</w:t>
      </w:r>
      <w:r>
        <w:t>之前提供服务所需的全部资料，并对所提供材料真实性、完整性、合法性负责。</w:t>
      </w:r>
    </w:p>
    <w:p w:rsidR="00D21C0B" w:rsidRDefault="007B3372">
      <w:pPr>
        <w:pStyle w:val="null3"/>
        <w:rPr>
          <w:rFonts w:hint="default"/>
        </w:rPr>
      </w:pPr>
      <w:r>
        <w:t xml:space="preserve"> 7.4</w:t>
      </w:r>
      <w:r>
        <w:t>甲方应对委托服务事项提出明确、合理的要求，并对乙方开展服务过程中需采购人确认事项及时予以确认。甲方根据乙方服务成果提出的建议、方案所做出的决定而导致的损失，</w:t>
      </w:r>
      <w:r>
        <w:t>非乙方及其委派人员的过错造成由甲方自行承担。</w:t>
      </w:r>
    </w:p>
    <w:p w:rsidR="00D21C0B" w:rsidRDefault="007B3372">
      <w:pPr>
        <w:pStyle w:val="null3"/>
        <w:rPr>
          <w:rFonts w:hint="default"/>
        </w:rPr>
      </w:pPr>
      <w:r>
        <w:t xml:space="preserve"> 7.5</w:t>
      </w:r>
      <w:r>
        <w:t>甲方应按本合同约定及时足额支付服务费用及相关费用。</w:t>
      </w:r>
    </w:p>
    <w:p w:rsidR="00D21C0B" w:rsidRDefault="007B3372">
      <w:pPr>
        <w:pStyle w:val="null3"/>
        <w:rPr>
          <w:rFonts w:hint="default"/>
        </w:rPr>
      </w:pPr>
      <w:r>
        <w:t xml:space="preserve"> 7.6</w:t>
      </w:r>
      <w:r>
        <w:t>其他</w:t>
      </w:r>
    </w:p>
    <w:p w:rsidR="00D21C0B" w:rsidRDefault="007B3372">
      <w:pPr>
        <w:pStyle w:val="null3"/>
        <w:outlineLvl w:val="3"/>
        <w:rPr>
          <w:rFonts w:hint="default"/>
        </w:rPr>
      </w:pPr>
      <w:r>
        <w:rPr>
          <w:b/>
          <w:sz w:val="24"/>
        </w:rPr>
        <w:t xml:space="preserve"> </w:t>
      </w:r>
      <w:r>
        <w:rPr>
          <w:b/>
          <w:sz w:val="24"/>
        </w:rPr>
        <w:t>八、乙方的权利与义务</w:t>
      </w:r>
    </w:p>
    <w:p w:rsidR="00D21C0B" w:rsidRDefault="007B3372">
      <w:pPr>
        <w:pStyle w:val="null3"/>
        <w:rPr>
          <w:rFonts w:hint="default"/>
        </w:rPr>
      </w:pPr>
      <w:r>
        <w:t>8.1</w:t>
      </w:r>
      <w:r>
        <w:t>乙方委派</w:t>
      </w:r>
      <w:r>
        <w:t>___________</w:t>
      </w:r>
      <w:r>
        <w:t>为联系人，联系方式</w:t>
      </w:r>
      <w:r>
        <w:t xml:space="preserve"> ___________</w:t>
      </w:r>
      <w:r>
        <w:t>，负责与甲方联系。如乙方联系人发生变更，乙方应书面告知甲方</w:t>
      </w:r>
    </w:p>
    <w:p w:rsidR="00D21C0B" w:rsidRDefault="007B3372">
      <w:pPr>
        <w:pStyle w:val="null3"/>
        <w:rPr>
          <w:rFonts w:hint="default"/>
        </w:rPr>
      </w:pPr>
      <w:r>
        <w:t>8.2</w:t>
      </w:r>
      <w:r>
        <w:t>乙方应国家法律法规和</w:t>
      </w:r>
      <w:r>
        <w:t>{{</w:t>
      </w:r>
      <w:r>
        <w:t>乙方的权利与义务</w:t>
      </w:r>
      <w:r>
        <w:t>-</w:t>
      </w:r>
      <w:r>
        <w:t>响应要求</w:t>
      </w:r>
      <w:r>
        <w:t>-</w:t>
      </w:r>
      <w:r>
        <w:t>福建</w:t>
      </w:r>
      <w:r>
        <w:t>}}</w:t>
      </w:r>
      <w:r>
        <w:t>等要求开展</w:t>
      </w:r>
      <w:r>
        <w:t>{{</w:t>
      </w:r>
      <w:r>
        <w:t>乙方的权利与义务</w:t>
      </w:r>
      <w:r>
        <w:t>-</w:t>
      </w:r>
      <w:r>
        <w:t>开展服务</w:t>
      </w:r>
      <w:r>
        <w:t>-</w:t>
      </w:r>
      <w:r>
        <w:t>福建</w:t>
      </w:r>
      <w:r>
        <w:t>}}</w:t>
      </w:r>
      <w:r>
        <w:t>服务；</w:t>
      </w:r>
    </w:p>
    <w:p w:rsidR="00D21C0B" w:rsidRDefault="007B3372">
      <w:pPr>
        <w:pStyle w:val="null3"/>
        <w:rPr>
          <w:rFonts w:hint="default"/>
        </w:rPr>
      </w:pPr>
      <w:r>
        <w:t>8.3</w:t>
      </w:r>
      <w:r>
        <w:t>乙方及其所委派服务人员应按标准或协议约定方式出具服务成果，并对其真实性和合法性负法律责任；</w:t>
      </w:r>
    </w:p>
    <w:p w:rsidR="00D21C0B" w:rsidRDefault="007B3372">
      <w:pPr>
        <w:pStyle w:val="null3"/>
        <w:rPr>
          <w:rFonts w:hint="default"/>
        </w:rPr>
      </w:pPr>
      <w:r>
        <w:t>8.4</w:t>
      </w:r>
      <w:r>
        <w:t>乙</w:t>
      </w:r>
      <w:r>
        <w:t>方对执行业务过程中知悉的国家秘密或甲方的商业秘密保密。除非国家法律法规及行业规范另有规定</w:t>
      </w:r>
      <w:r>
        <w:t>,</w:t>
      </w:r>
      <w:r>
        <w:t>或经甲方同意</w:t>
      </w:r>
      <w:r>
        <w:t>,</w:t>
      </w:r>
      <w:r>
        <w:t>乙方不得将其知悉的商业秘密和甲方提供的资料对外泄露。</w:t>
      </w:r>
    </w:p>
    <w:p w:rsidR="00D21C0B" w:rsidRDefault="007B3372">
      <w:pPr>
        <w:pStyle w:val="null3"/>
        <w:rPr>
          <w:rFonts w:hint="default"/>
        </w:rPr>
      </w:pPr>
      <w:r>
        <w:lastRenderedPageBreak/>
        <w:t>8.5</w:t>
      </w:r>
      <w:r>
        <w:t>乙方对服务业务应当单独建档，保存完整的工作记录，并对服务过程使用和暂存甲方的文件、材料和财物应当妥善保管。</w:t>
      </w:r>
    </w:p>
    <w:p w:rsidR="00D21C0B" w:rsidRDefault="007B3372">
      <w:pPr>
        <w:pStyle w:val="null3"/>
        <w:rPr>
          <w:rFonts w:hint="default"/>
        </w:rPr>
      </w:pPr>
      <w:r>
        <w:t>8.6</w:t>
      </w:r>
      <w:r>
        <w:t>服务工作结束后</w:t>
      </w:r>
      <w:r>
        <w:t>,</w:t>
      </w:r>
      <w:r>
        <w:t>乙方将根据情况对甲方服务相关的管理制度及其他事项等提出改进意见。</w:t>
      </w:r>
    </w:p>
    <w:p w:rsidR="00D21C0B" w:rsidRDefault="007B3372">
      <w:pPr>
        <w:pStyle w:val="null3"/>
        <w:rPr>
          <w:rFonts w:hint="default"/>
        </w:rPr>
      </w:pPr>
      <w:r>
        <w:t>8.7</w:t>
      </w:r>
      <w:r>
        <w:t>乙方完全遵守《中华人民共和国劳动合同法》有关规定和《中华人民共和国妇女权益保障法》中关于“劳动和社会保障权益”的有关要求。</w:t>
      </w:r>
    </w:p>
    <w:p w:rsidR="00D21C0B" w:rsidRDefault="007B3372">
      <w:pPr>
        <w:pStyle w:val="null3"/>
        <w:rPr>
          <w:rFonts w:hint="default"/>
        </w:rPr>
      </w:pPr>
      <w:r>
        <w:t>8.8</w:t>
      </w:r>
      <w:r>
        <w:t>其他</w:t>
      </w:r>
    </w:p>
    <w:p w:rsidR="00D21C0B" w:rsidRDefault="007B3372">
      <w:pPr>
        <w:pStyle w:val="null3"/>
        <w:outlineLvl w:val="3"/>
        <w:rPr>
          <w:rFonts w:hint="default"/>
        </w:rPr>
      </w:pPr>
      <w:r>
        <w:rPr>
          <w:b/>
          <w:sz w:val="24"/>
        </w:rPr>
        <w:t xml:space="preserve"> </w:t>
      </w:r>
      <w:r>
        <w:rPr>
          <w:b/>
          <w:sz w:val="24"/>
        </w:rPr>
        <w:t>九、资金支付方式、时间和条件</w:t>
      </w:r>
      <w:r>
        <w:br/>
      </w:r>
    </w:p>
    <w:p w:rsidR="00D21C0B" w:rsidRDefault="007B3372">
      <w:pPr>
        <w:pStyle w:val="null3"/>
        <w:outlineLvl w:val="3"/>
        <w:rPr>
          <w:rFonts w:hint="default"/>
        </w:rPr>
      </w:pPr>
      <w:r>
        <w:rPr>
          <w:b/>
          <w:sz w:val="24"/>
        </w:rPr>
        <w:t xml:space="preserve"> </w:t>
      </w:r>
      <w:r>
        <w:rPr>
          <w:b/>
          <w:sz w:val="24"/>
        </w:rPr>
        <w:t>十、履约保证金</w:t>
      </w:r>
    </w:p>
    <w:p w:rsidR="00D21C0B" w:rsidRDefault="007B3372">
      <w:pPr>
        <w:pStyle w:val="null3"/>
        <w:rPr>
          <w:rFonts w:hint="default"/>
        </w:rPr>
      </w:pPr>
      <w:r>
        <w:t xml:space="preserve"> </w:t>
      </w:r>
      <w:r>
        <w:t>□有，□无。具体如下：（按照采购文件规定填写）。</w:t>
      </w:r>
    </w:p>
    <w:p w:rsidR="00D21C0B" w:rsidRDefault="007B3372">
      <w:pPr>
        <w:pStyle w:val="null3"/>
        <w:rPr>
          <w:rFonts w:hint="default"/>
        </w:rPr>
      </w:pPr>
      <w:r>
        <w:t>10.1</w:t>
      </w:r>
      <w:r>
        <w:t>乙方向甲方缴纳人民币</w:t>
      </w:r>
      <w:r>
        <w:t xml:space="preserve"> / </w:t>
      </w:r>
      <w:r>
        <w:t>元作为本合同的履约保证金。</w:t>
      </w:r>
    </w:p>
    <w:p w:rsidR="00D21C0B" w:rsidRDefault="007B3372">
      <w:pPr>
        <w:pStyle w:val="null3"/>
        <w:rPr>
          <w:rFonts w:hint="default"/>
        </w:rPr>
      </w:pPr>
      <w:r>
        <w:t>10.2</w:t>
      </w:r>
      <w:r>
        <w:t>履约保证金缴纳形式：支票</w:t>
      </w:r>
      <w:r>
        <w:t>/</w:t>
      </w:r>
      <w:r>
        <w:t>汇票</w:t>
      </w:r>
      <w:r>
        <w:t>/</w:t>
      </w:r>
      <w:r>
        <w:t>电汇</w:t>
      </w:r>
      <w:r>
        <w:t>/</w:t>
      </w:r>
      <w:r>
        <w:t>保函等非现金形式。</w:t>
      </w:r>
    </w:p>
    <w:p w:rsidR="00D21C0B" w:rsidRDefault="007B3372">
      <w:pPr>
        <w:pStyle w:val="null3"/>
        <w:rPr>
          <w:rFonts w:hint="default"/>
        </w:rPr>
      </w:pPr>
      <w:r>
        <w:t>10.3</w:t>
      </w:r>
      <w:r>
        <w:t>履约保证金合同履行完毕前有效，合同履行完毕后一次性结清退还。</w:t>
      </w:r>
    </w:p>
    <w:p w:rsidR="00D21C0B" w:rsidRDefault="007B3372">
      <w:pPr>
        <w:pStyle w:val="null3"/>
        <w:outlineLvl w:val="3"/>
        <w:rPr>
          <w:rFonts w:hint="default"/>
        </w:rPr>
      </w:pPr>
      <w:r>
        <w:rPr>
          <w:b/>
          <w:sz w:val="24"/>
        </w:rPr>
        <w:t xml:space="preserve"> </w:t>
      </w:r>
      <w:r>
        <w:rPr>
          <w:b/>
          <w:sz w:val="24"/>
        </w:rPr>
        <w:t>十一、合同期限</w:t>
      </w:r>
      <w:r>
        <w:br/>
      </w:r>
    </w:p>
    <w:p w:rsidR="00D21C0B" w:rsidRDefault="007B3372">
      <w:pPr>
        <w:pStyle w:val="null3"/>
        <w:outlineLvl w:val="3"/>
        <w:rPr>
          <w:rFonts w:hint="default"/>
        </w:rPr>
      </w:pPr>
      <w:r>
        <w:rPr>
          <w:b/>
          <w:sz w:val="24"/>
        </w:rPr>
        <w:t xml:space="preserve"> </w:t>
      </w:r>
      <w:r>
        <w:rPr>
          <w:b/>
          <w:sz w:val="24"/>
        </w:rPr>
        <w:t>十二、保密条款</w:t>
      </w:r>
    </w:p>
    <w:p w:rsidR="00D21C0B" w:rsidRDefault="007B3372">
      <w:pPr>
        <w:pStyle w:val="null3"/>
        <w:rPr>
          <w:rFonts w:hint="default"/>
        </w:rPr>
      </w:pPr>
      <w:r>
        <w:t>12.1</w:t>
      </w:r>
      <w:r>
        <w:t>对于在采购和合同履行过程中所获悉的属于保密的内容，甲、乙双方均负有保密义务。</w:t>
      </w:r>
    </w:p>
    <w:p w:rsidR="00D21C0B" w:rsidRDefault="007B3372">
      <w:pPr>
        <w:pStyle w:val="null3"/>
        <w:rPr>
          <w:rFonts w:hint="default"/>
        </w:rPr>
      </w:pPr>
      <w:r>
        <w:t>12.2</w:t>
      </w:r>
      <w:r>
        <w:t>其他</w:t>
      </w:r>
    </w:p>
    <w:p w:rsidR="00D21C0B" w:rsidRDefault="007B3372">
      <w:pPr>
        <w:pStyle w:val="null3"/>
        <w:outlineLvl w:val="3"/>
        <w:rPr>
          <w:rFonts w:hint="default"/>
        </w:rPr>
      </w:pPr>
      <w:r>
        <w:rPr>
          <w:b/>
          <w:sz w:val="24"/>
        </w:rPr>
        <w:t xml:space="preserve"> </w:t>
      </w:r>
      <w:r>
        <w:rPr>
          <w:b/>
          <w:sz w:val="24"/>
        </w:rPr>
        <w:t>十三、违约责任</w:t>
      </w:r>
    </w:p>
    <w:p w:rsidR="00D21C0B" w:rsidRDefault="007B3372">
      <w:pPr>
        <w:pStyle w:val="null3"/>
        <w:rPr>
          <w:rFonts w:hint="default"/>
        </w:rPr>
      </w:pPr>
      <w:r>
        <w:t>13.1</w:t>
      </w:r>
      <w:r>
        <w:t>甲方违约责任</w:t>
      </w:r>
    </w:p>
    <w:p w:rsidR="00D21C0B" w:rsidRDefault="007B3372">
      <w:pPr>
        <w:pStyle w:val="null3"/>
        <w:rPr>
          <w:rFonts w:hint="default"/>
        </w:rPr>
      </w:pPr>
      <w:r>
        <w:t>（</w:t>
      </w:r>
      <w:r>
        <w:t>1</w:t>
      </w:r>
      <w:r>
        <w:t>）甲方无正当理由拒绝乙方提供</w:t>
      </w:r>
      <w:r>
        <w:t>合格服务的，甲方应向乙方偿付所拒收合同总价</w:t>
      </w:r>
      <w:r>
        <w:t>________</w:t>
      </w:r>
      <w:r>
        <w:t>的违约金</w:t>
      </w:r>
    </w:p>
    <w:p w:rsidR="00D21C0B" w:rsidRDefault="007B3372">
      <w:pPr>
        <w:pStyle w:val="null3"/>
        <w:rPr>
          <w:rFonts w:hint="default"/>
        </w:rPr>
      </w:pPr>
      <w:r>
        <w:t>（</w:t>
      </w:r>
      <w:r>
        <w:t>2</w:t>
      </w:r>
      <w:r>
        <w:t>）甲方无故逾期验收和办理合同款项支付手续的</w:t>
      </w:r>
      <w:r>
        <w:t>,</w:t>
      </w:r>
      <w:r>
        <w:t>甲方应按逾期付款总额每日</w:t>
      </w:r>
      <w:r>
        <w:t>________</w:t>
      </w:r>
      <w:r>
        <w:t>向乙方支付违约金。</w:t>
      </w:r>
    </w:p>
    <w:p w:rsidR="00D21C0B" w:rsidRDefault="007B3372">
      <w:pPr>
        <w:pStyle w:val="null3"/>
        <w:rPr>
          <w:rFonts w:hint="default"/>
        </w:rPr>
      </w:pPr>
      <w:r>
        <w:t>（</w:t>
      </w:r>
      <w:r>
        <w:t>3</w:t>
      </w:r>
      <w:r>
        <w:t>）其他违约情形</w:t>
      </w:r>
    </w:p>
    <w:p w:rsidR="00D21C0B" w:rsidRDefault="007B3372">
      <w:pPr>
        <w:pStyle w:val="null3"/>
        <w:rPr>
          <w:rFonts w:hint="default"/>
        </w:rPr>
      </w:pPr>
      <w:r>
        <w:t>13.2</w:t>
      </w:r>
      <w:r>
        <w:t>乙方违约责任</w:t>
      </w:r>
    </w:p>
    <w:p w:rsidR="00D21C0B" w:rsidRDefault="007B3372">
      <w:pPr>
        <w:pStyle w:val="null3"/>
        <w:rPr>
          <w:rFonts w:hint="default"/>
        </w:rPr>
      </w:pPr>
      <w:r>
        <w:t>（</w:t>
      </w:r>
      <w:r>
        <w:t>1</w:t>
      </w:r>
      <w:r>
        <w:t>）乙方逾期履行服务的，乙方应按逾期交付总额每日</w:t>
      </w:r>
      <w:r>
        <w:t>________</w:t>
      </w:r>
      <w:r>
        <w:t>向甲方支付违约金，由甲方从待付货款中扣除。乙方无正当理由逾期超过约定日期</w:t>
      </w:r>
      <w:r>
        <w:t>________</w:t>
      </w:r>
      <w:r>
        <w:t>仍不能交付的，视为“乙方不按合同约定履约”；</w:t>
      </w:r>
    </w:p>
    <w:p w:rsidR="00D21C0B" w:rsidRDefault="007B3372">
      <w:pPr>
        <w:pStyle w:val="null3"/>
        <w:rPr>
          <w:rFonts w:hint="default"/>
        </w:rPr>
      </w:pPr>
      <w:r>
        <w:t>（</w:t>
      </w:r>
      <w:r>
        <w:t>2</w:t>
      </w:r>
      <w:r>
        <w:t>）乙方所履行的服务不符合合同规定及《采购文件》规定标准的，甲方有权拒绝，乙方愿意整改但逾期</w:t>
      </w:r>
      <w:r>
        <w:t>履行的，按乙方逾期履行处理。乙方拒绝整改的，视为“乙方不按合同约定履约”</w:t>
      </w:r>
    </w:p>
    <w:p w:rsidR="00D21C0B" w:rsidRDefault="007B3372">
      <w:pPr>
        <w:pStyle w:val="null3"/>
        <w:rPr>
          <w:rFonts w:hint="default"/>
        </w:rPr>
      </w:pPr>
      <w:r>
        <w:t>（</w:t>
      </w:r>
      <w:r>
        <w:t>3</w:t>
      </w:r>
      <w:r>
        <w:t>）乙方不按合同约定履约的，甲方可以解除采购合同，并对乙方已缴纳的履约保证金作“不予退还”处理。同时，乙方须按以下约定向甲方支付违约金：</w:t>
      </w:r>
    </w:p>
    <w:p w:rsidR="00D21C0B" w:rsidRDefault="007B3372">
      <w:pPr>
        <w:pStyle w:val="null3"/>
        <w:rPr>
          <w:rFonts w:hint="default"/>
        </w:rPr>
      </w:pPr>
      <w:r>
        <w:t>（</w:t>
      </w:r>
      <w:r>
        <w:t>4</w:t>
      </w:r>
      <w:r>
        <w:t>）其他违约情形</w:t>
      </w:r>
    </w:p>
    <w:p w:rsidR="00D21C0B" w:rsidRDefault="007B3372">
      <w:pPr>
        <w:pStyle w:val="null3"/>
        <w:outlineLvl w:val="3"/>
        <w:rPr>
          <w:rFonts w:hint="default"/>
        </w:rPr>
      </w:pPr>
      <w:r>
        <w:rPr>
          <w:b/>
          <w:sz w:val="24"/>
        </w:rPr>
        <w:t xml:space="preserve"> </w:t>
      </w:r>
      <w:r>
        <w:rPr>
          <w:b/>
          <w:sz w:val="24"/>
        </w:rPr>
        <w:t>十四、不可抗力事件处理</w:t>
      </w:r>
    </w:p>
    <w:p w:rsidR="00D21C0B" w:rsidRDefault="007B3372">
      <w:pPr>
        <w:pStyle w:val="null3"/>
        <w:rPr>
          <w:rFonts w:hint="default"/>
        </w:rPr>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w:t>
      </w:r>
      <w:r>
        <w:t>行的理由，并提供相关证明材料。基于上述情况，遭受不可抗力一方延期履行、部分履行或不履行合同的，根据实际情况可部分或全部免于承担违约责任。</w:t>
      </w:r>
    </w:p>
    <w:p w:rsidR="00D21C0B" w:rsidRDefault="007B3372">
      <w:pPr>
        <w:pStyle w:val="null3"/>
        <w:outlineLvl w:val="3"/>
        <w:rPr>
          <w:rFonts w:hint="default"/>
        </w:rPr>
      </w:pPr>
      <w:r>
        <w:rPr>
          <w:b/>
          <w:sz w:val="24"/>
        </w:rPr>
        <w:t xml:space="preserve"> </w:t>
      </w:r>
      <w:r>
        <w:rPr>
          <w:b/>
          <w:sz w:val="24"/>
        </w:rPr>
        <w:t>十五、解决争议的方法</w:t>
      </w:r>
    </w:p>
    <w:p w:rsidR="00D21C0B" w:rsidRDefault="007B3372">
      <w:pPr>
        <w:pStyle w:val="null3"/>
        <w:rPr>
          <w:rFonts w:hint="default"/>
        </w:rPr>
      </w:pPr>
      <w:r>
        <w:t>15.1</w:t>
      </w:r>
      <w:r>
        <w:t>甲、乙双方协商解决。</w:t>
      </w:r>
    </w:p>
    <w:p w:rsidR="00D21C0B" w:rsidRDefault="007B3372">
      <w:pPr>
        <w:pStyle w:val="null3"/>
        <w:rPr>
          <w:rFonts w:hint="default"/>
        </w:rPr>
      </w:pPr>
      <w:r>
        <w:t>15.2</w:t>
      </w:r>
      <w:r>
        <w:t>若协商解决不成，双方明确按以下第</w:t>
      </w:r>
      <w:r>
        <w:t>_</w:t>
      </w:r>
      <w:r>
        <w:t>种方式解决：</w:t>
      </w:r>
    </w:p>
    <w:p w:rsidR="00D21C0B" w:rsidRDefault="007B3372">
      <w:pPr>
        <w:pStyle w:val="null3"/>
        <w:rPr>
          <w:rFonts w:hint="default"/>
        </w:rPr>
      </w:pPr>
      <w:r>
        <w:t xml:space="preserve"> 1</w:t>
      </w:r>
      <w:r>
        <w:t>、提交仲裁委员会仲裁，具体如下：</w:t>
      </w:r>
    </w:p>
    <w:p w:rsidR="00D21C0B" w:rsidRDefault="007B3372">
      <w:pPr>
        <w:pStyle w:val="null3"/>
        <w:spacing w:line="300" w:lineRule="auto"/>
        <w:rPr>
          <w:rFonts w:hint="default"/>
        </w:rPr>
      </w:pPr>
      <w:r>
        <w:t xml:space="preserve"> 2</w:t>
      </w:r>
      <w:r>
        <w:t>、向人民法院提起诉讼。</w:t>
      </w:r>
    </w:p>
    <w:p w:rsidR="00D21C0B" w:rsidRDefault="007B3372">
      <w:pPr>
        <w:pStyle w:val="null3"/>
        <w:outlineLvl w:val="3"/>
        <w:rPr>
          <w:rFonts w:hint="default"/>
        </w:rPr>
      </w:pPr>
      <w:r>
        <w:rPr>
          <w:b/>
          <w:sz w:val="24"/>
        </w:rPr>
        <w:t xml:space="preserve"> </w:t>
      </w:r>
      <w:r>
        <w:rPr>
          <w:b/>
          <w:sz w:val="24"/>
        </w:rPr>
        <w:t>十六、合同其他条款</w:t>
      </w:r>
      <w:r>
        <w:br/>
      </w:r>
    </w:p>
    <w:p w:rsidR="00D21C0B" w:rsidRDefault="007B3372">
      <w:pPr>
        <w:pStyle w:val="null3"/>
        <w:outlineLvl w:val="3"/>
        <w:rPr>
          <w:rFonts w:hint="default"/>
        </w:rPr>
      </w:pPr>
      <w:r>
        <w:rPr>
          <w:b/>
          <w:sz w:val="24"/>
        </w:rPr>
        <w:t xml:space="preserve"> </w:t>
      </w:r>
      <w:r>
        <w:rPr>
          <w:b/>
          <w:sz w:val="24"/>
        </w:rPr>
        <w:t>十七、其他约定</w:t>
      </w:r>
    </w:p>
    <w:p w:rsidR="00D21C0B" w:rsidRDefault="007B3372">
      <w:pPr>
        <w:pStyle w:val="null3"/>
        <w:rPr>
          <w:rFonts w:hint="default"/>
        </w:rPr>
      </w:pPr>
      <w:r>
        <w:lastRenderedPageBreak/>
        <w:t>17.1</w:t>
      </w:r>
      <w:r>
        <w:t>合同文件与本合同具有同等法律效力。</w:t>
      </w:r>
    </w:p>
    <w:p w:rsidR="00D21C0B" w:rsidRDefault="007B3372">
      <w:pPr>
        <w:pStyle w:val="null3"/>
        <w:rPr>
          <w:rFonts w:hint="default"/>
        </w:rPr>
      </w:pPr>
      <w:r>
        <w:t>17.2</w:t>
      </w:r>
      <w:r>
        <w:t>合同生效：合同经双方法定代表人或委托代理人签字并加盖单位公章后生效；通过福建省政府采购网上公开信息系统采用电子形式签订合同的，签订之日以系统记载的双方使用各自</w:t>
      </w:r>
      <w:r>
        <w:t>CA</w:t>
      </w:r>
      <w:r>
        <w:t>证书在合同上加盖单位公章或合同章的日期中的最晚时间为准。</w:t>
      </w:r>
    </w:p>
    <w:p w:rsidR="00D21C0B" w:rsidRDefault="007B3372">
      <w:pPr>
        <w:pStyle w:val="null3"/>
        <w:rPr>
          <w:rFonts w:hint="default"/>
        </w:rPr>
      </w:pPr>
      <w:r>
        <w:t>17.3</w:t>
      </w:r>
      <w:r>
        <w:t>本合同未尽事宜，遵照《中华人民共和国民法典》有关条文执行。</w:t>
      </w:r>
    </w:p>
    <w:p w:rsidR="00D21C0B" w:rsidRDefault="007B3372">
      <w:pPr>
        <w:pStyle w:val="null3"/>
        <w:rPr>
          <w:rFonts w:hint="default"/>
        </w:rPr>
      </w:pPr>
      <w:r>
        <w:t>17.4</w:t>
      </w:r>
      <w:r>
        <w:t>本合同正本一式</w:t>
      </w:r>
      <w:r>
        <w:t>_______</w:t>
      </w:r>
      <w:r>
        <w:t>份，具有同等法律效力，甲方、乙方各执</w:t>
      </w:r>
      <w:r>
        <w:t>_______</w:t>
      </w:r>
      <w:r>
        <w:t>份；副本</w:t>
      </w:r>
      <w:r>
        <w:t>_______</w:t>
      </w:r>
      <w:r>
        <w:t>份，</w:t>
      </w:r>
      <w:r>
        <w:t>_______</w:t>
      </w:r>
    </w:p>
    <w:p w:rsidR="00D21C0B" w:rsidRDefault="007B3372">
      <w:pPr>
        <w:pStyle w:val="null3"/>
        <w:rPr>
          <w:rFonts w:hint="default"/>
        </w:rPr>
      </w:pPr>
      <w:r>
        <w:t>17.5</w:t>
      </w:r>
      <w:r>
        <w:t>本合同已用于政府采购合同融资，为本项目提供合同融资的金融机构为：</w:t>
      </w:r>
      <w:r>
        <w:t>_______</w:t>
      </w:r>
      <w:r>
        <w:t>，</w:t>
      </w:r>
      <w:r>
        <w:t>甲方应及时将资金支付到本合同乙方账号。</w:t>
      </w:r>
    </w:p>
    <w:p w:rsidR="00D21C0B" w:rsidRDefault="007B3372">
      <w:pPr>
        <w:pStyle w:val="null3"/>
        <w:rPr>
          <w:rFonts w:hint="default"/>
        </w:rPr>
      </w:pPr>
      <w:r>
        <w:t>中标（成交）供应商应于采购合同签订之日起</w:t>
      </w:r>
      <w:r>
        <w:t>_______</w:t>
      </w:r>
      <w:r>
        <w:t>内，向发放政采贷的金融机构提交政府采购中标（成交）通知书和政府采购合同，贷款金额以政府采购合同金额为限。</w:t>
      </w:r>
    </w:p>
    <w:p w:rsidR="00D21C0B" w:rsidRDefault="007B3372">
      <w:pPr>
        <w:pStyle w:val="null3"/>
        <w:rPr>
          <w:rFonts w:hint="default"/>
        </w:rPr>
      </w:pPr>
      <w:r>
        <w:t>17.6</w:t>
      </w:r>
      <w:r>
        <w:t>其他</w:t>
      </w:r>
    </w:p>
    <w:p w:rsidR="00D21C0B" w:rsidRDefault="007B3372">
      <w:pPr>
        <w:pStyle w:val="null3"/>
        <w:outlineLvl w:val="3"/>
        <w:rPr>
          <w:rFonts w:hint="default"/>
        </w:rPr>
      </w:pPr>
      <w:r>
        <w:rPr>
          <w:b/>
          <w:sz w:val="24"/>
        </w:rPr>
        <w:t xml:space="preserve"> </w:t>
      </w:r>
      <w:r>
        <w:rPr>
          <w:b/>
          <w:sz w:val="24"/>
        </w:rPr>
        <w:t>十八、合同附件</w:t>
      </w:r>
      <w:r>
        <w:br/>
      </w:r>
      <w:r>
        <w:br/>
      </w:r>
    </w:p>
    <w:p w:rsidR="00D21C0B" w:rsidRDefault="007B3372">
      <w:pPr>
        <w:pStyle w:val="null3"/>
        <w:rPr>
          <w:rFonts w:hint="default"/>
        </w:rPr>
      </w:pPr>
      <w:r>
        <w:t xml:space="preserve"> </w:t>
      </w:r>
      <w:r>
        <w:t>甲方（采购人）：</w:t>
      </w:r>
    </w:p>
    <w:p w:rsidR="00D21C0B" w:rsidRDefault="007B3372">
      <w:pPr>
        <w:pStyle w:val="null3"/>
        <w:rPr>
          <w:rFonts w:hint="default"/>
        </w:rPr>
      </w:pPr>
      <w:r>
        <w:t xml:space="preserve"> </w:t>
      </w:r>
      <w:r>
        <w:t>法定（授权）代表人：</w:t>
      </w:r>
    </w:p>
    <w:p w:rsidR="00D21C0B" w:rsidRDefault="007B3372">
      <w:pPr>
        <w:pStyle w:val="null3"/>
        <w:rPr>
          <w:rFonts w:hint="default"/>
        </w:rPr>
      </w:pPr>
      <w:r>
        <w:t xml:space="preserve"> </w:t>
      </w:r>
      <w:r>
        <w:t>纳税人识别号：</w:t>
      </w:r>
    </w:p>
    <w:p w:rsidR="00D21C0B" w:rsidRDefault="007B3372">
      <w:pPr>
        <w:pStyle w:val="null3"/>
        <w:rPr>
          <w:rFonts w:hint="default"/>
        </w:rPr>
      </w:pPr>
      <w:r>
        <w:t xml:space="preserve"> </w:t>
      </w:r>
      <w:r>
        <w:t>开户银行：</w:t>
      </w:r>
    </w:p>
    <w:p w:rsidR="00D21C0B" w:rsidRDefault="007B3372">
      <w:pPr>
        <w:pStyle w:val="null3"/>
        <w:rPr>
          <w:rFonts w:hint="default"/>
        </w:rPr>
      </w:pPr>
      <w:r>
        <w:t xml:space="preserve"> </w:t>
      </w:r>
      <w:r>
        <w:t>账号：</w:t>
      </w:r>
    </w:p>
    <w:p w:rsidR="00D21C0B" w:rsidRDefault="007B3372">
      <w:pPr>
        <w:pStyle w:val="null3"/>
        <w:rPr>
          <w:rFonts w:hint="default"/>
        </w:rPr>
      </w:pPr>
      <w:r>
        <w:t xml:space="preserve"> </w:t>
      </w:r>
      <w:r>
        <w:t>乙方（中标或成交人）：</w:t>
      </w:r>
    </w:p>
    <w:p w:rsidR="00D21C0B" w:rsidRDefault="007B3372">
      <w:pPr>
        <w:pStyle w:val="null3"/>
        <w:rPr>
          <w:rFonts w:hint="default"/>
        </w:rPr>
      </w:pPr>
      <w:r>
        <w:t xml:space="preserve"> </w:t>
      </w:r>
      <w:r>
        <w:t>法定（授权）代表人：</w:t>
      </w:r>
    </w:p>
    <w:p w:rsidR="00D21C0B" w:rsidRDefault="007B3372">
      <w:pPr>
        <w:pStyle w:val="null3"/>
        <w:rPr>
          <w:rFonts w:hint="default"/>
        </w:rPr>
      </w:pPr>
      <w:r>
        <w:t xml:space="preserve"> </w:t>
      </w:r>
      <w:r>
        <w:t>纳税人识别号：</w:t>
      </w:r>
    </w:p>
    <w:p w:rsidR="00D21C0B" w:rsidRDefault="007B3372">
      <w:pPr>
        <w:pStyle w:val="null3"/>
        <w:rPr>
          <w:rFonts w:hint="default"/>
        </w:rPr>
      </w:pPr>
      <w:r>
        <w:t xml:space="preserve"> </w:t>
      </w:r>
      <w:r>
        <w:t>开户银行：</w:t>
      </w:r>
    </w:p>
    <w:p w:rsidR="00D21C0B" w:rsidRDefault="007B3372">
      <w:pPr>
        <w:pStyle w:val="null3"/>
        <w:rPr>
          <w:rFonts w:hint="default"/>
        </w:rPr>
      </w:pPr>
      <w:r>
        <w:t xml:space="preserve"> </w:t>
      </w:r>
      <w:r>
        <w:t>账号：</w:t>
      </w:r>
    </w:p>
    <w:p w:rsidR="00D21C0B" w:rsidRDefault="007B3372">
      <w:pPr>
        <w:pStyle w:val="null3"/>
        <w:rPr>
          <w:rFonts w:hint="default"/>
        </w:rPr>
      </w:pPr>
      <w:r>
        <w:t>签订地点：</w:t>
      </w:r>
      <w:r>
        <w:t>_____________</w:t>
      </w:r>
    </w:p>
    <w:p w:rsidR="00D21C0B" w:rsidRDefault="007B3372">
      <w:pPr>
        <w:pStyle w:val="null3"/>
        <w:rPr>
          <w:rFonts w:hint="default"/>
        </w:rPr>
      </w:pPr>
      <w:r>
        <w:t>签订日期：</w:t>
      </w:r>
      <w:r>
        <w:t>____</w:t>
      </w:r>
      <w:r>
        <w:t>年</w:t>
      </w:r>
      <w:r>
        <w:t>___</w:t>
      </w:r>
      <w:r>
        <w:t>月</w:t>
      </w:r>
      <w:r>
        <w:t>___</w:t>
      </w:r>
      <w:r>
        <w:t>日</w:t>
      </w:r>
    </w:p>
    <w:p w:rsidR="00D21C0B" w:rsidRDefault="007B3372">
      <w:pPr>
        <w:pStyle w:val="null3"/>
        <w:rPr>
          <w:rFonts w:hint="default"/>
        </w:rPr>
      </w:pPr>
      <w:r>
        <w:t xml:space="preserve"> </w:t>
      </w:r>
      <w:r>
        <w:br/>
      </w:r>
      <w:r>
        <w:br w:type="page"/>
      </w:r>
    </w:p>
    <w:p w:rsidR="00D21C0B" w:rsidRDefault="007B3372">
      <w:pPr>
        <w:pStyle w:val="null3"/>
        <w:jc w:val="center"/>
        <w:outlineLvl w:val="1"/>
        <w:rPr>
          <w:rFonts w:hint="default"/>
        </w:rPr>
      </w:pPr>
      <w:r>
        <w:rPr>
          <w:b/>
          <w:sz w:val="36"/>
        </w:rPr>
        <w:lastRenderedPageBreak/>
        <w:t>第七章</w:t>
      </w:r>
      <w:r>
        <w:rPr>
          <w:b/>
          <w:sz w:val="36"/>
        </w:rPr>
        <w:t xml:space="preserve"> </w:t>
      </w:r>
      <w:r>
        <w:rPr>
          <w:b/>
          <w:sz w:val="36"/>
        </w:rPr>
        <w:t>电子投标文件格式</w:t>
      </w:r>
    </w:p>
    <w:p w:rsidR="00D21C0B" w:rsidRDefault="007B3372">
      <w:pPr>
        <w:pStyle w:val="null3"/>
        <w:jc w:val="center"/>
        <w:outlineLvl w:val="2"/>
        <w:rPr>
          <w:rFonts w:hint="default"/>
        </w:rPr>
      </w:pPr>
      <w:r>
        <w:rPr>
          <w:b/>
          <w:sz w:val="28"/>
        </w:rPr>
        <w:t>编制说明</w:t>
      </w:r>
    </w:p>
    <w:p w:rsidR="00D21C0B" w:rsidRDefault="007B3372">
      <w:pPr>
        <w:pStyle w:val="null3"/>
        <w:ind w:firstLine="480"/>
        <w:rPr>
          <w:rFonts w:hint="default"/>
        </w:rPr>
      </w:pPr>
      <w:r>
        <w:t>1</w:t>
      </w:r>
      <w:r>
        <w:t>、除招标文件另有规定外，本章中：</w:t>
      </w:r>
    </w:p>
    <w:p w:rsidR="00D21C0B" w:rsidRDefault="007B3372">
      <w:pPr>
        <w:pStyle w:val="null3"/>
        <w:ind w:firstLine="480"/>
        <w:rPr>
          <w:rFonts w:hint="default"/>
        </w:rPr>
      </w:pPr>
      <w:r>
        <w:t>1.1</w:t>
      </w:r>
      <w:r>
        <w:t>涉及投标人的“全称”：</w:t>
      </w:r>
    </w:p>
    <w:p w:rsidR="00D21C0B" w:rsidRDefault="007B3372">
      <w:pPr>
        <w:pStyle w:val="null3"/>
        <w:ind w:firstLine="480"/>
        <w:rPr>
          <w:rFonts w:hint="default"/>
        </w:rPr>
      </w:pPr>
      <w:r>
        <w:t>（</w:t>
      </w:r>
      <w:r>
        <w:t>1</w:t>
      </w:r>
      <w:r>
        <w:t>）不接受联合体投标的，指投标人的全称。</w:t>
      </w:r>
    </w:p>
    <w:p w:rsidR="00D21C0B" w:rsidRDefault="007B3372">
      <w:pPr>
        <w:pStyle w:val="null3"/>
        <w:ind w:firstLine="480"/>
        <w:rPr>
          <w:rFonts w:hint="default"/>
        </w:rPr>
      </w:pPr>
      <w:r>
        <w:t>（</w:t>
      </w:r>
      <w:r>
        <w:t>2</w:t>
      </w:r>
      <w:r>
        <w:t>）接受联合体投标且投标人为联合体的，指牵头方的全称并加注（联合体牵头方），即应表述为：“牵头方的全称（联合体牵头方）”。</w:t>
      </w:r>
    </w:p>
    <w:p w:rsidR="00D21C0B" w:rsidRDefault="007B3372">
      <w:pPr>
        <w:pStyle w:val="null3"/>
        <w:ind w:firstLine="480"/>
        <w:rPr>
          <w:rFonts w:hint="default"/>
        </w:rPr>
      </w:pPr>
      <w:r>
        <w:t>1.2</w:t>
      </w:r>
      <w:r>
        <w:t>涉及投标人“加盖单位公章”：</w:t>
      </w:r>
    </w:p>
    <w:p w:rsidR="00D21C0B" w:rsidRDefault="007B3372">
      <w:pPr>
        <w:pStyle w:val="null3"/>
        <w:ind w:firstLine="480"/>
        <w:rPr>
          <w:rFonts w:hint="default"/>
        </w:rPr>
      </w:pPr>
      <w:r>
        <w:t>（</w:t>
      </w:r>
      <w:r>
        <w:t>1</w:t>
      </w:r>
      <w:r>
        <w:t>）不接受联合体投标的，指加盖投标人的单位公章。</w:t>
      </w:r>
    </w:p>
    <w:p w:rsidR="00D21C0B" w:rsidRDefault="007B3372">
      <w:pPr>
        <w:pStyle w:val="null3"/>
        <w:ind w:firstLine="480"/>
        <w:rPr>
          <w:rFonts w:hint="default"/>
        </w:rPr>
      </w:pPr>
      <w:r>
        <w:t>（</w:t>
      </w:r>
      <w:r>
        <w:t>2</w:t>
      </w:r>
      <w:r>
        <w:t>）接受联合体投标且投标人为联合体的，指加盖联合体牵头方的单位公章。</w:t>
      </w:r>
    </w:p>
    <w:p w:rsidR="00D21C0B" w:rsidRDefault="007B3372">
      <w:pPr>
        <w:pStyle w:val="null3"/>
        <w:ind w:firstLine="480"/>
        <w:rPr>
          <w:rFonts w:hint="default"/>
        </w:rPr>
      </w:pPr>
      <w:r>
        <w:t>1.3</w:t>
      </w:r>
      <w:r>
        <w:t>涉及“投标人代表签字”：</w:t>
      </w:r>
    </w:p>
    <w:p w:rsidR="00D21C0B" w:rsidRDefault="007B3372">
      <w:pPr>
        <w:pStyle w:val="null3"/>
        <w:ind w:firstLine="480"/>
        <w:rPr>
          <w:rFonts w:hint="default"/>
        </w:rPr>
      </w:pPr>
      <w:r>
        <w:t>（</w:t>
      </w:r>
      <w:r>
        <w:t>1</w:t>
      </w:r>
      <w:r>
        <w:t>）不接受联合体投标的，指由投标人的单位负责人或其授权的委托代理人签字，由委托代理人签字的，应提供“单位授权书”。</w:t>
      </w:r>
    </w:p>
    <w:p w:rsidR="00D21C0B" w:rsidRDefault="007B3372">
      <w:pPr>
        <w:pStyle w:val="null3"/>
        <w:ind w:firstLine="480"/>
        <w:rPr>
          <w:rFonts w:hint="default"/>
        </w:rPr>
      </w:pPr>
      <w:r>
        <w:t>（</w:t>
      </w:r>
      <w:r>
        <w:t>2</w:t>
      </w:r>
      <w:r>
        <w:t>）接受联合体投标且投标人为联合体的，指由联合体牵头方的单位负责人或其授权的委托代理人签字，由委托代理人签字的，应提供“单位授权书”。</w:t>
      </w:r>
    </w:p>
    <w:p w:rsidR="00D21C0B" w:rsidRDefault="007B3372">
      <w:pPr>
        <w:pStyle w:val="null3"/>
        <w:ind w:firstLine="480"/>
        <w:rPr>
          <w:rFonts w:hint="default"/>
        </w:rPr>
      </w:pPr>
      <w:r>
        <w:t>1.4</w:t>
      </w:r>
      <w:r>
        <w:t>“其他组织”指合伙企业、非企业专业服务机构、个体工商户、农村承包经营户等。</w:t>
      </w:r>
    </w:p>
    <w:p w:rsidR="00D21C0B" w:rsidRDefault="007B3372">
      <w:pPr>
        <w:pStyle w:val="null3"/>
        <w:ind w:firstLine="480"/>
        <w:rPr>
          <w:rFonts w:hint="default"/>
        </w:rPr>
      </w:pPr>
      <w:r>
        <w:t>1.5</w:t>
      </w:r>
      <w:r>
        <w:t>“自然人”指具有完全民事行为能力、能够承担民事责任和义务的中国公民。</w:t>
      </w:r>
    </w:p>
    <w:p w:rsidR="00D21C0B" w:rsidRDefault="007B3372">
      <w:pPr>
        <w:pStyle w:val="null3"/>
        <w:ind w:firstLine="480"/>
        <w:rPr>
          <w:rFonts w:hint="default"/>
        </w:rPr>
      </w:pPr>
      <w:r>
        <w:t>2</w:t>
      </w:r>
      <w:r>
        <w:t>、除招标文件另有规定外，本章中“投标人的资格及资信证明文件”：</w:t>
      </w:r>
    </w:p>
    <w:p w:rsidR="00D21C0B" w:rsidRDefault="007B3372">
      <w:pPr>
        <w:pStyle w:val="null3"/>
        <w:ind w:firstLine="480"/>
        <w:rPr>
          <w:rFonts w:hint="default"/>
        </w:rPr>
      </w:pPr>
      <w:r>
        <w:t>2.1</w:t>
      </w:r>
      <w:r>
        <w:t>投标人应按照招标文件第四章</w:t>
      </w:r>
      <w:r>
        <w:t>第</w:t>
      </w:r>
      <w:r>
        <w:t>1.3</w:t>
      </w:r>
      <w:r>
        <w:t>条第（</w:t>
      </w:r>
      <w:r>
        <w:t>2</w:t>
      </w:r>
      <w:r>
        <w:t>）款规定及本章规定进行编制，如有必要，可增加附页，附页作为资格及资信文件的组成部分。</w:t>
      </w:r>
    </w:p>
    <w:p w:rsidR="00D21C0B" w:rsidRDefault="007B3372">
      <w:pPr>
        <w:pStyle w:val="null3"/>
        <w:ind w:firstLine="480"/>
        <w:rPr>
          <w:rFonts w:hint="default"/>
        </w:rPr>
      </w:pPr>
      <w:r>
        <w:t>2.2</w:t>
      </w:r>
      <w:r>
        <w:t>接受联合体投标且投标人为联合体的，联合体中的各方均应按照本章第</w:t>
      </w:r>
      <w:r>
        <w:t>2.1</w:t>
      </w:r>
      <w:r>
        <w:t>条规定提交相应的全部资料。</w:t>
      </w:r>
    </w:p>
    <w:p w:rsidR="00D21C0B" w:rsidRDefault="007B3372">
      <w:pPr>
        <w:pStyle w:val="null3"/>
        <w:ind w:firstLine="480"/>
        <w:rPr>
          <w:rFonts w:hint="default"/>
        </w:rPr>
      </w:pPr>
      <w:r>
        <w:t>3</w:t>
      </w:r>
      <w:r>
        <w:t>、投标人对电子投标文件的索引应编制页码。</w:t>
      </w:r>
    </w:p>
    <w:p w:rsidR="00D21C0B" w:rsidRDefault="007B3372">
      <w:pPr>
        <w:pStyle w:val="null3"/>
        <w:ind w:firstLine="480"/>
        <w:rPr>
          <w:rFonts w:hint="default"/>
        </w:rPr>
      </w:pPr>
      <w:r>
        <w:t>4</w:t>
      </w:r>
      <w:r>
        <w:t>、本章提供格式仅供参考，投标人应根据自身实际情况制作电子投标文件。</w:t>
      </w:r>
    </w:p>
    <w:p w:rsidR="00D21C0B" w:rsidRDefault="007B3372">
      <w:pPr>
        <w:pStyle w:val="null3"/>
        <w:rPr>
          <w:rFonts w:hint="default"/>
        </w:rPr>
      </w:pPr>
      <w:r>
        <w:t xml:space="preserve"> </w:t>
      </w:r>
      <w:r>
        <w:br/>
      </w:r>
      <w:r>
        <w:br w:type="page"/>
      </w:r>
    </w:p>
    <w:p w:rsidR="00D21C0B" w:rsidRDefault="007B3372">
      <w:pPr>
        <w:pStyle w:val="null3"/>
        <w:jc w:val="center"/>
        <w:outlineLvl w:val="2"/>
        <w:rPr>
          <w:rFonts w:hint="default"/>
        </w:rPr>
      </w:pPr>
      <w:r>
        <w:rPr>
          <w:b/>
          <w:sz w:val="28"/>
        </w:rPr>
        <w:lastRenderedPageBreak/>
        <w:t>封面格式</w:t>
      </w:r>
      <w:r>
        <w:rPr>
          <w:b/>
          <w:sz w:val="28"/>
        </w:rPr>
        <w:t>(</w:t>
      </w:r>
      <w:r>
        <w:rPr>
          <w:b/>
          <w:sz w:val="28"/>
        </w:rPr>
        <w:t>资格及资信证明部分</w:t>
      </w:r>
      <w:r>
        <w:rPr>
          <w:b/>
          <w:sz w:val="28"/>
        </w:rPr>
        <w:t>)</w:t>
      </w:r>
    </w:p>
    <w:p w:rsidR="00D21C0B" w:rsidRDefault="007B3372">
      <w:pPr>
        <w:pStyle w:val="null3"/>
        <w:jc w:val="center"/>
        <w:outlineLvl w:val="0"/>
        <w:rPr>
          <w:rFonts w:hint="default"/>
        </w:rPr>
      </w:pPr>
      <w:r>
        <w:rPr>
          <w:b/>
          <w:sz w:val="48"/>
        </w:rPr>
        <w:t>福建省政府采购投标文件</w:t>
      </w:r>
    </w:p>
    <w:p w:rsidR="00D21C0B" w:rsidRDefault="007B3372">
      <w:pPr>
        <w:pStyle w:val="null3"/>
        <w:jc w:val="center"/>
        <w:outlineLvl w:val="0"/>
        <w:rPr>
          <w:rFonts w:hint="default"/>
        </w:rPr>
      </w:pPr>
      <w:r>
        <w:rPr>
          <w:b/>
          <w:sz w:val="48"/>
        </w:rPr>
        <w:t>（资格及资信证明部分）</w:t>
      </w:r>
      <w:r>
        <w:br/>
      </w:r>
      <w:r>
        <w:br/>
      </w:r>
      <w:r>
        <w:br/>
      </w:r>
    </w:p>
    <w:p w:rsidR="00D21C0B" w:rsidRDefault="007B3372">
      <w:pPr>
        <w:pStyle w:val="null3"/>
        <w:jc w:val="center"/>
        <w:outlineLvl w:val="1"/>
        <w:rPr>
          <w:rFonts w:hint="default"/>
        </w:rPr>
      </w:pPr>
      <w:r>
        <w:rPr>
          <w:b/>
          <w:sz w:val="36"/>
        </w:rPr>
        <w:t>（填写正本或副本）</w:t>
      </w:r>
      <w:r>
        <w:br/>
      </w:r>
      <w:r>
        <w:br/>
      </w:r>
      <w:r>
        <w:br/>
      </w:r>
      <w:r>
        <w:br/>
      </w:r>
      <w:r>
        <w:br/>
      </w:r>
    </w:p>
    <w:p w:rsidR="00D21C0B" w:rsidRDefault="007B3372">
      <w:pPr>
        <w:pStyle w:val="null3"/>
        <w:jc w:val="center"/>
        <w:outlineLvl w:val="2"/>
        <w:rPr>
          <w:rFonts w:hint="default"/>
        </w:rPr>
      </w:pPr>
      <w:r>
        <w:rPr>
          <w:b/>
          <w:sz w:val="28"/>
        </w:rPr>
        <w:t>（项目名称：（由投标人填写）</w:t>
      </w:r>
    </w:p>
    <w:p w:rsidR="00D21C0B" w:rsidRDefault="007B3372">
      <w:pPr>
        <w:pStyle w:val="null3"/>
        <w:jc w:val="center"/>
        <w:outlineLvl w:val="2"/>
        <w:rPr>
          <w:rFonts w:hint="default"/>
        </w:rPr>
      </w:pPr>
      <w:r>
        <w:rPr>
          <w:b/>
          <w:sz w:val="28"/>
        </w:rPr>
        <w:t>（备案编号：（由投标人填写）</w:t>
      </w:r>
    </w:p>
    <w:p w:rsidR="00D21C0B" w:rsidRDefault="007B3372">
      <w:pPr>
        <w:pStyle w:val="null3"/>
        <w:jc w:val="center"/>
        <w:outlineLvl w:val="2"/>
        <w:rPr>
          <w:rFonts w:hint="default"/>
        </w:rPr>
      </w:pPr>
      <w:r>
        <w:rPr>
          <w:b/>
          <w:sz w:val="28"/>
        </w:rPr>
        <w:t>（项目编号</w:t>
      </w:r>
      <w:r>
        <w:rPr>
          <w:b/>
          <w:sz w:val="28"/>
        </w:rPr>
        <w:t>：（由投标人填写）</w:t>
      </w:r>
    </w:p>
    <w:p w:rsidR="00D21C0B" w:rsidRDefault="007B3372">
      <w:pPr>
        <w:pStyle w:val="null3"/>
        <w:jc w:val="center"/>
        <w:outlineLvl w:val="2"/>
        <w:rPr>
          <w:rFonts w:hint="default"/>
        </w:rPr>
      </w:pPr>
      <w:r>
        <w:rPr>
          <w:b/>
          <w:sz w:val="28"/>
        </w:rPr>
        <w:t>（所投采购包：（由投标人填写）</w:t>
      </w:r>
      <w:r>
        <w:br/>
      </w:r>
      <w:r>
        <w:br/>
      </w:r>
    </w:p>
    <w:p w:rsidR="00D21C0B" w:rsidRDefault="007B3372">
      <w:pPr>
        <w:pStyle w:val="null3"/>
        <w:jc w:val="center"/>
        <w:outlineLvl w:val="2"/>
        <w:rPr>
          <w:rFonts w:hint="default"/>
        </w:rPr>
      </w:pPr>
      <w:r>
        <w:rPr>
          <w:b/>
          <w:sz w:val="28"/>
        </w:rPr>
        <w:t>投标人：（填写“全称”）</w:t>
      </w:r>
    </w:p>
    <w:p w:rsidR="00D21C0B" w:rsidRDefault="007B3372">
      <w:pPr>
        <w:pStyle w:val="null3"/>
        <w:jc w:val="center"/>
        <w:outlineLvl w:val="2"/>
        <w:rPr>
          <w:rFonts w:hint="default"/>
        </w:rPr>
      </w:pPr>
      <w:r>
        <w:rPr>
          <w:b/>
          <w:sz w:val="28"/>
        </w:rPr>
        <w:t>（由投标人填写）年（由投标人填写）月</w:t>
      </w:r>
    </w:p>
    <w:p w:rsidR="00D21C0B" w:rsidRDefault="007B3372">
      <w:pPr>
        <w:pStyle w:val="null3"/>
        <w:rPr>
          <w:rFonts w:hint="default"/>
        </w:rPr>
      </w:pPr>
      <w:r>
        <w:t xml:space="preserve"> </w:t>
      </w:r>
      <w:r>
        <w:br/>
      </w:r>
      <w:r>
        <w:br w:type="page"/>
      </w:r>
    </w:p>
    <w:p w:rsidR="00D21C0B" w:rsidRDefault="007B3372">
      <w:pPr>
        <w:pStyle w:val="null3"/>
        <w:jc w:val="center"/>
        <w:outlineLvl w:val="2"/>
        <w:rPr>
          <w:rFonts w:hint="default"/>
        </w:rPr>
      </w:pPr>
      <w:r>
        <w:rPr>
          <w:b/>
          <w:sz w:val="28"/>
        </w:rPr>
        <w:lastRenderedPageBreak/>
        <w:t>索引</w:t>
      </w:r>
    </w:p>
    <w:p w:rsidR="00D21C0B" w:rsidRDefault="007B3372">
      <w:pPr>
        <w:pStyle w:val="null3"/>
        <w:ind w:firstLine="480"/>
        <w:rPr>
          <w:rFonts w:hint="default"/>
        </w:rPr>
      </w:pPr>
      <w:r>
        <w:t>一、投标函</w:t>
      </w:r>
    </w:p>
    <w:p w:rsidR="00D21C0B" w:rsidRDefault="007B3372">
      <w:pPr>
        <w:pStyle w:val="null3"/>
        <w:ind w:firstLine="480"/>
        <w:rPr>
          <w:rFonts w:hint="default"/>
        </w:rPr>
      </w:pPr>
      <w:r>
        <w:t>二、投标人的资格及资信证明文件</w:t>
      </w:r>
    </w:p>
    <w:p w:rsidR="00D21C0B" w:rsidRDefault="007B3372">
      <w:pPr>
        <w:pStyle w:val="null3"/>
        <w:ind w:firstLine="480"/>
        <w:rPr>
          <w:rFonts w:hint="default"/>
        </w:rPr>
      </w:pPr>
      <w:r>
        <w:t>三、投标保证金</w:t>
      </w:r>
    </w:p>
    <w:p w:rsidR="00D21C0B" w:rsidRDefault="007B3372">
      <w:pPr>
        <w:pStyle w:val="null3"/>
        <w:ind w:firstLine="480"/>
        <w:rPr>
          <w:rFonts w:hint="default"/>
        </w:rPr>
      </w:pPr>
      <w:r>
        <w:t>※注意</w:t>
      </w:r>
    </w:p>
    <w:p w:rsidR="00D21C0B" w:rsidRDefault="007B3372">
      <w:pPr>
        <w:pStyle w:val="null3"/>
        <w:ind w:firstLine="480"/>
        <w:rPr>
          <w:rFonts w:hint="default"/>
        </w:rPr>
      </w:pPr>
      <w:r>
        <w:t>资格及资信证明部分中不得出现报价部分的全部或部分的投标报价信息（或组成资料），否则资格审查不合格。（联合体协议及分包意向协议中的比例规定，不适用本条款）</w:t>
      </w:r>
    </w:p>
    <w:p w:rsidR="00D21C0B" w:rsidRDefault="007B3372">
      <w:pPr>
        <w:pStyle w:val="null3"/>
        <w:rPr>
          <w:rFonts w:hint="default"/>
        </w:rPr>
      </w:pPr>
      <w:r>
        <w:t xml:space="preserve"> </w:t>
      </w:r>
      <w:r>
        <w:br/>
      </w:r>
      <w:r>
        <w:br w:type="page"/>
      </w:r>
    </w:p>
    <w:p w:rsidR="00D21C0B" w:rsidRDefault="007B3372">
      <w:pPr>
        <w:pStyle w:val="null3"/>
        <w:jc w:val="center"/>
        <w:outlineLvl w:val="2"/>
        <w:rPr>
          <w:rFonts w:hint="default"/>
        </w:rPr>
      </w:pPr>
      <w:r>
        <w:rPr>
          <w:b/>
          <w:sz w:val="28"/>
        </w:rPr>
        <w:lastRenderedPageBreak/>
        <w:t>一、投标函</w:t>
      </w:r>
    </w:p>
    <w:p w:rsidR="00D21C0B" w:rsidRDefault="007B3372">
      <w:pPr>
        <w:pStyle w:val="null3"/>
        <w:ind w:firstLine="480"/>
        <w:rPr>
          <w:rFonts w:hint="default"/>
        </w:rPr>
      </w:pPr>
      <w:r>
        <w:t>致：</w:t>
      </w:r>
      <w:r>
        <w:rPr>
          <w:u w:val="single"/>
        </w:rPr>
        <w:t>（采购人或采购代理机构）</w:t>
      </w:r>
    </w:p>
    <w:p w:rsidR="00D21C0B" w:rsidRDefault="007B3372">
      <w:pPr>
        <w:pStyle w:val="null3"/>
        <w:ind w:firstLine="480"/>
        <w:rPr>
          <w:rFonts w:hint="default"/>
        </w:rPr>
      </w:pPr>
      <w:r>
        <w:t>兹收到贵单位关于</w:t>
      </w:r>
      <w:r>
        <w:rPr>
          <w:u w:val="single"/>
        </w:rPr>
        <w:t>（填写“项目名称”）</w:t>
      </w:r>
      <w:r>
        <w:rPr>
          <w:u w:val="single"/>
        </w:rPr>
        <w:t xml:space="preserve"> </w:t>
      </w:r>
      <w:r>
        <w:t>项目</w:t>
      </w:r>
      <w:r>
        <w:rPr>
          <w:u w:val="single"/>
        </w:rPr>
        <w:t>（项目编号：　　　　　）</w:t>
      </w:r>
      <w:r>
        <w:rPr>
          <w:u w:val="single"/>
        </w:rPr>
        <w:t xml:space="preserve"> </w:t>
      </w:r>
      <w:r>
        <w:t>的投标邀请，本投标人代表</w:t>
      </w:r>
      <w:r>
        <w:rPr>
          <w:u w:val="single"/>
        </w:rPr>
        <w:t>（填写“全名”）</w:t>
      </w:r>
      <w:r>
        <w:rPr>
          <w:u w:val="single"/>
        </w:rPr>
        <w:t xml:space="preserve"> </w:t>
      </w:r>
      <w:r>
        <w:t>已获得我方正式授权并代表投标人（填写“全称”）参加投标，并提交电子投标文件。我方提交的全部电子投标文件由下述部分组成：</w:t>
      </w:r>
    </w:p>
    <w:p w:rsidR="00D21C0B" w:rsidRDefault="007B3372">
      <w:pPr>
        <w:pStyle w:val="null3"/>
        <w:ind w:firstLine="480"/>
        <w:rPr>
          <w:rFonts w:hint="default"/>
        </w:rPr>
      </w:pPr>
      <w:r>
        <w:t>（</w:t>
      </w:r>
      <w:r>
        <w:t>1</w:t>
      </w:r>
      <w:r>
        <w:t>）资格及资信证明部分</w:t>
      </w:r>
    </w:p>
    <w:p w:rsidR="00D21C0B" w:rsidRDefault="007B3372">
      <w:pPr>
        <w:pStyle w:val="null3"/>
        <w:ind w:firstLine="480"/>
        <w:rPr>
          <w:rFonts w:hint="default"/>
        </w:rPr>
      </w:pPr>
      <w:r>
        <w:t>①投标函</w:t>
      </w:r>
    </w:p>
    <w:p w:rsidR="00D21C0B" w:rsidRDefault="007B3372">
      <w:pPr>
        <w:pStyle w:val="null3"/>
        <w:ind w:firstLine="480"/>
        <w:rPr>
          <w:rFonts w:hint="default"/>
        </w:rPr>
      </w:pPr>
      <w:r>
        <w:t>②投标人的资格及资信证明文件</w:t>
      </w:r>
    </w:p>
    <w:p w:rsidR="00D21C0B" w:rsidRDefault="007B3372">
      <w:pPr>
        <w:pStyle w:val="null3"/>
        <w:ind w:firstLine="480"/>
        <w:rPr>
          <w:rFonts w:hint="default"/>
        </w:rPr>
      </w:pPr>
      <w:r>
        <w:t>③投标保证金</w:t>
      </w:r>
    </w:p>
    <w:p w:rsidR="00D21C0B" w:rsidRDefault="007B3372">
      <w:pPr>
        <w:pStyle w:val="null3"/>
        <w:ind w:firstLine="480"/>
        <w:rPr>
          <w:rFonts w:hint="default"/>
        </w:rPr>
      </w:pPr>
      <w:r>
        <w:t>（</w:t>
      </w:r>
      <w:r>
        <w:t>2</w:t>
      </w:r>
      <w:r>
        <w:t>）报价部分</w:t>
      </w:r>
    </w:p>
    <w:p w:rsidR="00D21C0B" w:rsidRDefault="007B3372">
      <w:pPr>
        <w:pStyle w:val="null3"/>
        <w:ind w:firstLine="480"/>
        <w:rPr>
          <w:rFonts w:hint="default"/>
        </w:rPr>
      </w:pPr>
      <w:r>
        <w:t>①开标（报价）一览表</w:t>
      </w:r>
    </w:p>
    <w:p w:rsidR="00D21C0B" w:rsidRDefault="007B3372">
      <w:pPr>
        <w:pStyle w:val="null3"/>
        <w:ind w:firstLine="480"/>
        <w:rPr>
          <w:rFonts w:hint="default"/>
        </w:rPr>
      </w:pPr>
      <w:r>
        <w:t>②投标（响应）报价明细表</w:t>
      </w:r>
    </w:p>
    <w:p w:rsidR="00D21C0B" w:rsidRDefault="007B3372">
      <w:pPr>
        <w:pStyle w:val="null3"/>
        <w:ind w:firstLine="480"/>
        <w:rPr>
          <w:rFonts w:hint="default"/>
        </w:rPr>
      </w:pPr>
      <w:r>
        <w:t>③招标文件规定的价格扣除证明材料（若有）</w:t>
      </w:r>
    </w:p>
    <w:p w:rsidR="00D21C0B" w:rsidRDefault="007B3372">
      <w:pPr>
        <w:pStyle w:val="null3"/>
        <w:ind w:firstLine="480"/>
        <w:rPr>
          <w:rFonts w:hint="default"/>
        </w:rPr>
      </w:pPr>
      <w:r>
        <w:t>④招标文件规定的加分证明材料（若有）</w:t>
      </w:r>
    </w:p>
    <w:p w:rsidR="00D21C0B" w:rsidRDefault="007B3372">
      <w:pPr>
        <w:pStyle w:val="null3"/>
        <w:ind w:firstLine="480"/>
        <w:rPr>
          <w:rFonts w:hint="default"/>
        </w:rPr>
      </w:pPr>
      <w:r>
        <w:t>（</w:t>
      </w:r>
      <w:r>
        <w:t>3</w:t>
      </w:r>
      <w:r>
        <w:t>）技术商务部分</w:t>
      </w:r>
    </w:p>
    <w:p w:rsidR="00D21C0B" w:rsidRDefault="007B3372">
      <w:pPr>
        <w:pStyle w:val="null3"/>
        <w:ind w:firstLine="480"/>
        <w:rPr>
          <w:rFonts w:hint="default"/>
        </w:rPr>
      </w:pPr>
      <w:r>
        <w:t>①标的说明一览表</w:t>
      </w:r>
    </w:p>
    <w:p w:rsidR="00D21C0B" w:rsidRDefault="007B3372">
      <w:pPr>
        <w:pStyle w:val="null3"/>
        <w:ind w:firstLine="480"/>
        <w:rPr>
          <w:rFonts w:hint="default"/>
        </w:rPr>
      </w:pPr>
      <w:r>
        <w:t>②技术和服务要求响应表</w:t>
      </w:r>
    </w:p>
    <w:p w:rsidR="00D21C0B" w:rsidRDefault="007B3372">
      <w:pPr>
        <w:pStyle w:val="null3"/>
        <w:ind w:firstLine="480"/>
        <w:rPr>
          <w:rFonts w:hint="default"/>
        </w:rPr>
      </w:pPr>
      <w:r>
        <w:t>③商务条件响应表</w:t>
      </w:r>
    </w:p>
    <w:p w:rsidR="00D21C0B" w:rsidRDefault="007B3372">
      <w:pPr>
        <w:pStyle w:val="null3"/>
        <w:ind w:firstLine="480"/>
        <w:rPr>
          <w:rFonts w:hint="default"/>
        </w:rPr>
      </w:pPr>
      <w:r>
        <w:t>④投标人提交的其他资料（若有）</w:t>
      </w:r>
    </w:p>
    <w:p w:rsidR="00D21C0B" w:rsidRDefault="007B3372">
      <w:pPr>
        <w:pStyle w:val="null3"/>
        <w:ind w:firstLine="480"/>
        <w:rPr>
          <w:rFonts w:hint="default"/>
        </w:rPr>
      </w:pPr>
      <w:r>
        <w:t>根据本函，本投标人代表宣布我方保证遵守</w:t>
      </w:r>
      <w:r>
        <w:t>招标文件的全部规定，同时：</w:t>
      </w:r>
    </w:p>
    <w:p w:rsidR="00D21C0B" w:rsidRDefault="007B3372">
      <w:pPr>
        <w:pStyle w:val="null3"/>
        <w:ind w:firstLine="480"/>
        <w:rPr>
          <w:rFonts w:hint="default"/>
        </w:rPr>
      </w:pPr>
      <w:r>
        <w:t>1</w:t>
      </w:r>
      <w:r>
        <w:t>、确认：</w:t>
      </w:r>
    </w:p>
    <w:p w:rsidR="00D21C0B" w:rsidRDefault="007B3372">
      <w:pPr>
        <w:pStyle w:val="null3"/>
        <w:ind w:firstLine="480"/>
        <w:rPr>
          <w:rFonts w:hint="default"/>
        </w:rPr>
      </w:pPr>
      <w:r>
        <w:t>1.1</w:t>
      </w:r>
      <w:r>
        <w:t>所投采购包的投标报价详见“开标（报价）一览表”及“投标（响应）报价明细表”。</w:t>
      </w:r>
    </w:p>
    <w:p w:rsidR="00D21C0B" w:rsidRDefault="007B3372">
      <w:pPr>
        <w:pStyle w:val="null3"/>
        <w:ind w:firstLine="480"/>
        <w:rPr>
          <w:rFonts w:hint="default"/>
        </w:rPr>
      </w:pPr>
      <w:r>
        <w:t>1.2</w:t>
      </w:r>
      <w:r>
        <w:t>我方已详细审查全部招标文件</w:t>
      </w:r>
      <w:r>
        <w:t>[</w:t>
      </w:r>
      <w:r>
        <w:t>包括但不限于：有关附件（若有）、澄清或修改（若有）等</w:t>
      </w:r>
      <w:r>
        <w:t>]</w:t>
      </w:r>
      <w:r>
        <w:t>，并自行承担因对全部招标文件理解不正确或误解而产生的相应后果和责任。</w:t>
      </w:r>
    </w:p>
    <w:p w:rsidR="00D21C0B" w:rsidRDefault="007B3372">
      <w:pPr>
        <w:pStyle w:val="null3"/>
        <w:ind w:firstLine="480"/>
        <w:rPr>
          <w:rFonts w:hint="default"/>
        </w:rPr>
      </w:pPr>
      <w:r>
        <w:t>2</w:t>
      </w:r>
      <w:r>
        <w:t>、承诺及声明：</w:t>
      </w:r>
    </w:p>
    <w:p w:rsidR="00D21C0B" w:rsidRDefault="007B3372">
      <w:pPr>
        <w:pStyle w:val="null3"/>
        <w:ind w:firstLine="480"/>
        <w:rPr>
          <w:rFonts w:hint="default"/>
        </w:rPr>
      </w:pPr>
      <w:r>
        <w:t>2.1</w:t>
      </w:r>
      <w:r>
        <w:t>我方具备招标文件第一章载明的“投标人的资格要求”且符合招标文件第三章载明的“二、投标人”之规定，否则投标无效。</w:t>
      </w:r>
    </w:p>
    <w:p w:rsidR="00D21C0B" w:rsidRDefault="007B3372">
      <w:pPr>
        <w:pStyle w:val="null3"/>
        <w:ind w:firstLine="480"/>
        <w:rPr>
          <w:rFonts w:hint="default"/>
        </w:rPr>
      </w:pPr>
      <w:r>
        <w:t>2.2</w:t>
      </w:r>
      <w:r>
        <w:t>我方提交的电子投标文件各组成部分的全部内容及资料是不可割离且真实、有效、准确、完整和不具有任何误导性的，否则产生不利后果由我方承担责任。</w:t>
      </w:r>
    </w:p>
    <w:p w:rsidR="00D21C0B" w:rsidRDefault="007B3372">
      <w:pPr>
        <w:pStyle w:val="null3"/>
        <w:ind w:firstLine="480"/>
        <w:rPr>
          <w:rFonts w:hint="default"/>
        </w:rPr>
      </w:pPr>
      <w:r>
        <w:t>2.3</w:t>
      </w:r>
      <w:r>
        <w:t>我方提供的标的价格不高于同期市场价格，否则产生不利后果由我方承担责任。</w:t>
      </w:r>
    </w:p>
    <w:p w:rsidR="00D21C0B" w:rsidRDefault="007B3372">
      <w:pPr>
        <w:pStyle w:val="null3"/>
        <w:ind w:firstLine="480"/>
        <w:rPr>
          <w:rFonts w:hint="default"/>
        </w:rPr>
      </w:pPr>
      <w:r>
        <w:t>2.4</w:t>
      </w:r>
      <w:r>
        <w:t>投标保证金：若出现招标文件第三章规定的不予退还情形，同意贵单位不予退还。</w:t>
      </w:r>
    </w:p>
    <w:p w:rsidR="00D21C0B" w:rsidRDefault="007B3372">
      <w:pPr>
        <w:pStyle w:val="null3"/>
        <w:ind w:firstLine="480"/>
        <w:rPr>
          <w:rFonts w:hint="default"/>
        </w:rPr>
      </w:pPr>
      <w:r>
        <w:t>2.5</w:t>
      </w:r>
      <w:r>
        <w:t>投标有效期：按照招标文件第三章规定执行，并在招标文件第二章载明的期限内保持有效。</w:t>
      </w:r>
    </w:p>
    <w:p w:rsidR="00D21C0B" w:rsidRDefault="007B3372">
      <w:pPr>
        <w:pStyle w:val="null3"/>
        <w:ind w:firstLine="480"/>
        <w:rPr>
          <w:rFonts w:hint="default"/>
        </w:rPr>
      </w:pPr>
      <w:r>
        <w:t>2.6</w:t>
      </w:r>
      <w:r>
        <w:t>若中标，将按照招标文件、我方电子投标文件及政府采购合同履行责任和义务。</w:t>
      </w:r>
    </w:p>
    <w:p w:rsidR="00D21C0B" w:rsidRDefault="007B3372">
      <w:pPr>
        <w:pStyle w:val="null3"/>
        <w:ind w:firstLine="480"/>
        <w:rPr>
          <w:rFonts w:hint="default"/>
        </w:rPr>
      </w:pPr>
      <w:r>
        <w:t>2.7</w:t>
      </w:r>
      <w:r>
        <w:t>若贵单位要求，我方同意提供与本项目投标</w:t>
      </w:r>
      <w:r>
        <w:t>有关的一切资料、数据或文件，并完全理解贵单位不一定要接受最低的投标报价或收到的任何投标。</w:t>
      </w:r>
    </w:p>
    <w:p w:rsidR="00D21C0B" w:rsidRDefault="007B3372">
      <w:pPr>
        <w:pStyle w:val="null3"/>
        <w:ind w:firstLine="480"/>
        <w:rPr>
          <w:rFonts w:hint="default"/>
        </w:rPr>
      </w:pPr>
      <w:r>
        <w:t>2.8</w:t>
      </w:r>
      <w:r>
        <w:t>我方承诺遵守《中华人民共和国劳动合同法》有关规定和《中华人民共和国妇女权益保障法</w:t>
      </w:r>
      <w:r>
        <w:t xml:space="preserve"> </w:t>
      </w:r>
      <w:r>
        <w:t>》中关于“劳动和社会保障权益”的有关要求。</w:t>
      </w:r>
    </w:p>
    <w:p w:rsidR="00D21C0B" w:rsidRDefault="007B3372">
      <w:pPr>
        <w:pStyle w:val="null3"/>
        <w:ind w:firstLine="480"/>
        <w:rPr>
          <w:rFonts w:hint="default"/>
        </w:rPr>
      </w:pPr>
      <w:r>
        <w:t>2.9</w:t>
      </w:r>
      <w:r>
        <w:t>我方承诺电子投标文件所提供的全部资料真实可靠，并接受评标委员会、采购人、采购代理机构、监管部门进一步审查其中任何资料真实性的要求。</w:t>
      </w:r>
    </w:p>
    <w:p w:rsidR="00D21C0B" w:rsidRDefault="007B3372">
      <w:pPr>
        <w:pStyle w:val="null3"/>
        <w:ind w:firstLine="480"/>
        <w:rPr>
          <w:rFonts w:hint="default"/>
        </w:rPr>
      </w:pPr>
      <w:r>
        <w:t>2.10</w:t>
      </w:r>
      <w:r>
        <w:t>除招标文件另有规定外，对于贵单位按照下述联络方式发出的任何信息或通知，均视为我方已收悉前述信息或通知的全部内容：</w:t>
      </w:r>
    </w:p>
    <w:p w:rsidR="00D21C0B" w:rsidRDefault="007B3372">
      <w:pPr>
        <w:pStyle w:val="null3"/>
        <w:ind w:firstLine="480"/>
        <w:rPr>
          <w:rFonts w:hint="default"/>
        </w:rPr>
      </w:pPr>
      <w:r>
        <w:t>通信地址：</w:t>
      </w:r>
    </w:p>
    <w:p w:rsidR="00D21C0B" w:rsidRDefault="007B3372">
      <w:pPr>
        <w:pStyle w:val="null3"/>
        <w:ind w:firstLine="480"/>
        <w:rPr>
          <w:rFonts w:hint="default"/>
        </w:rPr>
      </w:pPr>
      <w:r>
        <w:t>邮编：</w:t>
      </w:r>
    </w:p>
    <w:p w:rsidR="00D21C0B" w:rsidRDefault="007B3372">
      <w:pPr>
        <w:pStyle w:val="null3"/>
        <w:ind w:firstLine="480"/>
        <w:rPr>
          <w:rFonts w:hint="default"/>
        </w:rPr>
      </w:pPr>
      <w:r>
        <w:lastRenderedPageBreak/>
        <w:t>联系方法：</w:t>
      </w:r>
      <w:r>
        <w:t>（包括但不限于：联系人、联系电话、手机、传真、电子邮箱等）</w:t>
      </w:r>
    </w:p>
    <w:p w:rsidR="00D21C0B" w:rsidRDefault="007B3372">
      <w:pPr>
        <w:pStyle w:val="null3"/>
        <w:ind w:firstLine="480"/>
        <w:rPr>
          <w:rFonts w:hint="default"/>
        </w:rPr>
      </w:pPr>
      <w:r>
        <w:t>投标人：（全称并加盖单位公章）</w:t>
      </w:r>
    </w:p>
    <w:p w:rsidR="00D21C0B" w:rsidRDefault="007B3372">
      <w:pPr>
        <w:pStyle w:val="null3"/>
        <w:ind w:firstLine="480"/>
        <w:rPr>
          <w:rFonts w:hint="default"/>
        </w:rPr>
      </w:pPr>
      <w:r>
        <w:t>日期：</w:t>
      </w:r>
      <w:r>
        <w:t xml:space="preserve"> </w:t>
      </w:r>
      <w:r>
        <w:t>年</w:t>
      </w:r>
      <w:r>
        <w:t xml:space="preserve"> </w:t>
      </w:r>
      <w:r>
        <w:t>月</w:t>
      </w:r>
      <w:r>
        <w:t xml:space="preserve"> </w:t>
      </w:r>
      <w:r>
        <w:t>日</w:t>
      </w:r>
    </w:p>
    <w:p w:rsidR="00D21C0B" w:rsidRDefault="007B3372">
      <w:pPr>
        <w:pStyle w:val="null3"/>
        <w:rPr>
          <w:rFonts w:hint="default"/>
        </w:rPr>
      </w:pPr>
      <w:r>
        <w:t xml:space="preserve"> </w:t>
      </w:r>
      <w:r>
        <w:br/>
      </w:r>
      <w:r>
        <w:br w:type="page"/>
      </w:r>
    </w:p>
    <w:p w:rsidR="00D21C0B" w:rsidRDefault="007B3372">
      <w:pPr>
        <w:pStyle w:val="null3"/>
        <w:jc w:val="center"/>
        <w:outlineLvl w:val="2"/>
        <w:rPr>
          <w:rFonts w:hint="default"/>
        </w:rPr>
      </w:pPr>
      <w:r>
        <w:rPr>
          <w:b/>
          <w:sz w:val="28"/>
        </w:rPr>
        <w:lastRenderedPageBreak/>
        <w:t>二、投标人的资格及资信证明文件</w:t>
      </w:r>
    </w:p>
    <w:p w:rsidR="00D21C0B" w:rsidRDefault="007B3372">
      <w:pPr>
        <w:pStyle w:val="null3"/>
        <w:ind w:firstLine="960"/>
        <w:jc w:val="center"/>
        <w:outlineLvl w:val="3"/>
        <w:rPr>
          <w:rFonts w:hint="default"/>
        </w:rPr>
      </w:pPr>
      <w:r>
        <w:rPr>
          <w:b/>
          <w:sz w:val="24"/>
        </w:rPr>
        <w:t>二</w:t>
      </w:r>
      <w:r>
        <w:rPr>
          <w:b/>
          <w:sz w:val="24"/>
        </w:rPr>
        <w:t>-1</w:t>
      </w:r>
      <w:r>
        <w:rPr>
          <w:b/>
          <w:sz w:val="24"/>
        </w:rPr>
        <w:t>单位授权书（若有）</w:t>
      </w:r>
    </w:p>
    <w:p w:rsidR="00D21C0B" w:rsidRDefault="007B3372">
      <w:pPr>
        <w:pStyle w:val="null3"/>
        <w:ind w:firstLine="480"/>
        <w:rPr>
          <w:rFonts w:hint="default"/>
        </w:rPr>
      </w:pPr>
      <w:r>
        <w:t>致：</w:t>
      </w:r>
      <w:r>
        <w:rPr>
          <w:u w:val="single"/>
        </w:rPr>
        <w:t>（采购人或采购代理机构）</w:t>
      </w:r>
    </w:p>
    <w:p w:rsidR="00D21C0B" w:rsidRDefault="007B3372">
      <w:pPr>
        <w:pStyle w:val="null3"/>
        <w:ind w:firstLine="480"/>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xml:space="preserve">　　　　　</w:t>
      </w:r>
      <w:r>
        <w:t>）的投标，全权代表我方处理投标过程的一切事宜，包括但不限于：投标、参加开标、谈判、澄清、签约等。投标人代表在投标过程中所签署的一切文件和处理与之有关的一切事务，</w:t>
      </w:r>
      <w:r>
        <w:t>我方均予以认可并对此承担责任。</w:t>
      </w:r>
    </w:p>
    <w:p w:rsidR="00D21C0B" w:rsidRDefault="007B3372">
      <w:pPr>
        <w:pStyle w:val="null3"/>
        <w:ind w:firstLine="480"/>
        <w:rPr>
          <w:rFonts w:hint="default"/>
        </w:rPr>
      </w:pPr>
      <w:r>
        <w:t>投标人代表无转委权。特此授权。</w:t>
      </w:r>
    </w:p>
    <w:p w:rsidR="00D21C0B" w:rsidRDefault="007B3372">
      <w:pPr>
        <w:pStyle w:val="null3"/>
        <w:ind w:firstLine="480"/>
        <w:rPr>
          <w:rFonts w:hint="default"/>
        </w:rPr>
      </w:pPr>
      <w:r>
        <w:t>（以下无正文）</w:t>
      </w:r>
    </w:p>
    <w:p w:rsidR="00D21C0B" w:rsidRDefault="007B3372">
      <w:pPr>
        <w:pStyle w:val="null3"/>
        <w:ind w:firstLine="480"/>
        <w:rPr>
          <w:rFonts w:hint="default"/>
        </w:rPr>
      </w:pPr>
      <w:r>
        <w:t>单位负责人：</w:t>
      </w:r>
      <w:r>
        <w:rPr>
          <w:u w:val="single"/>
        </w:rPr>
        <w:t xml:space="preserve">　　　　　</w:t>
      </w:r>
      <w:r>
        <w:t>身份证号：</w:t>
      </w:r>
      <w:r>
        <w:rPr>
          <w:u w:val="single"/>
        </w:rPr>
        <w:t xml:space="preserve">　　　　　</w:t>
      </w:r>
      <w:r>
        <w:t>手机：</w:t>
      </w:r>
      <w:r>
        <w:rPr>
          <w:u w:val="single"/>
        </w:rPr>
        <w:t xml:space="preserve">　　　　　</w:t>
      </w:r>
    </w:p>
    <w:p w:rsidR="00D21C0B" w:rsidRDefault="007B3372">
      <w:pPr>
        <w:pStyle w:val="null3"/>
        <w:ind w:firstLine="480"/>
        <w:rPr>
          <w:rFonts w:hint="default"/>
        </w:rPr>
      </w:pPr>
      <w:r>
        <w:t>投标人代表：</w:t>
      </w:r>
      <w:r>
        <w:rPr>
          <w:u w:val="single"/>
        </w:rPr>
        <w:t xml:space="preserve">　　　　　</w:t>
      </w:r>
      <w:r>
        <w:t>身份证号：</w:t>
      </w:r>
      <w:r>
        <w:rPr>
          <w:u w:val="single"/>
        </w:rPr>
        <w:t xml:space="preserve">　　　　　</w:t>
      </w:r>
      <w:r>
        <w:t>手机：</w:t>
      </w:r>
      <w:r>
        <w:rPr>
          <w:u w:val="single"/>
        </w:rPr>
        <w:t xml:space="preserve">　　　　　</w:t>
      </w:r>
    </w:p>
    <w:p w:rsidR="00D21C0B" w:rsidRDefault="007B3372">
      <w:pPr>
        <w:pStyle w:val="null3"/>
        <w:ind w:firstLine="480"/>
        <w:rPr>
          <w:rFonts w:hint="default"/>
        </w:rPr>
      </w:pPr>
      <w:r>
        <w:t>授权方</w:t>
      </w:r>
    </w:p>
    <w:p w:rsidR="00D21C0B" w:rsidRDefault="007B3372">
      <w:pPr>
        <w:pStyle w:val="null3"/>
        <w:ind w:firstLine="480"/>
        <w:rPr>
          <w:rFonts w:hint="default"/>
        </w:rPr>
      </w:pPr>
      <w:r>
        <w:t>投标人：</w:t>
      </w:r>
      <w:r>
        <w:rPr>
          <w:u w:val="single"/>
        </w:rPr>
        <w:t>（全称并加盖单位公章）</w:t>
      </w:r>
    </w:p>
    <w:p w:rsidR="00D21C0B" w:rsidRDefault="007B3372">
      <w:pPr>
        <w:pStyle w:val="null3"/>
        <w:ind w:firstLine="480"/>
        <w:jc w:val="right"/>
        <w:rPr>
          <w:rFonts w:hint="default"/>
        </w:rPr>
      </w:pPr>
      <w:r>
        <w:t>签署日期：</w:t>
      </w:r>
      <w:r>
        <w:t xml:space="preserve"> </w:t>
      </w:r>
      <w:r>
        <w:t>年</w:t>
      </w:r>
      <w:r>
        <w:t xml:space="preserve"> </w:t>
      </w:r>
      <w:r>
        <w:t>月</w:t>
      </w:r>
      <w:r>
        <w:t xml:space="preserve"> </w:t>
      </w:r>
      <w:r>
        <w:t>日</w:t>
      </w:r>
    </w:p>
    <w:p w:rsidR="00D21C0B" w:rsidRDefault="007B3372">
      <w:pPr>
        <w:pStyle w:val="null3"/>
        <w:ind w:firstLine="480"/>
        <w:rPr>
          <w:rFonts w:hint="default"/>
        </w:rPr>
      </w:pPr>
      <w:r>
        <w:t>附：单位负责人、投标人代表的身份证正反面复印件</w:t>
      </w:r>
    </w:p>
    <w:p w:rsidR="00D21C0B" w:rsidRDefault="007B3372">
      <w:pPr>
        <w:pStyle w:val="null3"/>
        <w:ind w:firstLine="960"/>
        <w:rPr>
          <w:rFonts w:hint="default"/>
        </w:rPr>
      </w:pPr>
      <w:r>
        <w:t>要求：真实有效且内容完整、清晰、整洁。</w:t>
      </w:r>
    </w:p>
    <w:p w:rsidR="00D21C0B" w:rsidRDefault="007B3372">
      <w:pPr>
        <w:pStyle w:val="null3"/>
        <w:ind w:firstLine="480"/>
        <w:rPr>
          <w:rFonts w:hint="default"/>
        </w:rPr>
      </w:pPr>
      <w:r>
        <w:t>※注意：</w:t>
      </w:r>
    </w:p>
    <w:p w:rsidR="00D21C0B" w:rsidRDefault="007B3372">
      <w:pPr>
        <w:pStyle w:val="null3"/>
        <w:ind w:firstLine="480"/>
        <w:rPr>
          <w:rFonts w:hint="default"/>
        </w:rPr>
      </w:pPr>
      <w:r>
        <w:t>1</w:t>
      </w:r>
      <w:r>
        <w:t>、企业（银行、保险、石油石化、电力、电信等行业除外）、事业单位和社会团体法人的“单位负责人”指法定代表人，即与实际提交的“营业执照等证明文件”载明的一致。</w:t>
      </w:r>
    </w:p>
    <w:p w:rsidR="00D21C0B" w:rsidRDefault="007B3372">
      <w:pPr>
        <w:pStyle w:val="null3"/>
        <w:ind w:firstLine="480"/>
        <w:rPr>
          <w:rFonts w:hint="default"/>
        </w:rPr>
      </w:pPr>
      <w:r>
        <w:t>2</w:t>
      </w:r>
      <w: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D21C0B" w:rsidRDefault="007B3372">
      <w:pPr>
        <w:pStyle w:val="null3"/>
        <w:ind w:firstLine="480"/>
        <w:rPr>
          <w:rFonts w:hint="default"/>
        </w:rPr>
      </w:pPr>
      <w:r>
        <w:t>3</w:t>
      </w:r>
      <w:r>
        <w:t>、投标人（自然人除外）：若投标人代表为单位授权的委托代理人，应提供本授权书；若投标人代表为</w:t>
      </w:r>
      <w:r>
        <w:t>单位负责人，应在此项下提交其身份证正反面复印件，可不提供本授权书。</w:t>
      </w:r>
    </w:p>
    <w:p w:rsidR="00D21C0B" w:rsidRDefault="007B3372">
      <w:pPr>
        <w:pStyle w:val="null3"/>
        <w:ind w:firstLine="480"/>
        <w:rPr>
          <w:rFonts w:hint="default"/>
        </w:rPr>
      </w:pPr>
      <w:r>
        <w:t>4</w:t>
      </w:r>
      <w:r>
        <w:t>、投标人为自然人的，可不填写本授权书。</w:t>
      </w:r>
    </w:p>
    <w:p w:rsidR="00D21C0B" w:rsidRDefault="007B3372">
      <w:pPr>
        <w:pStyle w:val="null3"/>
        <w:ind w:firstLine="960"/>
        <w:rPr>
          <w:rFonts w:hint="default"/>
        </w:rPr>
      </w:pPr>
      <w:r>
        <w:t xml:space="preserve"> </w:t>
      </w:r>
      <w:r>
        <w:br/>
      </w:r>
      <w:r>
        <w:br w:type="page"/>
      </w:r>
    </w:p>
    <w:p w:rsidR="00D21C0B" w:rsidRDefault="007B3372">
      <w:pPr>
        <w:pStyle w:val="null3"/>
        <w:ind w:firstLine="960"/>
        <w:jc w:val="center"/>
        <w:outlineLvl w:val="3"/>
        <w:rPr>
          <w:rFonts w:hint="default"/>
        </w:rPr>
      </w:pPr>
      <w:r>
        <w:rPr>
          <w:b/>
          <w:sz w:val="24"/>
        </w:rPr>
        <w:lastRenderedPageBreak/>
        <w:t>二</w:t>
      </w:r>
      <w:r>
        <w:rPr>
          <w:b/>
          <w:sz w:val="24"/>
        </w:rPr>
        <w:t>-2</w:t>
      </w:r>
      <w:r>
        <w:rPr>
          <w:b/>
          <w:sz w:val="24"/>
        </w:rPr>
        <w:t>营业执照等证明文件</w:t>
      </w:r>
    </w:p>
    <w:p w:rsidR="00D21C0B" w:rsidRDefault="007B3372">
      <w:pPr>
        <w:pStyle w:val="null3"/>
        <w:ind w:firstLine="480"/>
        <w:rPr>
          <w:rFonts w:hint="default"/>
        </w:rPr>
      </w:pPr>
      <w:r>
        <w:t>致：</w:t>
      </w:r>
      <w:r>
        <w:rPr>
          <w:u w:val="single"/>
        </w:rPr>
        <w:t>（采购人或采购代理机构）</w:t>
      </w:r>
    </w:p>
    <w:p w:rsidR="00D21C0B" w:rsidRDefault="007B3372">
      <w:pPr>
        <w:pStyle w:val="null3"/>
        <w:ind w:firstLine="480"/>
        <w:rPr>
          <w:rFonts w:hint="default"/>
        </w:rPr>
      </w:pPr>
      <w:r>
        <w:t>（</w:t>
      </w:r>
      <w:r>
        <w:t xml:space="preserve"> </w:t>
      </w:r>
      <w:r>
        <w:t>）投标人为法人（包括企业、事业单位和社会团体）的</w:t>
      </w:r>
    </w:p>
    <w:p w:rsidR="00D21C0B" w:rsidRDefault="007B3372">
      <w:pPr>
        <w:pStyle w:val="null3"/>
        <w:ind w:firstLine="480"/>
        <w:rPr>
          <w:rFonts w:hint="default"/>
        </w:rPr>
      </w:pPr>
      <w:r>
        <w:t>现附上由</w:t>
      </w:r>
      <w:r>
        <w:rPr>
          <w:u w:val="single"/>
        </w:rPr>
        <w:t>（（填写“签发机关全称”）</w:t>
      </w:r>
      <w:r>
        <w:t>签发的我方统一社会信用代码（请填写法人的具体证照名称）复印件，该证明材料真实有效，否则我方负全部责任。</w:t>
      </w:r>
    </w:p>
    <w:p w:rsidR="00D21C0B" w:rsidRDefault="007B3372">
      <w:pPr>
        <w:pStyle w:val="null3"/>
        <w:ind w:firstLine="480"/>
        <w:rPr>
          <w:rFonts w:hint="default"/>
        </w:rPr>
      </w:pPr>
      <w:r>
        <w:t>（</w:t>
      </w:r>
      <w:r>
        <w:t xml:space="preserve"> </w:t>
      </w:r>
      <w:r>
        <w:t>）投标人为非法人（包括其他组织、自然人）的</w:t>
      </w:r>
    </w:p>
    <w:p w:rsidR="00D21C0B" w:rsidRDefault="007B3372">
      <w:pPr>
        <w:pStyle w:val="null3"/>
        <w:ind w:firstLine="480"/>
        <w:rPr>
          <w:rFonts w:hint="default"/>
        </w:rPr>
      </w:pPr>
      <w:r>
        <w:t>□现附上由</w:t>
      </w:r>
      <w:r>
        <w:rPr>
          <w:u w:val="single"/>
        </w:rPr>
        <w:t>（（填写“签发机关全称”）</w:t>
      </w:r>
      <w:r>
        <w:t>签发的我方（请填写非自然人的非法人的具体证照名称）复印件，该证</w:t>
      </w:r>
      <w:r>
        <w:t>明材料真实有效，否则我方负全部责任。</w:t>
      </w:r>
    </w:p>
    <w:p w:rsidR="00D21C0B" w:rsidRDefault="007B3372">
      <w:pPr>
        <w:pStyle w:val="null3"/>
        <w:ind w:firstLine="480"/>
        <w:rPr>
          <w:rFonts w:hint="default"/>
        </w:rPr>
      </w:pPr>
      <w:r>
        <w:t>□现附上由</w:t>
      </w:r>
      <w:r>
        <w:rPr>
          <w:u w:val="single"/>
        </w:rPr>
        <w:t>（（填写“签发机关全称”）</w:t>
      </w:r>
      <w:r>
        <w:t>签发的我方（请填写自然人的身份证件名称）复印件，该证明材料真实有效，否则我方负全部责任。</w:t>
      </w:r>
    </w:p>
    <w:p w:rsidR="00D21C0B" w:rsidRDefault="007B3372">
      <w:pPr>
        <w:pStyle w:val="null3"/>
        <w:ind w:firstLine="480"/>
        <w:rPr>
          <w:rFonts w:hint="default"/>
        </w:rPr>
      </w:pPr>
      <w:r>
        <w:t>※注意：</w:t>
      </w:r>
    </w:p>
    <w:p w:rsidR="00D21C0B" w:rsidRDefault="007B3372">
      <w:pPr>
        <w:pStyle w:val="null3"/>
        <w:ind w:firstLine="480"/>
        <w:rPr>
          <w:rFonts w:hint="default"/>
        </w:rPr>
      </w:pPr>
      <w:r>
        <w:t>1</w:t>
      </w:r>
      <w:r>
        <w:t>、请投标人按照实际情况编制填写，在相应的（）中打“√”并选择相应的“□”（若有）后，再按照本格式的要求提供相应证明材料的复印件。</w:t>
      </w:r>
    </w:p>
    <w:p w:rsidR="00D21C0B" w:rsidRDefault="007B3372">
      <w:pPr>
        <w:pStyle w:val="null3"/>
        <w:ind w:firstLine="480"/>
        <w:rPr>
          <w:rFonts w:hint="default"/>
        </w:rPr>
      </w:pPr>
      <w:r>
        <w:t>2</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w:t>
      </w:r>
      <w:r>
        <w:t>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D21C0B" w:rsidRDefault="007B3372">
      <w:pPr>
        <w:pStyle w:val="null3"/>
        <w:ind w:firstLine="480"/>
        <w:jc w:val="right"/>
        <w:rPr>
          <w:rFonts w:hint="default"/>
        </w:rPr>
      </w:pPr>
      <w:r>
        <w:t>投标人：</w:t>
      </w:r>
      <w:r>
        <w:rPr>
          <w:u w:val="single"/>
        </w:rPr>
        <w:t>（全称并加盖单位公章）</w:t>
      </w:r>
    </w:p>
    <w:p w:rsidR="00D21C0B" w:rsidRDefault="007B3372">
      <w:pPr>
        <w:pStyle w:val="null3"/>
        <w:ind w:firstLine="480"/>
        <w:jc w:val="right"/>
        <w:rPr>
          <w:rFonts w:hint="default"/>
        </w:rPr>
      </w:pPr>
      <w:r>
        <w:t>日期：</w:t>
      </w:r>
      <w:r>
        <w:rPr>
          <w:u w:val="single"/>
        </w:rPr>
        <w:t xml:space="preserve">　　年　　月　　日</w:t>
      </w:r>
    </w:p>
    <w:p w:rsidR="00D21C0B" w:rsidRDefault="007B3372">
      <w:pPr>
        <w:pStyle w:val="null3"/>
        <w:ind w:firstLine="960"/>
        <w:rPr>
          <w:rFonts w:hint="default"/>
        </w:rPr>
      </w:pPr>
      <w:r>
        <w:t xml:space="preserve"> </w:t>
      </w:r>
      <w:r>
        <w:br/>
      </w:r>
      <w:r>
        <w:br w:type="page"/>
      </w:r>
    </w:p>
    <w:p w:rsidR="00D21C0B" w:rsidRDefault="007B3372">
      <w:pPr>
        <w:pStyle w:val="null3"/>
        <w:ind w:firstLine="960"/>
        <w:jc w:val="center"/>
        <w:outlineLvl w:val="3"/>
        <w:rPr>
          <w:rFonts w:hint="default"/>
        </w:rPr>
      </w:pPr>
      <w:r>
        <w:rPr>
          <w:b/>
          <w:sz w:val="24"/>
        </w:rPr>
        <w:lastRenderedPageBreak/>
        <w:t>二</w:t>
      </w:r>
      <w:r>
        <w:rPr>
          <w:b/>
          <w:sz w:val="24"/>
        </w:rPr>
        <w:t>-3</w:t>
      </w:r>
      <w:r>
        <w:rPr>
          <w:b/>
          <w:sz w:val="24"/>
        </w:rPr>
        <w:t>财务状况报告（财务报告、或资信证明）</w:t>
      </w:r>
    </w:p>
    <w:p w:rsidR="00D21C0B" w:rsidRDefault="007B3372">
      <w:pPr>
        <w:pStyle w:val="null3"/>
        <w:ind w:firstLine="480"/>
        <w:rPr>
          <w:rFonts w:hint="default"/>
        </w:rPr>
      </w:pPr>
      <w:r>
        <w:t>致：</w:t>
      </w:r>
      <w:r>
        <w:rPr>
          <w:u w:val="single"/>
        </w:rPr>
        <w:t>（采购人或采购代理机构）</w:t>
      </w:r>
    </w:p>
    <w:p w:rsidR="00D21C0B" w:rsidRDefault="007B3372">
      <w:pPr>
        <w:pStyle w:val="null3"/>
        <w:ind w:firstLine="480"/>
        <w:rPr>
          <w:rFonts w:hint="default"/>
        </w:rPr>
      </w:pPr>
      <w:r>
        <w:t>（</w:t>
      </w:r>
      <w:r>
        <w:t xml:space="preserve"> </w:t>
      </w:r>
      <w:r>
        <w:t>）投标人提供财务报告的</w:t>
      </w:r>
    </w:p>
    <w:p w:rsidR="00D21C0B" w:rsidRDefault="007B3372">
      <w:pPr>
        <w:pStyle w:val="null3"/>
        <w:ind w:firstLine="480"/>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rsidR="00D21C0B" w:rsidRDefault="007B3372">
      <w:pPr>
        <w:pStyle w:val="null3"/>
        <w:ind w:firstLine="480"/>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rsidR="00D21C0B" w:rsidRDefault="007B3372">
      <w:pPr>
        <w:pStyle w:val="null3"/>
        <w:ind w:firstLine="480"/>
        <w:rPr>
          <w:rFonts w:hint="default"/>
        </w:rPr>
      </w:pPr>
      <w:r>
        <w:t>□社会团体、民办非企适用：现附上我方</w:t>
      </w:r>
      <w:r>
        <w:rPr>
          <w:u w:val="single"/>
        </w:rPr>
        <w:t>（填写“具体的年度、或半年度、或季度”）</w:t>
      </w:r>
      <w:r>
        <w:t>财务报告复印件，</w:t>
      </w:r>
      <w:r>
        <w:t>包括资产负债表、业务活动表、现金流量表、会计师事务所营业执照和注册会计师资格证书，上述证明材料真实有效，否则我方负全部责任。</w:t>
      </w:r>
    </w:p>
    <w:p w:rsidR="00D21C0B" w:rsidRDefault="007B3372">
      <w:pPr>
        <w:pStyle w:val="null3"/>
        <w:ind w:firstLine="480"/>
        <w:rPr>
          <w:rFonts w:hint="default"/>
        </w:rPr>
      </w:pPr>
      <w:r>
        <w:t>（</w:t>
      </w:r>
      <w:r>
        <w:t xml:space="preserve"> </w:t>
      </w:r>
      <w:r>
        <w:t>）投标人提供资信证明的</w:t>
      </w:r>
    </w:p>
    <w:p w:rsidR="00D21C0B" w:rsidRDefault="007B3372">
      <w:pPr>
        <w:pStyle w:val="null3"/>
        <w:ind w:firstLine="480"/>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rsidR="00D21C0B" w:rsidRDefault="007B3372">
      <w:pPr>
        <w:pStyle w:val="null3"/>
        <w:ind w:firstLine="480"/>
        <w:rPr>
          <w:rFonts w:hint="default"/>
        </w:rPr>
      </w:pPr>
      <w:r>
        <w:t>□自然人适用：现附上我方银行</w:t>
      </w:r>
      <w:r>
        <w:rPr>
          <w:u w:val="single"/>
        </w:rPr>
        <w:t>：（填写自然人的“个人账户的开户银行全称”）</w:t>
      </w:r>
      <w:r>
        <w:t>出具的资信证明复印件，上述证明材料真实有效，否则我方负全部责任。</w:t>
      </w:r>
    </w:p>
    <w:p w:rsidR="00D21C0B" w:rsidRDefault="007B3372">
      <w:pPr>
        <w:pStyle w:val="null3"/>
        <w:ind w:firstLine="480"/>
        <w:rPr>
          <w:rFonts w:hint="default"/>
        </w:rPr>
      </w:pPr>
      <w:r>
        <w:t>※注意：</w:t>
      </w:r>
    </w:p>
    <w:p w:rsidR="00D21C0B" w:rsidRDefault="007B3372">
      <w:pPr>
        <w:pStyle w:val="null3"/>
        <w:ind w:firstLine="480"/>
        <w:rPr>
          <w:rFonts w:hint="default"/>
        </w:rPr>
      </w:pPr>
      <w:r>
        <w:t>1</w:t>
      </w:r>
      <w:r>
        <w:t>、请投标人按照实际情况编制填写，在相应的（）中打“√”并选择相应的“□”（若有）后，再按照本格式的要求提供相应证明材料的复印件。</w:t>
      </w:r>
    </w:p>
    <w:p w:rsidR="00D21C0B" w:rsidRDefault="007B3372">
      <w:pPr>
        <w:pStyle w:val="null3"/>
        <w:ind w:firstLine="480"/>
        <w:rPr>
          <w:rFonts w:hint="default"/>
        </w:rPr>
      </w:pPr>
      <w:r>
        <w:t>2</w:t>
      </w:r>
      <w:r>
        <w:t>、投标人提供的财务报告复印件（成立年限按照投标截止时间推算）应符合下列规定：</w:t>
      </w:r>
    </w:p>
    <w:p w:rsidR="00D21C0B" w:rsidRDefault="007B3372">
      <w:pPr>
        <w:pStyle w:val="null3"/>
        <w:ind w:firstLine="480"/>
        <w:rPr>
          <w:rFonts w:hint="default"/>
        </w:rPr>
      </w:pPr>
      <w:r>
        <w:t>2.1</w:t>
      </w:r>
      <w:r>
        <w:t>成立年限满</w:t>
      </w:r>
      <w:r>
        <w:t>1</w:t>
      </w:r>
      <w:r>
        <w:t>年及以上的投标人，提供经审计的招标文件规定的年度财务报告。</w:t>
      </w:r>
    </w:p>
    <w:p w:rsidR="00D21C0B" w:rsidRDefault="007B3372">
      <w:pPr>
        <w:pStyle w:val="null3"/>
        <w:ind w:firstLine="480"/>
        <w:rPr>
          <w:rFonts w:hint="default"/>
        </w:rPr>
      </w:pPr>
      <w:r>
        <w:t>2.2</w:t>
      </w:r>
      <w:r>
        <w:t>成立年限满半年但不足</w:t>
      </w:r>
      <w:r>
        <w:t>1</w:t>
      </w:r>
      <w:r>
        <w:t>年的投标人，提供该半年度中任一季度的季度财务报告或该半年度的半年度财务报告。</w:t>
      </w:r>
    </w:p>
    <w:p w:rsidR="00D21C0B" w:rsidRDefault="007B3372">
      <w:pPr>
        <w:pStyle w:val="null3"/>
        <w:ind w:firstLine="480"/>
        <w:rPr>
          <w:rFonts w:hint="default"/>
        </w:rPr>
      </w:pPr>
      <w:r>
        <w:t>※无法按照本格式第</w:t>
      </w:r>
      <w:r>
        <w:t>2.1</w:t>
      </w:r>
      <w:r>
        <w:t>、</w:t>
      </w:r>
      <w:r>
        <w:t>2.2</w:t>
      </w:r>
      <w:r>
        <w:t>条规定提供财务报告复印件的投标人（包括但不限于：成立年限满</w:t>
      </w:r>
      <w:r>
        <w:t>1</w:t>
      </w:r>
      <w:r>
        <w:t>年及以上的投标人、成立年</w:t>
      </w:r>
      <w:r>
        <w:t>限满半年但不足</w:t>
      </w:r>
      <w:r>
        <w:t>1</w:t>
      </w:r>
      <w:r>
        <w:t>年的投标人、成立年限不足半年的投标人），应按照本格式的要求选择提供资信证明复印件。</w:t>
      </w:r>
    </w:p>
    <w:p w:rsidR="00D21C0B" w:rsidRDefault="007B3372">
      <w:pPr>
        <w:pStyle w:val="null3"/>
        <w:ind w:firstLine="480"/>
        <w:jc w:val="right"/>
        <w:rPr>
          <w:rFonts w:hint="default"/>
        </w:rPr>
      </w:pPr>
      <w:r>
        <w:t>投标人：</w:t>
      </w:r>
      <w:r>
        <w:rPr>
          <w:u w:val="single"/>
        </w:rPr>
        <w:t>（全称并加盖单位公章）</w:t>
      </w:r>
    </w:p>
    <w:p w:rsidR="00D21C0B" w:rsidRDefault="007B3372">
      <w:pPr>
        <w:pStyle w:val="null3"/>
        <w:ind w:firstLine="480"/>
        <w:jc w:val="right"/>
        <w:rPr>
          <w:rFonts w:hint="default"/>
        </w:rPr>
      </w:pPr>
      <w:r>
        <w:t>日期：</w:t>
      </w:r>
      <w:r>
        <w:rPr>
          <w:u w:val="single"/>
        </w:rPr>
        <w:t xml:space="preserve">　　年　　月　　日</w:t>
      </w:r>
    </w:p>
    <w:p w:rsidR="00D21C0B" w:rsidRDefault="007B3372">
      <w:pPr>
        <w:pStyle w:val="null3"/>
        <w:ind w:firstLine="960"/>
        <w:rPr>
          <w:rFonts w:hint="default"/>
        </w:rPr>
      </w:pPr>
      <w:r>
        <w:t xml:space="preserve"> </w:t>
      </w:r>
      <w:r>
        <w:br/>
      </w:r>
      <w:r>
        <w:br w:type="page"/>
      </w:r>
    </w:p>
    <w:p w:rsidR="00D21C0B" w:rsidRDefault="007B3372">
      <w:pPr>
        <w:pStyle w:val="null3"/>
        <w:ind w:firstLine="960"/>
        <w:jc w:val="center"/>
        <w:outlineLvl w:val="3"/>
        <w:rPr>
          <w:rFonts w:hint="default"/>
        </w:rPr>
      </w:pPr>
      <w:r>
        <w:rPr>
          <w:b/>
          <w:sz w:val="24"/>
        </w:rPr>
        <w:lastRenderedPageBreak/>
        <w:t>二</w:t>
      </w:r>
      <w:r>
        <w:rPr>
          <w:b/>
          <w:sz w:val="24"/>
        </w:rPr>
        <w:t>-4</w:t>
      </w:r>
      <w:r>
        <w:rPr>
          <w:b/>
          <w:sz w:val="24"/>
        </w:rPr>
        <w:t>依法缴纳税收证明材料</w:t>
      </w:r>
    </w:p>
    <w:p w:rsidR="00D21C0B" w:rsidRDefault="007B3372">
      <w:pPr>
        <w:pStyle w:val="null3"/>
        <w:ind w:firstLine="480"/>
        <w:rPr>
          <w:rFonts w:hint="default"/>
        </w:rPr>
      </w:pPr>
      <w:r>
        <w:t>致：</w:t>
      </w:r>
      <w:r>
        <w:rPr>
          <w:u w:val="single"/>
        </w:rPr>
        <w:t>（采购人或采购代理机构）</w:t>
      </w:r>
    </w:p>
    <w:p w:rsidR="00D21C0B" w:rsidRDefault="007B3372">
      <w:pPr>
        <w:pStyle w:val="null3"/>
        <w:ind w:firstLine="480"/>
        <w:rPr>
          <w:rFonts w:hint="default"/>
        </w:rPr>
      </w:pPr>
      <w:r>
        <w:t>1</w:t>
      </w:r>
      <w:r>
        <w:t>、依法缴纳税收的投标人</w:t>
      </w:r>
    </w:p>
    <w:p w:rsidR="00D21C0B" w:rsidRDefault="007B3372">
      <w:pPr>
        <w:pStyle w:val="null3"/>
        <w:ind w:firstLine="480"/>
        <w:rPr>
          <w:rFonts w:hint="default"/>
        </w:rPr>
      </w:pPr>
      <w:r>
        <w:t>（</w:t>
      </w:r>
      <w:r>
        <w:t xml:space="preserve"> </w:t>
      </w:r>
      <w:r>
        <w:t>）法人（包括企业、事业单位和社会团体）的</w:t>
      </w:r>
    </w:p>
    <w:p w:rsidR="00D21C0B" w:rsidRDefault="007B3372">
      <w:pPr>
        <w:pStyle w:val="null3"/>
        <w:ind w:firstLine="480"/>
        <w:rPr>
          <w:rFonts w:hint="default"/>
        </w:rPr>
      </w:pPr>
      <w:r>
        <w:t>现附上自</w:t>
      </w:r>
      <w:r>
        <w:rPr>
          <w:u w:val="single"/>
        </w:rPr>
        <w:t xml:space="preserve">　　年　　月　　日</w:t>
      </w:r>
      <w:r>
        <w:t>至</w:t>
      </w:r>
      <w:r>
        <w:rPr>
          <w:u w:val="single"/>
        </w:rPr>
        <w:t xml:space="preserve">　　年　　月　　日</w:t>
      </w:r>
      <w:r>
        <w:t>期间我方缴纳（包括但不限于税务机关出具的专用收据、税收缴纳证明或税收代缴银行的缴款收讫凭证）等税收凭据复印件，上述证明材料真实有效，否则我方负全部责任。</w:t>
      </w:r>
    </w:p>
    <w:p w:rsidR="00D21C0B" w:rsidRDefault="007B3372">
      <w:pPr>
        <w:pStyle w:val="null3"/>
        <w:ind w:firstLine="480"/>
        <w:rPr>
          <w:rFonts w:hint="default"/>
        </w:rPr>
      </w:pPr>
      <w:r>
        <w:t>（</w:t>
      </w:r>
      <w:r>
        <w:t xml:space="preserve"> </w:t>
      </w:r>
      <w:r>
        <w:t>）非法人（包</w:t>
      </w:r>
      <w:r>
        <w:t>括其他组织、自然人）的</w:t>
      </w:r>
    </w:p>
    <w:p w:rsidR="00D21C0B" w:rsidRDefault="007B3372">
      <w:pPr>
        <w:pStyle w:val="null3"/>
        <w:ind w:firstLine="480"/>
        <w:rPr>
          <w:rFonts w:hint="default"/>
        </w:rPr>
      </w:pPr>
      <w:r>
        <w:t>现附上自</w:t>
      </w:r>
      <w:r>
        <w:rPr>
          <w:u w:val="single"/>
        </w:rPr>
        <w:t xml:space="preserve">　　年　　月　　日</w:t>
      </w:r>
      <w:r>
        <w:t>至</w:t>
      </w:r>
      <w:r>
        <w:rPr>
          <w:u w:val="single"/>
        </w:rPr>
        <w:t xml:space="preserve">　　年　　月　　日</w:t>
      </w:r>
      <w:r>
        <w:t>期间我方缴纳（包括但不限于税务机关出具的专用收据、税收缴纳证明或税收代缴银行的缴款收讫凭证）等税收凭据复印件，上述证明材料真实有效，否则我方负全部责任。</w:t>
      </w:r>
    </w:p>
    <w:p w:rsidR="00D21C0B" w:rsidRDefault="007B3372">
      <w:pPr>
        <w:pStyle w:val="null3"/>
        <w:ind w:firstLine="480"/>
        <w:rPr>
          <w:rFonts w:hint="default"/>
        </w:rPr>
      </w:pPr>
      <w:r>
        <w:t>2</w:t>
      </w:r>
      <w:r>
        <w:t>、依法免税的投标人</w:t>
      </w:r>
    </w:p>
    <w:p w:rsidR="00D21C0B" w:rsidRDefault="007B3372">
      <w:pPr>
        <w:pStyle w:val="null3"/>
        <w:ind w:firstLine="480"/>
        <w:rPr>
          <w:rFonts w:hint="default"/>
        </w:rPr>
      </w:pPr>
      <w:r>
        <w:t>（</w:t>
      </w:r>
      <w:r>
        <w:t xml:space="preserve"> </w:t>
      </w:r>
      <w:r>
        <w:t>）现附上我方依法免税的证明材料复印件，上述证明材料真实有效，否则我方负全部责任。</w:t>
      </w:r>
    </w:p>
    <w:p w:rsidR="00D21C0B" w:rsidRDefault="007B3372">
      <w:pPr>
        <w:pStyle w:val="null3"/>
        <w:ind w:firstLine="480"/>
        <w:rPr>
          <w:rFonts w:hint="default"/>
        </w:rPr>
      </w:pPr>
      <w:r>
        <w:t>※注意：</w:t>
      </w:r>
    </w:p>
    <w:p w:rsidR="00D21C0B" w:rsidRDefault="007B3372">
      <w:pPr>
        <w:pStyle w:val="null3"/>
        <w:ind w:firstLine="480"/>
        <w:rPr>
          <w:rFonts w:hint="default"/>
        </w:rPr>
      </w:pPr>
      <w:r>
        <w:t>1</w:t>
      </w:r>
      <w:r>
        <w:t>、请投标人按照实际情况编制填写，在相应的（）中打“√”，并按照本格式的要求提供相应证明材料的复印件。</w:t>
      </w:r>
    </w:p>
    <w:p w:rsidR="00D21C0B" w:rsidRDefault="007B3372">
      <w:pPr>
        <w:pStyle w:val="null3"/>
        <w:ind w:firstLine="480"/>
        <w:rPr>
          <w:rFonts w:hint="default"/>
        </w:rPr>
      </w:pPr>
      <w:r>
        <w:t>2</w:t>
      </w:r>
      <w:r>
        <w:t>、投标人提供的税收缴纳凭据复印件应符合下列规定：</w:t>
      </w:r>
    </w:p>
    <w:p w:rsidR="00D21C0B" w:rsidRDefault="007B3372">
      <w:pPr>
        <w:pStyle w:val="null3"/>
        <w:ind w:firstLine="480"/>
        <w:rPr>
          <w:rFonts w:hint="default"/>
        </w:rPr>
      </w:pPr>
      <w:r>
        <w:t>2.1</w:t>
      </w:r>
      <w:r>
        <w:t>投标截止时间前（不含投标截止时间的当月）已依法缴纳税收的投标人，提供投标截止时间前六个月（不含投标截止时间的当月）中任一月份的税收缴纳凭据复印件。</w:t>
      </w:r>
    </w:p>
    <w:p w:rsidR="00D21C0B" w:rsidRDefault="007B3372">
      <w:pPr>
        <w:pStyle w:val="null3"/>
        <w:ind w:firstLine="480"/>
        <w:rPr>
          <w:rFonts w:hint="default"/>
        </w:rPr>
      </w:pPr>
      <w:r>
        <w:t>2.2</w:t>
      </w:r>
      <w:r>
        <w:t>投标截止时间的当月成立的投标人，视同满足本项资格条件要求。</w:t>
      </w:r>
    </w:p>
    <w:p w:rsidR="00D21C0B" w:rsidRDefault="007B3372">
      <w:pPr>
        <w:pStyle w:val="null3"/>
        <w:ind w:firstLine="480"/>
        <w:rPr>
          <w:rFonts w:hint="default"/>
        </w:rPr>
      </w:pPr>
      <w:r>
        <w:t>3</w:t>
      </w:r>
      <w:r>
        <w:t>、若为依法免税范围的投标人，提供依法免税证明材料的，视同满足本项资格条件要求。</w:t>
      </w:r>
    </w:p>
    <w:p w:rsidR="00D21C0B" w:rsidRDefault="007B3372">
      <w:pPr>
        <w:pStyle w:val="null3"/>
        <w:ind w:firstLine="480"/>
        <w:jc w:val="right"/>
        <w:rPr>
          <w:rFonts w:hint="default"/>
        </w:rPr>
      </w:pPr>
      <w:r>
        <w:t>投标人：</w:t>
      </w:r>
      <w:r>
        <w:rPr>
          <w:u w:val="single"/>
        </w:rPr>
        <w:t>（全称并加盖单位公章）</w:t>
      </w:r>
    </w:p>
    <w:p w:rsidR="00D21C0B" w:rsidRDefault="007B3372">
      <w:pPr>
        <w:pStyle w:val="null3"/>
        <w:ind w:firstLine="480"/>
        <w:jc w:val="right"/>
        <w:rPr>
          <w:rFonts w:hint="default"/>
        </w:rPr>
      </w:pPr>
      <w:r>
        <w:t>日期：</w:t>
      </w:r>
      <w:r>
        <w:rPr>
          <w:u w:val="single"/>
        </w:rPr>
        <w:t xml:space="preserve">　　年　　月　　日</w:t>
      </w:r>
    </w:p>
    <w:p w:rsidR="00D21C0B" w:rsidRDefault="007B3372">
      <w:pPr>
        <w:pStyle w:val="null3"/>
        <w:ind w:firstLine="960"/>
        <w:rPr>
          <w:rFonts w:hint="default"/>
        </w:rPr>
      </w:pPr>
      <w:r>
        <w:t xml:space="preserve"> </w:t>
      </w:r>
      <w:r>
        <w:br/>
      </w:r>
      <w:r>
        <w:br w:type="page"/>
      </w:r>
    </w:p>
    <w:p w:rsidR="00D21C0B" w:rsidRDefault="007B3372">
      <w:pPr>
        <w:pStyle w:val="null3"/>
        <w:ind w:firstLine="960"/>
        <w:jc w:val="center"/>
        <w:outlineLvl w:val="3"/>
        <w:rPr>
          <w:rFonts w:hint="default"/>
        </w:rPr>
      </w:pPr>
      <w:r>
        <w:rPr>
          <w:b/>
          <w:sz w:val="24"/>
        </w:rPr>
        <w:lastRenderedPageBreak/>
        <w:t>二</w:t>
      </w:r>
      <w:r>
        <w:rPr>
          <w:b/>
          <w:sz w:val="24"/>
        </w:rPr>
        <w:t>-5</w:t>
      </w:r>
      <w:r>
        <w:rPr>
          <w:b/>
          <w:sz w:val="24"/>
        </w:rPr>
        <w:t>依法缴纳社会保障资金证明材料</w:t>
      </w:r>
    </w:p>
    <w:p w:rsidR="00D21C0B" w:rsidRDefault="007B3372">
      <w:pPr>
        <w:pStyle w:val="null3"/>
        <w:ind w:firstLine="480"/>
        <w:rPr>
          <w:rFonts w:hint="default"/>
        </w:rPr>
      </w:pPr>
      <w:r>
        <w:t>致：</w:t>
      </w:r>
      <w:r>
        <w:rPr>
          <w:u w:val="single"/>
        </w:rPr>
        <w:t>（采购人或采购代理机构）</w:t>
      </w:r>
    </w:p>
    <w:p w:rsidR="00D21C0B" w:rsidRDefault="007B3372">
      <w:pPr>
        <w:pStyle w:val="null3"/>
        <w:ind w:firstLine="480"/>
        <w:rPr>
          <w:rFonts w:hint="default"/>
        </w:rPr>
      </w:pPr>
      <w:r>
        <w:t>1</w:t>
      </w:r>
      <w:r>
        <w:t>、依法缴纳社会保障资金的投标人</w:t>
      </w:r>
    </w:p>
    <w:p w:rsidR="00D21C0B" w:rsidRDefault="007B3372">
      <w:pPr>
        <w:pStyle w:val="null3"/>
        <w:ind w:firstLine="480"/>
        <w:rPr>
          <w:rFonts w:hint="default"/>
        </w:rPr>
      </w:pPr>
      <w:r>
        <w:t>（</w:t>
      </w:r>
      <w:r>
        <w:t xml:space="preserve"> </w:t>
      </w:r>
      <w:r>
        <w:t>）法人（包括企业、事业单位和社会团体）的</w:t>
      </w:r>
    </w:p>
    <w:p w:rsidR="00D21C0B" w:rsidRDefault="007B3372">
      <w:pPr>
        <w:pStyle w:val="null3"/>
        <w:ind w:firstLine="480"/>
        <w:rPr>
          <w:rFonts w:hint="default"/>
        </w:rPr>
      </w:pPr>
      <w:r>
        <w:t>现附上自</w:t>
      </w:r>
      <w:r>
        <w:rPr>
          <w:u w:val="single"/>
        </w:rPr>
        <w:t xml:space="preserve">　　年　　月　　日</w:t>
      </w:r>
      <w:r>
        <w:t>至</w:t>
      </w:r>
      <w:r>
        <w:rPr>
          <w:u w:val="single"/>
        </w:rPr>
        <w:t xml:space="preserve">　　年　　月　　日</w:t>
      </w:r>
      <w:r>
        <w:t>我方缴纳的社会保险凭据（限：税务机关</w:t>
      </w:r>
      <w:r>
        <w:t>/</w:t>
      </w:r>
      <w:r>
        <w:t>社会保障资金管理机关的专用收据或社会保险缴纳清单，或社会保险的银行缴款收讫凭证）复印件，上述证明材料真实有效，否则我方负全部责任。</w:t>
      </w:r>
    </w:p>
    <w:p w:rsidR="00D21C0B" w:rsidRDefault="007B3372">
      <w:pPr>
        <w:pStyle w:val="null3"/>
        <w:ind w:firstLine="480"/>
        <w:rPr>
          <w:rFonts w:hint="default"/>
        </w:rPr>
      </w:pPr>
      <w:r>
        <w:t>（</w:t>
      </w:r>
      <w:r>
        <w:t xml:space="preserve"> </w:t>
      </w:r>
      <w:r>
        <w:t>）非法人（包括其他组织、自然人）的</w:t>
      </w:r>
    </w:p>
    <w:p w:rsidR="00D21C0B" w:rsidRDefault="007B3372">
      <w:pPr>
        <w:pStyle w:val="null3"/>
        <w:ind w:firstLine="480"/>
        <w:rPr>
          <w:rFonts w:hint="default"/>
        </w:rPr>
      </w:pPr>
      <w:r>
        <w:t>自</w:t>
      </w:r>
      <w:r>
        <w:rPr>
          <w:u w:val="single"/>
        </w:rPr>
        <w:t xml:space="preserve">　　年　　月　　日</w:t>
      </w:r>
      <w:r>
        <w:t>至</w:t>
      </w:r>
      <w:r>
        <w:rPr>
          <w:u w:val="single"/>
        </w:rPr>
        <w:t xml:space="preserve">　　年　　月　　日</w:t>
      </w:r>
      <w:r>
        <w:t>我方缴纳的社会保险凭据（限：税务机关</w:t>
      </w:r>
      <w:r>
        <w:t>/</w:t>
      </w:r>
      <w:r>
        <w:t>社会保障资金管理机关的专用收据或社会保险缴纳清单，或社会保险的银行缴款收讫凭证）复印件，上述证明材料真实有效，否则我方负全部责任。</w:t>
      </w:r>
    </w:p>
    <w:p w:rsidR="00D21C0B" w:rsidRDefault="007B3372">
      <w:pPr>
        <w:pStyle w:val="null3"/>
        <w:ind w:firstLine="480"/>
        <w:rPr>
          <w:rFonts w:hint="default"/>
        </w:rPr>
      </w:pPr>
      <w:r>
        <w:t>2</w:t>
      </w:r>
      <w:r>
        <w:t>、依法不需要缴纳或暂缓缴纳社会保障资金的投标人</w:t>
      </w:r>
    </w:p>
    <w:p w:rsidR="00D21C0B" w:rsidRDefault="007B3372">
      <w:pPr>
        <w:pStyle w:val="null3"/>
        <w:ind w:firstLine="480"/>
        <w:rPr>
          <w:rFonts w:hint="default"/>
        </w:rPr>
      </w:pPr>
      <w:r>
        <w:t>（</w:t>
      </w:r>
      <w:r>
        <w:t xml:space="preserve"> </w:t>
      </w:r>
      <w:r>
        <w:t>）现附上我方依法不需要缴纳或暂缓缴纳社会保障资金证明材料复印件，上述证明材料真实有效，否则我方负全部责任。</w:t>
      </w:r>
    </w:p>
    <w:p w:rsidR="00D21C0B" w:rsidRDefault="007B3372">
      <w:pPr>
        <w:pStyle w:val="null3"/>
        <w:ind w:firstLine="480"/>
        <w:rPr>
          <w:rFonts w:hint="default"/>
        </w:rPr>
      </w:pPr>
      <w:r>
        <w:t>※注意：</w:t>
      </w:r>
    </w:p>
    <w:p w:rsidR="00D21C0B" w:rsidRDefault="007B3372">
      <w:pPr>
        <w:pStyle w:val="null3"/>
        <w:ind w:firstLine="480"/>
        <w:rPr>
          <w:rFonts w:hint="default"/>
        </w:rPr>
      </w:pPr>
      <w:r>
        <w:t>1</w:t>
      </w:r>
      <w:r>
        <w:t>、请投标人按照实际情况编制填写，在相应的（）中打“√”，并按照本格式的要求提供相应证明材料的复印件。</w:t>
      </w:r>
    </w:p>
    <w:p w:rsidR="00D21C0B" w:rsidRDefault="007B3372">
      <w:pPr>
        <w:pStyle w:val="null3"/>
        <w:ind w:firstLine="480"/>
        <w:rPr>
          <w:rFonts w:hint="default"/>
        </w:rPr>
      </w:pPr>
      <w:r>
        <w:t>2</w:t>
      </w:r>
      <w:r>
        <w:t>、投标人提供的社会保障资金缴纳凭据复印件应符合下列规定：</w:t>
      </w:r>
    </w:p>
    <w:p w:rsidR="00D21C0B" w:rsidRDefault="007B3372">
      <w:pPr>
        <w:pStyle w:val="null3"/>
        <w:ind w:firstLine="480"/>
        <w:rPr>
          <w:rFonts w:hint="default"/>
        </w:rPr>
      </w:pPr>
      <w:r>
        <w:t>2.1</w:t>
      </w:r>
      <w:r>
        <w:t>投标截止时间前（不含投标截止时间的当月）已依法缴纳社会保障资金的投标人，提供投标截止时间前六个月（不含投标截止时间的当月）中任一月份的社会保障资金缴纳凭据复印件。</w:t>
      </w:r>
    </w:p>
    <w:p w:rsidR="00D21C0B" w:rsidRDefault="007B3372">
      <w:pPr>
        <w:pStyle w:val="null3"/>
        <w:ind w:firstLine="480"/>
        <w:rPr>
          <w:rFonts w:hint="default"/>
        </w:rPr>
      </w:pPr>
      <w:r>
        <w:t>2.2</w:t>
      </w:r>
      <w:r>
        <w:t>投标截止时间的当月成立的投标人，视同满足本项资格条件要求。</w:t>
      </w:r>
    </w:p>
    <w:p w:rsidR="00D21C0B" w:rsidRDefault="007B3372">
      <w:pPr>
        <w:pStyle w:val="null3"/>
        <w:ind w:firstLine="480"/>
        <w:rPr>
          <w:rFonts w:hint="default"/>
        </w:rPr>
      </w:pPr>
      <w:r>
        <w:t>3</w:t>
      </w:r>
      <w:r>
        <w:t>、若为依法不需要缴纳或暂缓缴纳社会保障资金的投标人，提供依法不需要缴纳或暂缓缴纳社会保障资金证明材料的，视同满足本项资格条件要求。</w:t>
      </w:r>
    </w:p>
    <w:p w:rsidR="00D21C0B" w:rsidRDefault="007B3372">
      <w:pPr>
        <w:pStyle w:val="null3"/>
        <w:ind w:firstLine="480"/>
        <w:jc w:val="right"/>
        <w:rPr>
          <w:rFonts w:hint="default"/>
        </w:rPr>
      </w:pPr>
      <w:r>
        <w:t>投标人：</w:t>
      </w:r>
      <w:r>
        <w:rPr>
          <w:u w:val="single"/>
        </w:rPr>
        <w:t>（全称并加盖单位公章）</w:t>
      </w:r>
    </w:p>
    <w:p w:rsidR="00D21C0B" w:rsidRDefault="007B3372">
      <w:pPr>
        <w:pStyle w:val="null3"/>
        <w:ind w:firstLine="480"/>
        <w:jc w:val="right"/>
        <w:rPr>
          <w:rFonts w:hint="default"/>
        </w:rPr>
      </w:pPr>
      <w:r>
        <w:t>日期：</w:t>
      </w:r>
      <w:r>
        <w:rPr>
          <w:u w:val="single"/>
        </w:rPr>
        <w:t xml:space="preserve">　　年　　月　　日</w:t>
      </w:r>
    </w:p>
    <w:p w:rsidR="00D21C0B" w:rsidRDefault="007B3372">
      <w:pPr>
        <w:pStyle w:val="null3"/>
        <w:ind w:firstLine="960"/>
        <w:rPr>
          <w:rFonts w:hint="default"/>
        </w:rPr>
      </w:pPr>
      <w:r>
        <w:t xml:space="preserve"> </w:t>
      </w:r>
      <w:r>
        <w:br/>
      </w:r>
      <w:r>
        <w:br w:type="page"/>
      </w:r>
    </w:p>
    <w:p w:rsidR="00D21C0B" w:rsidRDefault="007B3372">
      <w:pPr>
        <w:pStyle w:val="null3"/>
        <w:ind w:firstLine="960"/>
        <w:jc w:val="center"/>
        <w:outlineLvl w:val="3"/>
        <w:rPr>
          <w:rFonts w:hint="default"/>
        </w:rPr>
      </w:pPr>
      <w:r>
        <w:rPr>
          <w:b/>
          <w:sz w:val="24"/>
        </w:rPr>
        <w:lastRenderedPageBreak/>
        <w:t>二</w:t>
      </w:r>
      <w:r>
        <w:rPr>
          <w:b/>
          <w:sz w:val="24"/>
        </w:rPr>
        <w:t>-6</w:t>
      </w:r>
      <w:r>
        <w:rPr>
          <w:b/>
          <w:sz w:val="24"/>
        </w:rPr>
        <w:t>具备履行合同所必需设备和专业技术能力的声明函（若有）</w:t>
      </w:r>
    </w:p>
    <w:p w:rsidR="00D21C0B" w:rsidRDefault="007B3372">
      <w:pPr>
        <w:pStyle w:val="null3"/>
        <w:ind w:firstLine="480"/>
        <w:rPr>
          <w:rFonts w:hint="default"/>
        </w:rPr>
      </w:pPr>
      <w:r>
        <w:t>致：</w:t>
      </w:r>
      <w:r>
        <w:rPr>
          <w:u w:val="single"/>
        </w:rPr>
        <w:t>（采购人或采购代理机构）</w:t>
      </w:r>
    </w:p>
    <w:p w:rsidR="00D21C0B" w:rsidRDefault="007B3372">
      <w:pPr>
        <w:pStyle w:val="null3"/>
        <w:ind w:firstLine="480"/>
        <w:rPr>
          <w:rFonts w:hint="default"/>
        </w:rPr>
      </w:pPr>
      <w:r>
        <w:t>我方具备履行合同所必需的设备和专业技术能力，否则产生不利后果由我方承担责任。</w:t>
      </w:r>
    </w:p>
    <w:p w:rsidR="00D21C0B" w:rsidRDefault="007B3372">
      <w:pPr>
        <w:pStyle w:val="null3"/>
        <w:ind w:firstLine="960"/>
        <w:rPr>
          <w:rFonts w:hint="default"/>
        </w:rPr>
      </w:pPr>
      <w:r>
        <w:t>特此声明。</w:t>
      </w:r>
    </w:p>
    <w:p w:rsidR="00D21C0B" w:rsidRDefault="007B3372">
      <w:pPr>
        <w:pStyle w:val="null3"/>
        <w:ind w:firstLine="480"/>
        <w:rPr>
          <w:rFonts w:hint="default"/>
        </w:rPr>
      </w:pPr>
      <w:r>
        <w:t>※注意：</w:t>
      </w:r>
    </w:p>
    <w:p w:rsidR="00D21C0B" w:rsidRDefault="007B3372">
      <w:pPr>
        <w:pStyle w:val="null3"/>
        <w:ind w:firstLine="480"/>
        <w:rPr>
          <w:rFonts w:hint="default"/>
        </w:rPr>
      </w:pPr>
      <w:r>
        <w:t>1</w:t>
      </w:r>
      <w:r>
        <w:t>、招标文件未要求投标人提供“具备履行合同所必需的设备和专业技术能力专项证明材料”的，投标人应提供本声明函。</w:t>
      </w:r>
    </w:p>
    <w:p w:rsidR="00D21C0B" w:rsidRDefault="007B3372">
      <w:pPr>
        <w:pStyle w:val="null3"/>
        <w:ind w:firstLine="480"/>
        <w:rPr>
          <w:rFonts w:hint="default"/>
        </w:rPr>
      </w:pPr>
      <w:r>
        <w:t>2</w:t>
      </w:r>
      <w:r>
        <w:t>、招标文件要求投标人提供“具备履行合同所必需的设备和专业技术能力专项证明材料”的，投标人可不提供本声明函。</w:t>
      </w:r>
    </w:p>
    <w:p w:rsidR="00D21C0B" w:rsidRDefault="007B3372">
      <w:pPr>
        <w:pStyle w:val="null3"/>
        <w:ind w:firstLine="480"/>
        <w:rPr>
          <w:rFonts w:hint="default"/>
        </w:rPr>
      </w:pPr>
      <w:r>
        <w:t>3</w:t>
      </w:r>
      <w:r>
        <w:t>、请投标人根据实际情况如实声明，否则视为提供虚假材料。</w:t>
      </w:r>
    </w:p>
    <w:p w:rsidR="00D21C0B" w:rsidRDefault="007B3372">
      <w:pPr>
        <w:pStyle w:val="null3"/>
        <w:ind w:firstLine="480"/>
        <w:jc w:val="right"/>
        <w:rPr>
          <w:rFonts w:hint="default"/>
        </w:rPr>
      </w:pPr>
      <w:r>
        <w:t>投标人：</w:t>
      </w:r>
      <w:r>
        <w:rPr>
          <w:u w:val="single"/>
        </w:rPr>
        <w:t>（全称并加盖单位公章）</w:t>
      </w:r>
    </w:p>
    <w:p w:rsidR="00D21C0B" w:rsidRDefault="007B3372">
      <w:pPr>
        <w:pStyle w:val="null3"/>
        <w:ind w:firstLine="480"/>
        <w:jc w:val="right"/>
        <w:rPr>
          <w:rFonts w:hint="default"/>
        </w:rPr>
      </w:pPr>
      <w:r>
        <w:t>日期：</w:t>
      </w:r>
      <w:r>
        <w:rPr>
          <w:u w:val="single"/>
        </w:rPr>
        <w:t xml:space="preserve">　　年　　月　　日</w:t>
      </w:r>
    </w:p>
    <w:p w:rsidR="00D21C0B" w:rsidRDefault="007B3372">
      <w:pPr>
        <w:pStyle w:val="null3"/>
        <w:ind w:firstLine="960"/>
        <w:rPr>
          <w:rFonts w:hint="default"/>
        </w:rPr>
      </w:pPr>
      <w:r>
        <w:t xml:space="preserve"> </w:t>
      </w:r>
      <w:r>
        <w:br/>
      </w:r>
      <w:r>
        <w:br w:type="page"/>
      </w:r>
    </w:p>
    <w:p w:rsidR="00D21C0B" w:rsidRDefault="007B3372">
      <w:pPr>
        <w:pStyle w:val="null3"/>
        <w:ind w:firstLine="960"/>
        <w:jc w:val="center"/>
        <w:outlineLvl w:val="3"/>
        <w:rPr>
          <w:rFonts w:hint="default"/>
        </w:rPr>
      </w:pPr>
      <w:r>
        <w:rPr>
          <w:b/>
          <w:sz w:val="24"/>
        </w:rPr>
        <w:lastRenderedPageBreak/>
        <w:t>二</w:t>
      </w:r>
      <w:r>
        <w:rPr>
          <w:b/>
          <w:sz w:val="24"/>
        </w:rPr>
        <w:t>-7</w:t>
      </w:r>
      <w:r>
        <w:rPr>
          <w:b/>
          <w:sz w:val="24"/>
        </w:rPr>
        <w:t>参加采购活动前三年内在经营活动中没有重大违法记录书面声明</w:t>
      </w:r>
    </w:p>
    <w:p w:rsidR="00D21C0B" w:rsidRDefault="007B3372">
      <w:pPr>
        <w:pStyle w:val="null3"/>
        <w:ind w:firstLine="480"/>
        <w:rPr>
          <w:rFonts w:hint="default"/>
        </w:rPr>
      </w:pPr>
      <w:r>
        <w:t>致：</w:t>
      </w:r>
      <w:r>
        <w:rPr>
          <w:u w:val="single"/>
        </w:rPr>
        <w:t>（采购人或采购代理机构）</w:t>
      </w:r>
    </w:p>
    <w:p w:rsidR="00D21C0B" w:rsidRDefault="007B3372">
      <w:pPr>
        <w:pStyle w:val="null3"/>
        <w:ind w:firstLine="480"/>
        <w:rPr>
          <w:rFonts w:hint="default"/>
        </w:rPr>
      </w:pPr>
      <w:r>
        <w:t>参加采购活动前三年内，我方在经营活动中没有重大违法记录，即没有因违法经营受</w:t>
      </w:r>
      <w:r>
        <w:t>到刑事处罚或责令停产停业、吊销许可证或执照、较大数额罚款等行政处罚。否则产生不利后果由我方承担责任。</w:t>
      </w:r>
    </w:p>
    <w:p w:rsidR="00D21C0B" w:rsidRDefault="007B3372">
      <w:pPr>
        <w:pStyle w:val="null3"/>
        <w:ind w:firstLine="960"/>
        <w:rPr>
          <w:rFonts w:hint="default"/>
        </w:rPr>
      </w:pPr>
      <w:r>
        <w:t>特此声明。</w:t>
      </w:r>
    </w:p>
    <w:p w:rsidR="00D21C0B" w:rsidRDefault="007B3372">
      <w:pPr>
        <w:pStyle w:val="null3"/>
        <w:ind w:firstLine="480"/>
        <w:rPr>
          <w:rFonts w:hint="default"/>
        </w:rPr>
      </w:pPr>
      <w:r>
        <w:t>※注意：</w:t>
      </w:r>
    </w:p>
    <w:p w:rsidR="00D21C0B" w:rsidRDefault="007B3372">
      <w:pPr>
        <w:pStyle w:val="null3"/>
        <w:ind w:firstLine="480"/>
        <w:rPr>
          <w:rFonts w:hint="default"/>
        </w:rPr>
      </w:pPr>
      <w:r>
        <w:t>“重大违法记录”指投标人因违法经营受到刑事处罚或责令停产停业、吊销许可证或执照、较大数额罚款等行政处罚。根据财库〔</w:t>
      </w:r>
      <w:r>
        <w:t>2022</w:t>
      </w:r>
      <w:r>
        <w:t>〕</w:t>
      </w:r>
      <w:r>
        <w:t>3</w:t>
      </w:r>
      <w:r>
        <w:t>号文件的规定，“较大数额罚款”认定为</w:t>
      </w:r>
      <w:r>
        <w:t>200</w:t>
      </w:r>
      <w:r>
        <w:t>万元以上的罚款，法律、行政法规以及国务院有关部门明确规定相关领域“较大数额罚款”标准高于</w:t>
      </w:r>
      <w:r>
        <w:t>200</w:t>
      </w:r>
      <w:r>
        <w:t>万元的，从其规定。</w:t>
      </w:r>
    </w:p>
    <w:p w:rsidR="00D21C0B" w:rsidRDefault="007B3372">
      <w:pPr>
        <w:pStyle w:val="null3"/>
        <w:ind w:firstLine="480"/>
        <w:rPr>
          <w:rFonts w:hint="default"/>
        </w:rPr>
      </w:pPr>
      <w:r>
        <w:t>请投标人根据实际情况如实声明，否则视为提供虚假材料。</w:t>
      </w:r>
    </w:p>
    <w:p w:rsidR="00D21C0B" w:rsidRDefault="007B3372">
      <w:pPr>
        <w:pStyle w:val="null3"/>
        <w:ind w:firstLine="480"/>
        <w:jc w:val="right"/>
        <w:rPr>
          <w:rFonts w:hint="default"/>
        </w:rPr>
      </w:pPr>
      <w:r>
        <w:t>投标人：</w:t>
      </w:r>
      <w:r>
        <w:rPr>
          <w:u w:val="single"/>
        </w:rPr>
        <w:t>（全称并加盖单位公章）</w:t>
      </w:r>
    </w:p>
    <w:p w:rsidR="00D21C0B" w:rsidRDefault="007B3372">
      <w:pPr>
        <w:pStyle w:val="null3"/>
        <w:ind w:firstLine="480"/>
        <w:jc w:val="right"/>
        <w:rPr>
          <w:rFonts w:hint="default"/>
        </w:rPr>
      </w:pPr>
      <w:r>
        <w:t>日期：</w:t>
      </w:r>
      <w:r>
        <w:rPr>
          <w:u w:val="single"/>
        </w:rPr>
        <w:t xml:space="preserve">　　年　　月　</w:t>
      </w:r>
      <w:r>
        <w:rPr>
          <w:u w:val="single"/>
        </w:rPr>
        <w:t xml:space="preserve">　日</w:t>
      </w:r>
    </w:p>
    <w:p w:rsidR="00D21C0B" w:rsidRDefault="007B3372">
      <w:pPr>
        <w:pStyle w:val="null3"/>
        <w:ind w:firstLine="960"/>
        <w:rPr>
          <w:rFonts w:hint="default"/>
        </w:rPr>
      </w:pPr>
      <w:r>
        <w:t xml:space="preserve"> </w:t>
      </w:r>
      <w:r>
        <w:br/>
      </w:r>
      <w:r>
        <w:br w:type="page"/>
      </w:r>
    </w:p>
    <w:p w:rsidR="00D21C0B" w:rsidRDefault="007B3372">
      <w:pPr>
        <w:pStyle w:val="null3"/>
        <w:ind w:firstLine="960"/>
        <w:jc w:val="center"/>
        <w:outlineLvl w:val="3"/>
        <w:rPr>
          <w:rFonts w:hint="default"/>
        </w:rPr>
      </w:pPr>
      <w:r>
        <w:rPr>
          <w:b/>
          <w:sz w:val="24"/>
        </w:rPr>
        <w:lastRenderedPageBreak/>
        <w:t>二</w:t>
      </w:r>
      <w:r>
        <w:rPr>
          <w:b/>
          <w:sz w:val="24"/>
        </w:rPr>
        <w:t>-8</w:t>
      </w:r>
      <w:r>
        <w:rPr>
          <w:b/>
          <w:sz w:val="24"/>
        </w:rPr>
        <w:t>信用记录查询提示</w:t>
      </w:r>
    </w:p>
    <w:p w:rsidR="00D21C0B" w:rsidRDefault="007B3372">
      <w:pPr>
        <w:pStyle w:val="null3"/>
        <w:ind w:firstLine="480"/>
        <w:rPr>
          <w:rFonts w:hint="default"/>
        </w:rPr>
      </w:pPr>
      <w:r>
        <w:t>1</w:t>
      </w:r>
      <w:r>
        <w:t>、由资格审查小组通过网站查询并打印投标人的信用记录。</w:t>
      </w:r>
    </w:p>
    <w:p w:rsidR="00D21C0B" w:rsidRDefault="007B3372">
      <w:pPr>
        <w:pStyle w:val="null3"/>
        <w:ind w:firstLine="480"/>
        <w:rPr>
          <w:rFonts w:hint="default"/>
        </w:rPr>
      </w:pPr>
      <w:r>
        <w:t>2</w:t>
      </w:r>
      <w:r>
        <w:t>、经查询，投标人参加本项目采购活动</w:t>
      </w:r>
      <w:r>
        <w:t>(</w:t>
      </w:r>
      <w:r>
        <w:t>投标截止时间</w:t>
      </w:r>
      <w:r>
        <w:t>)</w:t>
      </w:r>
      <w:r>
        <w:t>前三年内被列入失信被执行人名单、重大税收违法案件当事人名单、政府采购严重违法失信行为记录名单及其他重大违法记录且相关信用惩戒期限未满的，其资格审查不合格。</w:t>
      </w:r>
    </w:p>
    <w:p w:rsidR="00D21C0B" w:rsidRDefault="007B3372">
      <w:pPr>
        <w:pStyle w:val="null3"/>
        <w:ind w:firstLine="480"/>
        <w:rPr>
          <w:rFonts w:hint="default"/>
        </w:rPr>
      </w:pPr>
      <w:r>
        <w:t>3</w:t>
      </w:r>
      <w:r>
        <w:t>、投标人应了解投标人自身的信用记录情况。当投标人受到</w:t>
      </w:r>
      <w:r>
        <w:t>200</w:t>
      </w:r>
      <w: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D21C0B" w:rsidRDefault="007B3372">
      <w:pPr>
        <w:pStyle w:val="null3"/>
        <w:ind w:firstLine="960"/>
        <w:rPr>
          <w:rFonts w:hint="default"/>
        </w:rPr>
      </w:pPr>
      <w:r>
        <w:t xml:space="preserve"> </w:t>
      </w:r>
      <w:r>
        <w:br/>
      </w:r>
      <w:r>
        <w:br w:type="page"/>
      </w:r>
    </w:p>
    <w:p w:rsidR="00D21C0B" w:rsidRDefault="007B3372">
      <w:pPr>
        <w:pStyle w:val="null3"/>
        <w:ind w:firstLine="960"/>
        <w:jc w:val="center"/>
        <w:outlineLvl w:val="3"/>
        <w:rPr>
          <w:rFonts w:hint="default"/>
        </w:rPr>
      </w:pPr>
      <w:r>
        <w:rPr>
          <w:b/>
          <w:sz w:val="24"/>
        </w:rPr>
        <w:lastRenderedPageBreak/>
        <w:t>二</w:t>
      </w:r>
      <w:r>
        <w:rPr>
          <w:b/>
          <w:sz w:val="24"/>
        </w:rPr>
        <w:t>-9</w:t>
      </w:r>
      <w:r>
        <w:rPr>
          <w:b/>
          <w:sz w:val="24"/>
        </w:rPr>
        <w:t>中小企业声明函</w:t>
      </w:r>
    </w:p>
    <w:p w:rsidR="00D21C0B" w:rsidRDefault="007B3372">
      <w:pPr>
        <w:pStyle w:val="null3"/>
        <w:ind w:firstLine="960"/>
        <w:jc w:val="center"/>
        <w:outlineLvl w:val="3"/>
        <w:rPr>
          <w:rFonts w:hint="default"/>
        </w:rPr>
      </w:pPr>
      <w:r>
        <w:rPr>
          <w:b/>
          <w:sz w:val="24"/>
        </w:rPr>
        <w:t>（以资格条件落实中小企业扶持政策时适用，若有）</w:t>
      </w:r>
    </w:p>
    <w:p w:rsidR="00D21C0B" w:rsidRDefault="007B3372">
      <w:pPr>
        <w:pStyle w:val="null3"/>
        <w:ind w:firstLine="960"/>
        <w:jc w:val="center"/>
        <w:outlineLvl w:val="3"/>
        <w:rPr>
          <w:rFonts w:hint="default"/>
        </w:rPr>
      </w:pPr>
      <w:r>
        <w:rPr>
          <w:b/>
          <w:sz w:val="24"/>
        </w:rPr>
        <w:t>中小企业声明函（货物）</w:t>
      </w:r>
    </w:p>
    <w:p w:rsidR="00D21C0B" w:rsidRDefault="007B3372">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rPr>
          <w:u w:val="single"/>
        </w:rPr>
        <w:t>）</w:t>
      </w:r>
      <w:r>
        <w:t>采购活动，提供的货物全部由符合政策要求的中小企业制造。相关企业（含联合体中的中小企业、签订分包意向协议的中小企业）的具体情况如下：</w:t>
      </w:r>
    </w:p>
    <w:p w:rsidR="00D21C0B" w:rsidRDefault="007B3372">
      <w:pPr>
        <w:pStyle w:val="null3"/>
        <w:ind w:firstLine="480"/>
        <w:rPr>
          <w:rFonts w:hint="default"/>
        </w:rPr>
      </w:pPr>
      <w:r>
        <w:t>1.</w:t>
      </w:r>
      <w:r>
        <w:rPr>
          <w:u w:val="single"/>
        </w:rPr>
        <w:t xml:space="preserve"> </w:t>
      </w:r>
      <w:r>
        <w:rPr>
          <w:u w:val="single"/>
        </w:rPr>
        <w:t>（标的名称）</w:t>
      </w:r>
      <w:r>
        <w:rPr>
          <w:u w:val="single"/>
        </w:rPr>
        <w:t xml:space="preserve"> </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万元¹，属于</w:t>
      </w:r>
      <w:r>
        <w:rPr>
          <w:u w:val="single"/>
        </w:rPr>
        <w:t>（中型企业、小型企业、微型企业）</w:t>
      </w:r>
      <w:r>
        <w:t>；</w:t>
      </w:r>
    </w:p>
    <w:p w:rsidR="00D21C0B" w:rsidRDefault="007B3372">
      <w:pPr>
        <w:pStyle w:val="null3"/>
        <w:ind w:firstLine="480"/>
        <w:rPr>
          <w:rFonts w:hint="default"/>
        </w:rPr>
      </w:pPr>
      <w:r>
        <w:t>2.</w:t>
      </w:r>
      <w:r>
        <w:rPr>
          <w:u w:val="single"/>
        </w:rPr>
        <w:t xml:space="preserve"> </w:t>
      </w:r>
      <w:r>
        <w:rPr>
          <w:u w:val="single"/>
        </w:rPr>
        <w:t>（标的名称）</w:t>
      </w:r>
      <w:r>
        <w:rPr>
          <w:u w:val="single"/>
        </w:rPr>
        <w:t xml:space="preserve"> </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rsidR="00D21C0B" w:rsidRDefault="007B3372">
      <w:pPr>
        <w:pStyle w:val="null3"/>
        <w:ind w:firstLine="480"/>
        <w:rPr>
          <w:rFonts w:hint="default"/>
        </w:rPr>
      </w:pPr>
      <w:r>
        <w:t>……</w:t>
      </w:r>
    </w:p>
    <w:p w:rsidR="00D21C0B" w:rsidRDefault="007B3372">
      <w:pPr>
        <w:pStyle w:val="null3"/>
        <w:ind w:firstLine="480"/>
        <w:rPr>
          <w:rFonts w:hint="default"/>
        </w:rPr>
      </w:pPr>
      <w:r>
        <w:t>以上企业，不属于大企业的分支机构，不存在控股股东为大企业的情形，也不存在与大企业的负责人为同一人的情形。</w:t>
      </w:r>
    </w:p>
    <w:p w:rsidR="00D21C0B" w:rsidRDefault="007B3372">
      <w:pPr>
        <w:pStyle w:val="null3"/>
        <w:ind w:firstLine="480"/>
        <w:rPr>
          <w:rFonts w:hint="default"/>
        </w:rPr>
      </w:pPr>
      <w:r>
        <w:t>本企业对上述声明内容的真实性负责。如有虚假，将依法承担相应责任。</w:t>
      </w:r>
    </w:p>
    <w:p w:rsidR="00D21C0B" w:rsidRDefault="007B3372">
      <w:pPr>
        <w:pStyle w:val="null3"/>
        <w:ind w:firstLine="480"/>
        <w:jc w:val="right"/>
        <w:rPr>
          <w:rFonts w:hint="default"/>
        </w:rPr>
      </w:pPr>
      <w:r>
        <w:t>投标人：</w:t>
      </w:r>
      <w:r>
        <w:rPr>
          <w:u w:val="single"/>
        </w:rPr>
        <w:t>（全称并加盖单位公章）</w:t>
      </w:r>
    </w:p>
    <w:p w:rsidR="00D21C0B" w:rsidRDefault="007B3372">
      <w:pPr>
        <w:pStyle w:val="null3"/>
        <w:ind w:firstLine="480"/>
        <w:jc w:val="right"/>
        <w:rPr>
          <w:rFonts w:hint="default"/>
        </w:rPr>
      </w:pPr>
      <w:r>
        <w:t>日期：</w:t>
      </w:r>
      <w:r>
        <w:rPr>
          <w:u w:val="single"/>
        </w:rPr>
        <w:t xml:space="preserve">　　年　　月　　日</w:t>
      </w:r>
    </w:p>
    <w:p w:rsidR="00D21C0B" w:rsidRDefault="007B3372">
      <w:pPr>
        <w:pStyle w:val="null3"/>
        <w:ind w:firstLine="480"/>
        <w:rPr>
          <w:rFonts w:hint="default"/>
        </w:rPr>
      </w:pPr>
      <w:r>
        <w:t>※注意：</w:t>
      </w:r>
    </w:p>
    <w:p w:rsidR="00D21C0B" w:rsidRDefault="007B3372">
      <w:pPr>
        <w:pStyle w:val="null3"/>
        <w:ind w:firstLine="480"/>
        <w:rPr>
          <w:rFonts w:hint="default"/>
        </w:rPr>
      </w:pPr>
      <w:r>
        <w:t>1</w:t>
      </w:r>
      <w:r>
        <w:t>、从业人员、营业收入、资产总额填报上一年度数据，无上一年度数据的新成立企业可不填报。</w:t>
      </w:r>
    </w:p>
    <w:p w:rsidR="00D21C0B" w:rsidRDefault="007B3372">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w:t>
      </w:r>
      <w:r>
        <w:t>处理；涉及价格评审优惠的，不予认定）。</w:t>
      </w:r>
    </w:p>
    <w:p w:rsidR="00D21C0B" w:rsidRDefault="007B3372">
      <w:pPr>
        <w:pStyle w:val="null3"/>
        <w:ind w:firstLine="480"/>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D21C0B" w:rsidRDefault="007B3372">
      <w:pPr>
        <w:pStyle w:val="null3"/>
        <w:ind w:firstLine="960"/>
        <w:rPr>
          <w:rFonts w:hint="default"/>
        </w:rPr>
      </w:pPr>
      <w:r>
        <w:t xml:space="preserve"> </w:t>
      </w:r>
      <w:r>
        <w:br/>
      </w:r>
      <w:r>
        <w:br w:type="page"/>
      </w:r>
    </w:p>
    <w:p w:rsidR="00D21C0B" w:rsidRDefault="007B3372">
      <w:pPr>
        <w:pStyle w:val="null3"/>
        <w:ind w:firstLine="960"/>
        <w:jc w:val="center"/>
        <w:outlineLvl w:val="3"/>
        <w:rPr>
          <w:rFonts w:hint="default"/>
        </w:rPr>
      </w:pPr>
      <w:r>
        <w:rPr>
          <w:b/>
          <w:sz w:val="24"/>
        </w:rPr>
        <w:lastRenderedPageBreak/>
        <w:t>中小企业声明函（工程、服务）</w:t>
      </w:r>
    </w:p>
    <w:p w:rsidR="00D21C0B" w:rsidRDefault="007B3372">
      <w:pPr>
        <w:pStyle w:val="null3"/>
        <w:ind w:firstLine="480"/>
        <w:rPr>
          <w:rFonts w:hint="default"/>
        </w:rPr>
      </w:pPr>
      <w:r>
        <w:t>本公司（联合体）郑重声明，根据《政府采购促进中小企业发展管理办法》（财库﹝</w:t>
      </w:r>
      <w:r>
        <w:t>2020</w:t>
      </w:r>
      <w:r>
        <w:t>﹞</w:t>
      </w:r>
      <w:r>
        <w:t xml:space="preserve">46 </w:t>
      </w:r>
      <w:r>
        <w:t>号）的规定，本公司（联合体）参</w:t>
      </w:r>
      <w:r>
        <w:t>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rsidR="00D21C0B" w:rsidRDefault="007B3372">
      <w:pPr>
        <w:pStyle w:val="null3"/>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万元¹，属于</w:t>
      </w:r>
      <w:r>
        <w:rPr>
          <w:u w:val="single"/>
        </w:rPr>
        <w:t>（中型企业、小型企业、微型企业）</w:t>
      </w:r>
      <w:r>
        <w:t>；</w:t>
      </w:r>
    </w:p>
    <w:p w:rsidR="00D21C0B" w:rsidRDefault="007B3372">
      <w:pPr>
        <w:pStyle w:val="null3"/>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rsidR="00D21C0B" w:rsidRDefault="007B3372">
      <w:pPr>
        <w:pStyle w:val="null3"/>
        <w:ind w:firstLine="480"/>
        <w:rPr>
          <w:rFonts w:hint="default"/>
        </w:rPr>
      </w:pPr>
      <w:r>
        <w:t>……</w:t>
      </w:r>
    </w:p>
    <w:p w:rsidR="00D21C0B" w:rsidRDefault="007B3372">
      <w:pPr>
        <w:pStyle w:val="null3"/>
        <w:ind w:firstLine="480"/>
        <w:rPr>
          <w:rFonts w:hint="default"/>
        </w:rPr>
      </w:pPr>
      <w:r>
        <w:t>以上企业，不属于大企业的分支机构，不存在控股股东为大企业的情形，也不存在与大企业的负责人为同一人的情形。</w:t>
      </w:r>
    </w:p>
    <w:p w:rsidR="00D21C0B" w:rsidRDefault="007B3372">
      <w:pPr>
        <w:pStyle w:val="null3"/>
        <w:ind w:firstLine="480"/>
        <w:rPr>
          <w:rFonts w:hint="default"/>
        </w:rPr>
      </w:pPr>
      <w:r>
        <w:t>本企业对上述声明内容的真实性负责。如有虚假，将依法承担相应责任。</w:t>
      </w:r>
    </w:p>
    <w:p w:rsidR="00D21C0B" w:rsidRDefault="007B3372">
      <w:pPr>
        <w:pStyle w:val="null3"/>
        <w:ind w:firstLine="480"/>
        <w:jc w:val="right"/>
        <w:rPr>
          <w:rFonts w:hint="default"/>
        </w:rPr>
      </w:pPr>
      <w:r>
        <w:t>投标人：</w:t>
      </w:r>
      <w:r>
        <w:rPr>
          <w:u w:val="single"/>
        </w:rPr>
        <w:t>（全称并加盖单位公章）</w:t>
      </w:r>
    </w:p>
    <w:p w:rsidR="00D21C0B" w:rsidRDefault="007B3372">
      <w:pPr>
        <w:pStyle w:val="null3"/>
        <w:ind w:firstLine="480"/>
        <w:jc w:val="right"/>
        <w:rPr>
          <w:rFonts w:hint="default"/>
        </w:rPr>
      </w:pPr>
      <w:r>
        <w:t>日期：</w:t>
      </w:r>
      <w:r>
        <w:rPr>
          <w:u w:val="single"/>
        </w:rPr>
        <w:t xml:space="preserve">　　年　　月　　日</w:t>
      </w:r>
    </w:p>
    <w:p w:rsidR="00D21C0B" w:rsidRDefault="007B3372">
      <w:pPr>
        <w:pStyle w:val="null3"/>
        <w:ind w:firstLine="480"/>
        <w:rPr>
          <w:rFonts w:hint="default"/>
        </w:rPr>
      </w:pPr>
      <w:r>
        <w:t>※注意：</w:t>
      </w:r>
    </w:p>
    <w:p w:rsidR="00D21C0B" w:rsidRDefault="007B3372">
      <w:pPr>
        <w:pStyle w:val="null3"/>
        <w:ind w:firstLine="480"/>
        <w:rPr>
          <w:rFonts w:hint="default"/>
        </w:rPr>
      </w:pPr>
      <w:r>
        <w:t>1</w:t>
      </w:r>
      <w:r>
        <w:t>、从业人员、营业收入、资产总额填报上一年度数据，无上一年度数据的新成立企业可不填报。</w:t>
      </w:r>
    </w:p>
    <w:p w:rsidR="00D21C0B" w:rsidRDefault="007B3372">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D21C0B" w:rsidRDefault="007B3372">
      <w:pPr>
        <w:pStyle w:val="null3"/>
        <w:ind w:firstLine="480"/>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w:t>
      </w:r>
      <w:r>
        <w:t>中小企业声明函》。</w:t>
      </w:r>
    </w:p>
    <w:p w:rsidR="00D21C0B" w:rsidRDefault="007B3372">
      <w:pPr>
        <w:pStyle w:val="null3"/>
        <w:ind w:firstLine="960"/>
        <w:rPr>
          <w:rFonts w:hint="default"/>
        </w:rPr>
      </w:pPr>
      <w:r>
        <w:t xml:space="preserve"> </w:t>
      </w:r>
      <w:r>
        <w:br/>
      </w:r>
      <w:r>
        <w:br w:type="page"/>
      </w:r>
    </w:p>
    <w:p w:rsidR="00D21C0B" w:rsidRDefault="007B3372">
      <w:pPr>
        <w:pStyle w:val="null3"/>
        <w:ind w:firstLine="960"/>
        <w:jc w:val="center"/>
        <w:outlineLvl w:val="3"/>
        <w:rPr>
          <w:rFonts w:hint="default"/>
        </w:rPr>
      </w:pPr>
      <w:r>
        <w:rPr>
          <w:b/>
          <w:sz w:val="24"/>
        </w:rPr>
        <w:lastRenderedPageBreak/>
        <w:t>残疾人福利性单位声明函</w:t>
      </w:r>
    </w:p>
    <w:p w:rsidR="00D21C0B" w:rsidRDefault="007B3372">
      <w:pPr>
        <w:pStyle w:val="null3"/>
        <w:ind w:firstLine="960"/>
        <w:jc w:val="center"/>
        <w:outlineLvl w:val="3"/>
        <w:rPr>
          <w:rFonts w:hint="default"/>
        </w:rPr>
      </w:pPr>
      <w:r>
        <w:rPr>
          <w:b/>
          <w:sz w:val="24"/>
        </w:rPr>
        <w:t>（以资格条件落实中小企业扶持政策时适用，若有）</w:t>
      </w:r>
    </w:p>
    <w:p w:rsidR="00D21C0B" w:rsidRDefault="007B3372">
      <w:pPr>
        <w:pStyle w:val="null3"/>
        <w:ind w:firstLine="480"/>
        <w:rPr>
          <w:rFonts w:hint="default"/>
        </w:rPr>
      </w:pPr>
      <w:r>
        <w:t>本投标人郑重声明，根据《财政部</w:t>
      </w:r>
      <w:r>
        <w:t xml:space="preserve"> </w:t>
      </w:r>
      <w:r>
        <w:t>民政部</w:t>
      </w:r>
      <w:r>
        <w:t xml:space="preserve"> </w:t>
      </w:r>
      <w:r>
        <w:t>中国残疾人联合会关于促进残疾人就业政府采购政策的通知》（财库</w:t>
      </w:r>
      <w:r>
        <w:t>[2017]141</w:t>
      </w:r>
      <w:r>
        <w:t>号）、《政府采购促进中小企业发展管理办法》（财库〔</w:t>
      </w:r>
      <w:r>
        <w:t>2020</w:t>
      </w:r>
      <w:r>
        <w:t>〕</w:t>
      </w:r>
      <w:r>
        <w:t>46</w:t>
      </w:r>
      <w:r>
        <w:t>号）的规定，本投标人为符合条件的残疾人福利性单位，且本投标人参加贵单位的（填写“项目名称”）项目采购活动：</w:t>
      </w:r>
    </w:p>
    <w:p w:rsidR="00D21C0B" w:rsidRDefault="007B3372">
      <w:pPr>
        <w:pStyle w:val="null3"/>
        <w:ind w:firstLine="480"/>
        <w:rPr>
          <w:rFonts w:hint="default"/>
        </w:rPr>
      </w:pPr>
      <w:r>
        <w:t>（</w:t>
      </w:r>
      <w:r>
        <w:t xml:space="preserve"> </w:t>
      </w:r>
      <w:r>
        <w:t>）提供本投标人制造的（填写“所投采购包、品目号”）货物，或提供其他残疾人福利性单位制造的（填写“所投采购包、品目号”）</w:t>
      </w:r>
      <w:r>
        <w:t>货物（不包括使用非残疾人福利性单位注册商标的货物）。（说明：只有部分货物由残疾人福利企业制造的，在该货物后标※）</w:t>
      </w:r>
    </w:p>
    <w:p w:rsidR="00D21C0B" w:rsidRDefault="007B3372">
      <w:pPr>
        <w:pStyle w:val="null3"/>
        <w:ind w:firstLine="480"/>
        <w:rPr>
          <w:rFonts w:hint="default"/>
        </w:rPr>
      </w:pPr>
      <w:r>
        <w:t>（</w:t>
      </w:r>
      <w:r>
        <w:t xml:space="preserve"> </w:t>
      </w:r>
      <w:r>
        <w:t>）由本投标人承建的（填写“所投采购包、品目号”）工程</w:t>
      </w:r>
    </w:p>
    <w:p w:rsidR="00D21C0B" w:rsidRDefault="007B3372">
      <w:pPr>
        <w:pStyle w:val="null3"/>
        <w:ind w:firstLine="480"/>
        <w:rPr>
          <w:rFonts w:hint="default"/>
        </w:rPr>
      </w:pPr>
      <w:r>
        <w:t>（</w:t>
      </w:r>
      <w:r>
        <w:t xml:space="preserve"> </w:t>
      </w:r>
      <w:r>
        <w:t>）由本投标人承接的（填写“所投采购包、品目号”）服务；</w:t>
      </w:r>
    </w:p>
    <w:p w:rsidR="00D21C0B" w:rsidRDefault="007B3372">
      <w:pPr>
        <w:pStyle w:val="null3"/>
        <w:ind w:firstLine="480"/>
        <w:rPr>
          <w:rFonts w:hint="default"/>
        </w:rPr>
      </w:pPr>
      <w:r>
        <w:t>本投标人对上述声明的真实性负责。如有虚假，将依法承担相应责任。</w:t>
      </w:r>
    </w:p>
    <w:p w:rsidR="00D21C0B" w:rsidRDefault="007B3372">
      <w:pPr>
        <w:pStyle w:val="null3"/>
        <w:ind w:firstLine="480"/>
        <w:rPr>
          <w:rFonts w:hint="default"/>
        </w:rPr>
      </w:pPr>
      <w:r>
        <w:t>备注：</w:t>
      </w:r>
    </w:p>
    <w:p w:rsidR="00D21C0B" w:rsidRDefault="007B3372">
      <w:pPr>
        <w:pStyle w:val="null3"/>
        <w:ind w:firstLine="480"/>
        <w:rPr>
          <w:rFonts w:hint="default"/>
        </w:rPr>
      </w:pPr>
      <w:r>
        <w:t>1</w:t>
      </w:r>
      <w:r>
        <w:t>、请投标人按照实际情况编制填写本声明函，并在相应的（）中打“√”。</w:t>
      </w:r>
    </w:p>
    <w:p w:rsidR="00D21C0B" w:rsidRDefault="007B3372">
      <w:pPr>
        <w:pStyle w:val="null3"/>
        <w:ind w:firstLine="480"/>
        <w:rPr>
          <w:rFonts w:hint="default"/>
        </w:rPr>
      </w:pPr>
      <w:r>
        <w:t>2</w:t>
      </w:r>
      <w:r>
        <w:t>、若《残疾人福利性单位声明函》内容不真实，视为提供虚假材料。</w:t>
      </w:r>
    </w:p>
    <w:p w:rsidR="00D21C0B" w:rsidRDefault="007B3372">
      <w:pPr>
        <w:pStyle w:val="null3"/>
        <w:ind w:firstLine="480"/>
        <w:jc w:val="right"/>
        <w:rPr>
          <w:rFonts w:hint="default"/>
        </w:rPr>
      </w:pPr>
      <w:r>
        <w:t>投标人：</w:t>
      </w:r>
      <w:r>
        <w:rPr>
          <w:u w:val="single"/>
        </w:rPr>
        <w:t>（全称并加盖单位公章）</w:t>
      </w:r>
    </w:p>
    <w:p w:rsidR="00D21C0B" w:rsidRDefault="007B3372">
      <w:pPr>
        <w:pStyle w:val="null3"/>
        <w:ind w:firstLine="480"/>
        <w:jc w:val="right"/>
        <w:rPr>
          <w:rFonts w:hint="default"/>
        </w:rPr>
      </w:pPr>
      <w:r>
        <w:t>日期：</w:t>
      </w:r>
      <w:r>
        <w:rPr>
          <w:u w:val="single"/>
        </w:rPr>
        <w:t xml:space="preserve">　　年　　月　　日</w:t>
      </w:r>
    </w:p>
    <w:p w:rsidR="00D21C0B" w:rsidRDefault="007B3372">
      <w:pPr>
        <w:pStyle w:val="null3"/>
        <w:ind w:firstLine="480"/>
        <w:rPr>
          <w:rFonts w:hint="default"/>
        </w:rPr>
      </w:pPr>
      <w:r>
        <w:t>附：</w:t>
      </w:r>
    </w:p>
    <w:p w:rsidR="00D21C0B" w:rsidRDefault="007B3372">
      <w:pPr>
        <w:pStyle w:val="null3"/>
        <w:ind w:firstLine="960"/>
        <w:jc w:val="center"/>
        <w:outlineLvl w:val="3"/>
        <w:rPr>
          <w:rFonts w:hint="default"/>
        </w:rPr>
      </w:pPr>
      <w:r>
        <w:rPr>
          <w:b/>
          <w:sz w:val="24"/>
        </w:rPr>
        <w:t>监狱企业证</w:t>
      </w:r>
      <w:r>
        <w:rPr>
          <w:b/>
          <w:sz w:val="24"/>
        </w:rPr>
        <w:t>明材料</w:t>
      </w:r>
    </w:p>
    <w:p w:rsidR="00D21C0B" w:rsidRDefault="007B3372">
      <w:pPr>
        <w:pStyle w:val="null3"/>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rsidR="00D21C0B" w:rsidRDefault="007B3372">
      <w:pPr>
        <w:pStyle w:val="null3"/>
        <w:ind w:firstLine="960"/>
        <w:rPr>
          <w:rFonts w:hint="default"/>
        </w:rPr>
      </w:pPr>
      <w:r>
        <w:t xml:space="preserve"> </w:t>
      </w:r>
      <w:r>
        <w:br/>
      </w:r>
      <w:r>
        <w:br w:type="page"/>
      </w:r>
    </w:p>
    <w:p w:rsidR="00D21C0B" w:rsidRDefault="007B3372">
      <w:pPr>
        <w:pStyle w:val="null3"/>
        <w:ind w:firstLine="960"/>
        <w:jc w:val="center"/>
        <w:outlineLvl w:val="3"/>
        <w:rPr>
          <w:rFonts w:hint="default"/>
        </w:rPr>
      </w:pPr>
      <w:r>
        <w:rPr>
          <w:b/>
          <w:sz w:val="24"/>
        </w:rPr>
        <w:lastRenderedPageBreak/>
        <w:t>二</w:t>
      </w:r>
      <w:r>
        <w:rPr>
          <w:b/>
          <w:sz w:val="24"/>
        </w:rPr>
        <w:t>-10</w:t>
      </w:r>
      <w:r>
        <w:rPr>
          <w:b/>
          <w:sz w:val="24"/>
        </w:rPr>
        <w:t>联合体协议（若有）</w:t>
      </w:r>
    </w:p>
    <w:p w:rsidR="00D21C0B" w:rsidRDefault="007B3372">
      <w:pPr>
        <w:pStyle w:val="null3"/>
        <w:ind w:firstLine="480"/>
        <w:rPr>
          <w:rFonts w:hint="default"/>
        </w:rPr>
      </w:pPr>
      <w:r>
        <w:t>致：</w:t>
      </w:r>
      <w:r>
        <w:rPr>
          <w:u w:val="single"/>
        </w:rPr>
        <w:t>（采购人或采购代理机构）</w:t>
      </w:r>
    </w:p>
    <w:p w:rsidR="00D21C0B" w:rsidRDefault="007B3372">
      <w:pPr>
        <w:pStyle w:val="null3"/>
        <w:ind w:firstLine="480"/>
        <w:rPr>
          <w:rFonts w:hint="default"/>
        </w:rPr>
      </w:pPr>
      <w:r>
        <w:t>兹有</w:t>
      </w:r>
      <w:r>
        <w:rPr>
          <w:u w:val="single"/>
        </w:rPr>
        <w:t>（填写“联合体中各方的全称”，各方的全称之间请用“、”分割）</w:t>
      </w:r>
      <w:r>
        <w:t>自愿组成联合体，共同参加</w:t>
      </w:r>
      <w:r>
        <w:rPr>
          <w:u w:val="single"/>
        </w:rPr>
        <w:t>（填写“项目名称”）</w:t>
      </w:r>
      <w:r>
        <w:t xml:space="preserve"> </w:t>
      </w:r>
      <w:r>
        <w:t>项目（项目编号：</w:t>
      </w:r>
      <w:r>
        <w:rPr>
          <w:u w:val="single"/>
        </w:rPr>
        <w:t xml:space="preserve">　　　　　　</w:t>
      </w:r>
      <w:r>
        <w:t>）的投标。现就联合体参加本项目投标的有关事宜达成下列协议：</w:t>
      </w:r>
    </w:p>
    <w:p w:rsidR="00D21C0B" w:rsidRDefault="007B3372">
      <w:pPr>
        <w:pStyle w:val="null3"/>
        <w:ind w:firstLine="480"/>
        <w:rPr>
          <w:rFonts w:hint="default"/>
        </w:rPr>
      </w:pPr>
      <w:r>
        <w:t>一、联合体各方应承担的工作和义务具体如下：</w:t>
      </w:r>
    </w:p>
    <w:p w:rsidR="00D21C0B" w:rsidRDefault="007B3372">
      <w:pPr>
        <w:pStyle w:val="null3"/>
        <w:ind w:firstLine="480"/>
        <w:rPr>
          <w:rFonts w:hint="default"/>
        </w:rPr>
      </w:pPr>
      <w:r>
        <w:t>1</w:t>
      </w:r>
      <w:r>
        <w:t>、牵头方（全称）：</w:t>
      </w:r>
      <w:r>
        <w:rPr>
          <w:u w:val="single"/>
        </w:rPr>
        <w:t>（填写“工作及义务的具体内容”）</w:t>
      </w:r>
      <w:r>
        <w:rPr>
          <w:u w:val="single"/>
        </w:rPr>
        <w:t xml:space="preserve"> </w:t>
      </w:r>
      <w:r>
        <w:t>；</w:t>
      </w:r>
    </w:p>
    <w:p w:rsidR="00D21C0B" w:rsidRDefault="007B3372">
      <w:pPr>
        <w:pStyle w:val="null3"/>
        <w:ind w:firstLine="480"/>
        <w:rPr>
          <w:rFonts w:hint="default"/>
        </w:rPr>
      </w:pPr>
      <w:r>
        <w:t>2</w:t>
      </w:r>
      <w:r>
        <w:t>、成员方：</w:t>
      </w:r>
    </w:p>
    <w:p w:rsidR="00D21C0B" w:rsidRDefault="007B3372">
      <w:pPr>
        <w:pStyle w:val="null3"/>
        <w:ind w:firstLine="480"/>
        <w:rPr>
          <w:rFonts w:hint="default"/>
        </w:rPr>
      </w:pPr>
      <w:r>
        <w:t>2.1</w:t>
      </w:r>
      <w:r>
        <w:t>（成员一的全称）：</w:t>
      </w:r>
      <w:r>
        <w:rPr>
          <w:u w:val="single"/>
        </w:rPr>
        <w:t>（填写“工作及义务的具体内容”）</w:t>
      </w:r>
      <w:r>
        <w:t xml:space="preserve"> </w:t>
      </w:r>
      <w:r>
        <w:t>；</w:t>
      </w:r>
    </w:p>
    <w:p w:rsidR="00D21C0B" w:rsidRDefault="007B3372">
      <w:pPr>
        <w:pStyle w:val="null3"/>
        <w:ind w:firstLine="480"/>
        <w:rPr>
          <w:rFonts w:hint="default"/>
        </w:rPr>
      </w:pPr>
      <w:r>
        <w:t>……</w:t>
      </w:r>
    </w:p>
    <w:p w:rsidR="00D21C0B" w:rsidRDefault="007B3372">
      <w:pPr>
        <w:pStyle w:val="null3"/>
        <w:ind w:firstLine="480"/>
        <w:rPr>
          <w:rFonts w:hint="default"/>
        </w:rPr>
      </w:pPr>
      <w:r>
        <w:t>二、联合体各方的合同金额占比，具体如下：</w:t>
      </w:r>
    </w:p>
    <w:p w:rsidR="00D21C0B" w:rsidRDefault="007B3372">
      <w:pPr>
        <w:pStyle w:val="null3"/>
        <w:ind w:firstLine="480"/>
        <w:rPr>
          <w:rFonts w:hint="default"/>
        </w:rPr>
      </w:pPr>
      <w:r>
        <w:t>1.</w:t>
      </w:r>
      <w:r>
        <w:t>牵头方（</w:t>
      </w:r>
      <w:r>
        <w:rPr>
          <w:u w:val="single"/>
        </w:rPr>
        <w:t xml:space="preserve"> </w:t>
      </w:r>
      <w:r>
        <w:rPr>
          <w:u w:val="single"/>
        </w:rPr>
        <w:t>全称</w:t>
      </w:r>
      <w:r>
        <w:t xml:space="preserve"> </w:t>
      </w:r>
      <w:r>
        <w:t>）的合同金额占合同总额的</w:t>
      </w:r>
      <w:r>
        <w:rPr>
          <w:u w:val="single"/>
        </w:rPr>
        <w:t xml:space="preserve">　　</w:t>
      </w:r>
      <w:r>
        <w:t>%</w:t>
      </w:r>
      <w:r>
        <w:t>；</w:t>
      </w:r>
    </w:p>
    <w:p w:rsidR="00D21C0B" w:rsidRDefault="007B3372">
      <w:pPr>
        <w:pStyle w:val="null3"/>
        <w:ind w:firstLine="480"/>
        <w:rPr>
          <w:rFonts w:hint="default"/>
        </w:rPr>
      </w:pPr>
      <w:r>
        <w:t>2.</w:t>
      </w:r>
      <w:r>
        <w:t>成员方：</w:t>
      </w:r>
    </w:p>
    <w:p w:rsidR="00D21C0B" w:rsidRDefault="007B3372">
      <w:pPr>
        <w:pStyle w:val="null3"/>
        <w:ind w:firstLine="480"/>
        <w:rPr>
          <w:rFonts w:hint="default"/>
        </w:rPr>
      </w:pPr>
      <w:r>
        <w:t>2.1</w:t>
      </w:r>
      <w:r>
        <w:t>（</w:t>
      </w:r>
      <w:r>
        <w:rPr>
          <w:u w:val="single"/>
        </w:rPr>
        <w:t xml:space="preserve"> </w:t>
      </w:r>
      <w:r>
        <w:rPr>
          <w:u w:val="single"/>
        </w:rPr>
        <w:t>成员</w:t>
      </w:r>
      <w:r>
        <w:rPr>
          <w:u w:val="single"/>
        </w:rPr>
        <w:t>1</w:t>
      </w:r>
      <w:r>
        <w:rPr>
          <w:u w:val="single"/>
        </w:rPr>
        <w:t>的全称</w:t>
      </w:r>
      <w:r>
        <w:rPr>
          <w:u w:val="single"/>
        </w:rPr>
        <w:t xml:space="preserve"> </w:t>
      </w:r>
      <w:r>
        <w:t>）的合同金额占合同总额的</w:t>
      </w:r>
      <w:r>
        <w:rPr>
          <w:u w:val="single"/>
        </w:rPr>
        <w:t xml:space="preserve">　　</w:t>
      </w:r>
      <w:r>
        <w:t>%</w:t>
      </w:r>
      <w:r>
        <w:t>；</w:t>
      </w:r>
    </w:p>
    <w:p w:rsidR="00D21C0B" w:rsidRDefault="007B3372">
      <w:pPr>
        <w:pStyle w:val="null3"/>
        <w:ind w:firstLine="480"/>
        <w:rPr>
          <w:rFonts w:hint="default"/>
        </w:rPr>
      </w:pPr>
      <w:r>
        <w:t>……</w:t>
      </w:r>
    </w:p>
    <w:p w:rsidR="00D21C0B" w:rsidRDefault="007B3372">
      <w:pPr>
        <w:pStyle w:val="null3"/>
        <w:ind w:firstLine="480"/>
        <w:rPr>
          <w:rFonts w:hint="default"/>
        </w:rPr>
      </w:pPr>
      <w:r>
        <w:t>三、联合体各方约定：</w:t>
      </w:r>
    </w:p>
    <w:p w:rsidR="00D21C0B" w:rsidRDefault="007B3372">
      <w:pPr>
        <w:pStyle w:val="null3"/>
        <w:ind w:firstLine="480"/>
        <w:rPr>
          <w:rFonts w:hint="default"/>
        </w:rPr>
      </w:pPr>
      <w:r>
        <w:t>1</w:t>
      </w:r>
      <w:r>
        <w:t>、由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D21C0B" w:rsidRDefault="007B3372">
      <w:pPr>
        <w:pStyle w:val="null3"/>
        <w:ind w:firstLine="480"/>
        <w:rPr>
          <w:rFonts w:hint="default"/>
        </w:rPr>
      </w:pPr>
      <w:r>
        <w:t>2</w:t>
      </w:r>
      <w:r>
        <w:t>、联合体各方约定由</w:t>
      </w:r>
      <w:r>
        <w:rPr>
          <w:u w:val="single"/>
        </w:rPr>
        <w:t>（填写“牵头方的全称”）代表联合体办理投标保证金事宜。</w:t>
      </w:r>
    </w:p>
    <w:p w:rsidR="00D21C0B" w:rsidRDefault="007B3372">
      <w:pPr>
        <w:pStyle w:val="null3"/>
        <w:ind w:firstLine="480"/>
        <w:rPr>
          <w:rFonts w:hint="default"/>
        </w:rPr>
      </w:pPr>
      <w:r>
        <w:t>3</w:t>
      </w:r>
      <w:r>
        <w:t>、若本项目采用综合评分法，则联合体只能确定由其中一方的条件参与商务部分的评标。因此，联合体各方约定以（应填写“其中一方的全称”，如：联合体确定以成员一的条件参与商务部分的评标，则填写“成员一的全称”…；否</w:t>
      </w:r>
      <w:r>
        <w:t>则填写“无”）的条件参与商务部分的评标。</w:t>
      </w:r>
    </w:p>
    <w:p w:rsidR="00D21C0B" w:rsidRDefault="007B3372">
      <w:pPr>
        <w:pStyle w:val="null3"/>
        <w:ind w:firstLine="480"/>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rsidR="00D21C0B" w:rsidRDefault="007B3372">
      <w:pPr>
        <w:pStyle w:val="null3"/>
        <w:ind w:firstLine="480"/>
        <w:rPr>
          <w:rFonts w:hint="default"/>
        </w:rPr>
      </w:pPr>
      <w:r>
        <w:t>五、本协议自签署之日起生效，政府采购合同履行完毕后自动失效。</w:t>
      </w:r>
    </w:p>
    <w:p w:rsidR="00D21C0B" w:rsidRDefault="007B3372">
      <w:pPr>
        <w:pStyle w:val="null3"/>
        <w:ind w:firstLine="480"/>
        <w:rPr>
          <w:rFonts w:hint="default"/>
        </w:rPr>
      </w:pPr>
      <w:r>
        <w:t>六、本协议一式</w:t>
      </w:r>
      <w:r>
        <w:rPr>
          <w:u w:val="single"/>
        </w:rPr>
        <w:t>（填写具体份数）</w:t>
      </w:r>
      <w:r>
        <w:t>份，联合体各方各执一份，电子投标文件中提交一份。</w:t>
      </w:r>
    </w:p>
    <w:p w:rsidR="00D21C0B" w:rsidRDefault="007B3372">
      <w:pPr>
        <w:pStyle w:val="null3"/>
        <w:ind w:firstLine="480"/>
        <w:rPr>
          <w:rFonts w:hint="default"/>
        </w:rPr>
      </w:pPr>
      <w:r>
        <w:t>（以下无正文）</w:t>
      </w:r>
    </w:p>
    <w:p w:rsidR="00D21C0B" w:rsidRDefault="007B3372">
      <w:pPr>
        <w:pStyle w:val="null3"/>
        <w:ind w:firstLine="480"/>
        <w:rPr>
          <w:rFonts w:hint="default"/>
        </w:rPr>
      </w:pPr>
      <w:r>
        <w:t>牵头方：</w:t>
      </w:r>
      <w:r>
        <w:rPr>
          <w:u w:val="single"/>
        </w:rPr>
        <w:t>（全称并加盖单位公章）</w:t>
      </w:r>
    </w:p>
    <w:p w:rsidR="00D21C0B" w:rsidRDefault="007B3372">
      <w:pPr>
        <w:pStyle w:val="null3"/>
        <w:ind w:firstLine="480"/>
        <w:rPr>
          <w:rFonts w:hint="default"/>
        </w:rPr>
      </w:pPr>
      <w:r>
        <w:t>法定代表人或其委托代理人：</w:t>
      </w:r>
      <w:r>
        <w:rPr>
          <w:u w:val="single"/>
        </w:rPr>
        <w:t xml:space="preserve"> </w:t>
      </w:r>
      <w:r>
        <w:rPr>
          <w:u w:val="single"/>
        </w:rPr>
        <w:t>（签字或盖章）</w:t>
      </w:r>
    </w:p>
    <w:p w:rsidR="00D21C0B" w:rsidRDefault="007B3372">
      <w:pPr>
        <w:pStyle w:val="null3"/>
        <w:ind w:firstLine="480"/>
        <w:rPr>
          <w:rFonts w:hint="default"/>
        </w:rPr>
      </w:pPr>
      <w:r>
        <w:t>成员一：</w:t>
      </w:r>
      <w:r>
        <w:rPr>
          <w:u w:val="single"/>
        </w:rPr>
        <w:t>（全称并加盖成员一的单位公章）</w:t>
      </w:r>
    </w:p>
    <w:p w:rsidR="00D21C0B" w:rsidRDefault="007B3372">
      <w:pPr>
        <w:pStyle w:val="null3"/>
        <w:ind w:firstLine="480"/>
        <w:rPr>
          <w:rFonts w:hint="default"/>
        </w:rPr>
      </w:pPr>
      <w:r>
        <w:t>法定代表人或其委托代理人：</w:t>
      </w:r>
      <w:r>
        <w:rPr>
          <w:u w:val="single"/>
        </w:rPr>
        <w:t xml:space="preserve"> </w:t>
      </w:r>
      <w:r>
        <w:rPr>
          <w:u w:val="single"/>
        </w:rPr>
        <w:t>（签字或盖章）</w:t>
      </w:r>
    </w:p>
    <w:p w:rsidR="00D21C0B" w:rsidRDefault="007B3372">
      <w:pPr>
        <w:pStyle w:val="null3"/>
        <w:ind w:firstLine="480"/>
        <w:rPr>
          <w:rFonts w:hint="default"/>
        </w:rPr>
      </w:pPr>
      <w:r>
        <w:t>……</w:t>
      </w:r>
    </w:p>
    <w:p w:rsidR="00D21C0B" w:rsidRDefault="007B3372">
      <w:pPr>
        <w:pStyle w:val="null3"/>
        <w:ind w:firstLine="480"/>
        <w:rPr>
          <w:rFonts w:hint="default"/>
        </w:rPr>
      </w:pPr>
      <w:r>
        <w:t>成员</w:t>
      </w:r>
      <w:r>
        <w:t>**</w:t>
      </w:r>
      <w:r>
        <w:t>：</w:t>
      </w:r>
      <w:r>
        <w:rPr>
          <w:u w:val="single"/>
        </w:rPr>
        <w:t>（全称并加盖成员</w:t>
      </w:r>
      <w:r>
        <w:rPr>
          <w:u w:val="single"/>
        </w:rPr>
        <w:t>**</w:t>
      </w:r>
      <w:r>
        <w:rPr>
          <w:u w:val="single"/>
        </w:rPr>
        <w:t>的单位公章）</w:t>
      </w:r>
    </w:p>
    <w:p w:rsidR="00D21C0B" w:rsidRDefault="007B3372">
      <w:pPr>
        <w:pStyle w:val="null3"/>
        <w:ind w:firstLine="480"/>
        <w:rPr>
          <w:rFonts w:hint="default"/>
        </w:rPr>
      </w:pPr>
      <w:r>
        <w:t>法定代表人或其委托代理人：</w:t>
      </w:r>
      <w:r>
        <w:rPr>
          <w:u w:val="single"/>
        </w:rPr>
        <w:t xml:space="preserve"> </w:t>
      </w:r>
      <w:r>
        <w:rPr>
          <w:u w:val="single"/>
        </w:rPr>
        <w:t>（签字或盖章）</w:t>
      </w:r>
    </w:p>
    <w:p w:rsidR="00D21C0B" w:rsidRDefault="007B3372">
      <w:pPr>
        <w:pStyle w:val="null3"/>
        <w:ind w:firstLine="480"/>
        <w:jc w:val="right"/>
        <w:rPr>
          <w:rFonts w:hint="default"/>
        </w:rPr>
      </w:pPr>
      <w:r>
        <w:t>签署日期：</w:t>
      </w:r>
      <w:r>
        <w:rPr>
          <w:u w:val="single"/>
        </w:rPr>
        <w:t xml:space="preserve">　　年　　月　　日</w:t>
      </w:r>
    </w:p>
    <w:p w:rsidR="00D21C0B" w:rsidRDefault="007B3372">
      <w:pPr>
        <w:pStyle w:val="null3"/>
        <w:ind w:firstLine="480"/>
        <w:rPr>
          <w:rFonts w:hint="default"/>
        </w:rPr>
      </w:pPr>
      <w:r>
        <w:t>※注意：</w:t>
      </w:r>
    </w:p>
    <w:p w:rsidR="00D21C0B" w:rsidRDefault="007B3372">
      <w:pPr>
        <w:pStyle w:val="null3"/>
        <w:ind w:firstLine="480"/>
        <w:rPr>
          <w:rFonts w:hint="default"/>
        </w:rPr>
      </w:pPr>
      <w:r>
        <w:t>1</w:t>
      </w:r>
      <w:r>
        <w:t>、招标文件接受联合体投标且投标人为联合体的，投标人应提供本协议；否则无须提供。</w:t>
      </w:r>
    </w:p>
    <w:p w:rsidR="00D21C0B" w:rsidRDefault="007B3372">
      <w:pPr>
        <w:pStyle w:val="null3"/>
        <w:ind w:firstLine="480"/>
        <w:rPr>
          <w:rFonts w:hint="default"/>
        </w:rPr>
      </w:pPr>
      <w:r>
        <w:t>2</w:t>
      </w:r>
      <w:r>
        <w:t>、本协议由委托代理人签字或盖章的，应按照本章载明的格式提供“单位授权书”。</w:t>
      </w:r>
    </w:p>
    <w:p w:rsidR="00D21C0B" w:rsidRDefault="007B3372">
      <w:pPr>
        <w:pStyle w:val="null3"/>
        <w:ind w:firstLine="480"/>
        <w:rPr>
          <w:rFonts w:hint="default"/>
        </w:rPr>
      </w:pPr>
      <w:r>
        <w:t>3</w:t>
      </w:r>
      <w:r>
        <w:t>、在以联合体形式落实中小企业预留份额项目中，投标人除了要提供《中小企业声明函》，还需提供本协议。</w:t>
      </w:r>
    </w:p>
    <w:p w:rsidR="00D21C0B" w:rsidRDefault="007B3372">
      <w:pPr>
        <w:pStyle w:val="null3"/>
        <w:ind w:firstLine="960"/>
        <w:rPr>
          <w:rFonts w:hint="default"/>
        </w:rPr>
      </w:pPr>
      <w:r>
        <w:t xml:space="preserve"> </w:t>
      </w:r>
      <w:r>
        <w:br/>
      </w:r>
      <w:r>
        <w:br w:type="page"/>
      </w:r>
    </w:p>
    <w:p w:rsidR="00D21C0B" w:rsidRDefault="007B3372">
      <w:pPr>
        <w:pStyle w:val="null3"/>
        <w:ind w:firstLine="960"/>
        <w:jc w:val="center"/>
        <w:outlineLvl w:val="3"/>
        <w:rPr>
          <w:rFonts w:hint="default"/>
        </w:rPr>
      </w:pPr>
      <w:r>
        <w:rPr>
          <w:b/>
          <w:sz w:val="24"/>
        </w:rPr>
        <w:lastRenderedPageBreak/>
        <w:t>二</w:t>
      </w:r>
      <w:r>
        <w:rPr>
          <w:b/>
          <w:sz w:val="24"/>
        </w:rPr>
        <w:t>-11</w:t>
      </w:r>
      <w:r>
        <w:rPr>
          <w:b/>
          <w:sz w:val="24"/>
        </w:rPr>
        <w:t>分包意向协议（若有）</w:t>
      </w:r>
    </w:p>
    <w:p w:rsidR="00D21C0B" w:rsidRDefault="007B3372">
      <w:pPr>
        <w:pStyle w:val="null3"/>
        <w:ind w:firstLine="480"/>
        <w:rPr>
          <w:rFonts w:hint="default"/>
        </w:rPr>
      </w:pPr>
      <w:r>
        <w:t>甲方（总包方）：</w:t>
      </w:r>
      <w:r>
        <w:rPr>
          <w:u w:val="single"/>
        </w:rPr>
        <w:t xml:space="preserve">　　　　　　　</w:t>
      </w:r>
      <w:r>
        <w:t>（即本项目的投标人）</w:t>
      </w:r>
    </w:p>
    <w:p w:rsidR="00D21C0B" w:rsidRDefault="007B3372">
      <w:pPr>
        <w:pStyle w:val="null3"/>
        <w:ind w:firstLine="480"/>
        <w:rPr>
          <w:rFonts w:hint="default"/>
        </w:rPr>
      </w:pPr>
      <w:r>
        <w:t>乙方（分包方）：</w:t>
      </w:r>
      <w:r>
        <w:rPr>
          <w:u w:val="single"/>
        </w:rPr>
        <w:t xml:space="preserve">　　　　　　　</w:t>
      </w:r>
    </w:p>
    <w:p w:rsidR="00D21C0B" w:rsidRDefault="007B3372">
      <w:pPr>
        <w:pStyle w:val="null3"/>
        <w:ind w:firstLine="480"/>
        <w:rPr>
          <w:rFonts w:hint="default"/>
        </w:rPr>
      </w:pPr>
      <w:r>
        <w:t>兹有甲方参加</w:t>
      </w:r>
      <w:r>
        <w:rPr>
          <w:u w:val="single"/>
        </w:rPr>
        <w:t>（填写“项目名称”）</w:t>
      </w:r>
      <w:r>
        <w:t xml:space="preserve"> </w:t>
      </w:r>
      <w:r>
        <w:t>项目（项目编号：</w:t>
      </w:r>
      <w:r>
        <w:rPr>
          <w:u w:val="single"/>
        </w:rPr>
        <w:t xml:space="preserve">　　　　　　　</w:t>
      </w:r>
      <w:r>
        <w:t>）的政府采购活动。甲方期望将采购项目的部分采购标的分包给乙方完成，而乙方保证能够向甲方提供本协议项下的采购标的，甲、乙双方就合同分包的有关事宜达成下列协议：</w:t>
      </w:r>
    </w:p>
    <w:p w:rsidR="00D21C0B" w:rsidRDefault="007B3372">
      <w:pPr>
        <w:pStyle w:val="null3"/>
        <w:ind w:firstLine="480"/>
        <w:rPr>
          <w:rFonts w:hint="default"/>
        </w:rPr>
      </w:pPr>
      <w:r>
        <w:t>一、分包标的</w:t>
      </w:r>
    </w:p>
    <w:p w:rsidR="00D21C0B" w:rsidRDefault="007B3372">
      <w:pPr>
        <w:pStyle w:val="null3"/>
        <w:ind w:firstLine="480"/>
        <w:rPr>
          <w:rFonts w:hint="default"/>
        </w:rPr>
      </w:pPr>
      <w:r>
        <w:rPr>
          <w:u w:val="single"/>
        </w:rPr>
        <w:t>（根据双方的意向填写，可以是表格或文字描述）。</w:t>
      </w:r>
    </w:p>
    <w:p w:rsidR="00D21C0B" w:rsidRDefault="007B3372">
      <w:pPr>
        <w:pStyle w:val="null3"/>
        <w:ind w:firstLine="480"/>
        <w:rPr>
          <w:rFonts w:hint="default"/>
        </w:rPr>
      </w:pPr>
      <w:r>
        <w:t>二、分包合同金额占比</w:t>
      </w:r>
    </w:p>
    <w:p w:rsidR="00D21C0B" w:rsidRDefault="007B3372">
      <w:pPr>
        <w:pStyle w:val="null3"/>
        <w:ind w:firstLine="480"/>
        <w:rPr>
          <w:rFonts w:hint="default"/>
        </w:rPr>
      </w:pPr>
      <w:r>
        <w:t>分包合同价占投标总价的比例：</w:t>
      </w:r>
      <w:r>
        <w:rPr>
          <w:u w:val="single"/>
        </w:rPr>
        <w:t xml:space="preserve">　　　　　</w:t>
      </w:r>
      <w:r>
        <w:t>%</w:t>
      </w:r>
    </w:p>
    <w:p w:rsidR="00D21C0B" w:rsidRDefault="007B3372">
      <w:pPr>
        <w:pStyle w:val="null3"/>
        <w:ind w:firstLine="480"/>
        <w:rPr>
          <w:rFonts w:hint="default"/>
        </w:rPr>
      </w:pPr>
      <w:r>
        <w:t>三、其他条款</w:t>
      </w:r>
    </w:p>
    <w:p w:rsidR="00D21C0B" w:rsidRDefault="007B3372">
      <w:pPr>
        <w:pStyle w:val="null3"/>
        <w:ind w:firstLine="480"/>
        <w:rPr>
          <w:rFonts w:hint="default"/>
        </w:rPr>
      </w:pPr>
      <w:r>
        <w:t>分包合同标的交付时间、地点和条件，质量要求和标准，验收，款项的支付，履约担保，违约责任，质量保证，知识产权，合同纠纷处</w:t>
      </w:r>
      <w:r>
        <w:t>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D21C0B">
        <w:tc>
          <w:tcPr>
            <w:tcW w:w="4153" w:type="dxa"/>
          </w:tcPr>
          <w:p w:rsidR="00D21C0B" w:rsidRDefault="007B3372">
            <w:pPr>
              <w:pStyle w:val="null3"/>
              <w:rPr>
                <w:rFonts w:hint="default"/>
              </w:rPr>
            </w:pPr>
            <w:r>
              <w:t>甲方：</w:t>
            </w:r>
          </w:p>
        </w:tc>
        <w:tc>
          <w:tcPr>
            <w:tcW w:w="4153" w:type="dxa"/>
          </w:tcPr>
          <w:p w:rsidR="00D21C0B" w:rsidRDefault="007B3372">
            <w:pPr>
              <w:pStyle w:val="null3"/>
              <w:rPr>
                <w:rFonts w:hint="default"/>
              </w:rPr>
            </w:pPr>
            <w:r>
              <w:t>乙方：</w:t>
            </w:r>
          </w:p>
        </w:tc>
      </w:tr>
      <w:tr w:rsidR="00D21C0B">
        <w:tc>
          <w:tcPr>
            <w:tcW w:w="4153" w:type="dxa"/>
          </w:tcPr>
          <w:p w:rsidR="00D21C0B" w:rsidRDefault="007B3372">
            <w:pPr>
              <w:pStyle w:val="null3"/>
              <w:rPr>
                <w:rFonts w:hint="default"/>
              </w:rPr>
            </w:pPr>
            <w:r>
              <w:t>住所：</w:t>
            </w:r>
          </w:p>
        </w:tc>
        <w:tc>
          <w:tcPr>
            <w:tcW w:w="4153" w:type="dxa"/>
          </w:tcPr>
          <w:p w:rsidR="00D21C0B" w:rsidRDefault="007B3372">
            <w:pPr>
              <w:pStyle w:val="null3"/>
              <w:rPr>
                <w:rFonts w:hint="default"/>
              </w:rPr>
            </w:pPr>
            <w:r>
              <w:t>住所：</w:t>
            </w:r>
          </w:p>
        </w:tc>
      </w:tr>
      <w:tr w:rsidR="00D21C0B">
        <w:tc>
          <w:tcPr>
            <w:tcW w:w="4153" w:type="dxa"/>
          </w:tcPr>
          <w:p w:rsidR="00D21C0B" w:rsidRDefault="007B3372">
            <w:pPr>
              <w:pStyle w:val="null3"/>
              <w:rPr>
                <w:rFonts w:hint="default"/>
              </w:rPr>
            </w:pPr>
            <w:r>
              <w:t>单位负责人或委托代理人：</w:t>
            </w:r>
          </w:p>
        </w:tc>
        <w:tc>
          <w:tcPr>
            <w:tcW w:w="4153" w:type="dxa"/>
          </w:tcPr>
          <w:p w:rsidR="00D21C0B" w:rsidRDefault="007B3372">
            <w:pPr>
              <w:pStyle w:val="null3"/>
              <w:rPr>
                <w:rFonts w:hint="default"/>
              </w:rPr>
            </w:pPr>
            <w:r>
              <w:t>单位负责人或委托代理人：</w:t>
            </w:r>
          </w:p>
        </w:tc>
      </w:tr>
      <w:tr w:rsidR="00D21C0B">
        <w:tc>
          <w:tcPr>
            <w:tcW w:w="4153" w:type="dxa"/>
          </w:tcPr>
          <w:p w:rsidR="00D21C0B" w:rsidRDefault="007B3372">
            <w:pPr>
              <w:pStyle w:val="null3"/>
              <w:rPr>
                <w:rFonts w:hint="default"/>
              </w:rPr>
            </w:pPr>
            <w:r>
              <w:t>联系方法：</w:t>
            </w:r>
          </w:p>
        </w:tc>
        <w:tc>
          <w:tcPr>
            <w:tcW w:w="4153" w:type="dxa"/>
          </w:tcPr>
          <w:p w:rsidR="00D21C0B" w:rsidRDefault="007B3372">
            <w:pPr>
              <w:pStyle w:val="null3"/>
              <w:rPr>
                <w:rFonts w:hint="default"/>
              </w:rPr>
            </w:pPr>
            <w:r>
              <w:t>联系方法：</w:t>
            </w:r>
          </w:p>
        </w:tc>
      </w:tr>
      <w:tr w:rsidR="00D21C0B">
        <w:tc>
          <w:tcPr>
            <w:tcW w:w="4153" w:type="dxa"/>
          </w:tcPr>
          <w:p w:rsidR="00D21C0B" w:rsidRDefault="007B3372">
            <w:pPr>
              <w:pStyle w:val="null3"/>
              <w:rPr>
                <w:rFonts w:hint="default"/>
              </w:rPr>
            </w:pPr>
            <w:r>
              <w:t>开户银行：</w:t>
            </w:r>
          </w:p>
        </w:tc>
        <w:tc>
          <w:tcPr>
            <w:tcW w:w="4153" w:type="dxa"/>
          </w:tcPr>
          <w:p w:rsidR="00D21C0B" w:rsidRDefault="007B3372">
            <w:pPr>
              <w:pStyle w:val="null3"/>
              <w:rPr>
                <w:rFonts w:hint="default"/>
              </w:rPr>
            </w:pPr>
            <w:r>
              <w:t>开户银行：</w:t>
            </w:r>
          </w:p>
        </w:tc>
      </w:tr>
      <w:tr w:rsidR="00D21C0B">
        <w:tc>
          <w:tcPr>
            <w:tcW w:w="4153" w:type="dxa"/>
          </w:tcPr>
          <w:p w:rsidR="00D21C0B" w:rsidRDefault="007B3372">
            <w:pPr>
              <w:pStyle w:val="null3"/>
              <w:rPr>
                <w:rFonts w:hint="default"/>
              </w:rPr>
            </w:pPr>
            <w:r>
              <w:t>账号：</w:t>
            </w:r>
          </w:p>
        </w:tc>
        <w:tc>
          <w:tcPr>
            <w:tcW w:w="4153" w:type="dxa"/>
          </w:tcPr>
          <w:p w:rsidR="00D21C0B" w:rsidRDefault="007B3372">
            <w:pPr>
              <w:pStyle w:val="null3"/>
              <w:rPr>
                <w:rFonts w:hint="default"/>
              </w:rPr>
            </w:pPr>
            <w:r>
              <w:t>账号：</w:t>
            </w:r>
          </w:p>
        </w:tc>
      </w:tr>
      <w:tr w:rsidR="00D21C0B">
        <w:tc>
          <w:tcPr>
            <w:tcW w:w="8306" w:type="dxa"/>
            <w:gridSpan w:val="2"/>
          </w:tcPr>
          <w:p w:rsidR="00D21C0B" w:rsidRDefault="007B3372">
            <w:pPr>
              <w:pStyle w:val="null3"/>
              <w:ind w:firstLine="960"/>
              <w:jc w:val="right"/>
              <w:rPr>
                <w:rFonts w:hint="default"/>
              </w:rPr>
            </w:pPr>
            <w:r>
              <w:t>签订地点：</w:t>
            </w:r>
            <w:r>
              <w:rPr>
                <w:u w:val="single"/>
              </w:rPr>
              <w:t xml:space="preserve">　　　　　　　　　　</w:t>
            </w:r>
          </w:p>
          <w:p w:rsidR="00D21C0B" w:rsidRDefault="007B3372">
            <w:pPr>
              <w:pStyle w:val="null3"/>
              <w:ind w:firstLine="960"/>
              <w:jc w:val="right"/>
              <w:rPr>
                <w:rFonts w:hint="default"/>
              </w:rPr>
            </w:pPr>
            <w:r>
              <w:t>签约日期：</w:t>
            </w:r>
            <w:r>
              <w:rPr>
                <w:u w:val="single"/>
              </w:rPr>
              <w:t xml:space="preserve">　　年　　月　　日</w:t>
            </w:r>
          </w:p>
        </w:tc>
      </w:tr>
    </w:tbl>
    <w:p w:rsidR="00D21C0B" w:rsidRDefault="007B3372">
      <w:pPr>
        <w:pStyle w:val="null3"/>
        <w:ind w:firstLine="480"/>
        <w:rPr>
          <w:rFonts w:hint="default"/>
        </w:rPr>
      </w:pPr>
      <w:r>
        <w:t>※注意：</w:t>
      </w:r>
    </w:p>
    <w:p w:rsidR="00D21C0B" w:rsidRDefault="007B3372">
      <w:pPr>
        <w:pStyle w:val="null3"/>
        <w:ind w:firstLine="480"/>
        <w:rPr>
          <w:rFonts w:hint="default"/>
        </w:rPr>
      </w:pPr>
      <w:r>
        <w:t>1.</w:t>
      </w:r>
      <w:r>
        <w:t>招标文件接受合同分包且投标人拟将合同分包的，应提供本协议；否则无须提供。</w:t>
      </w:r>
    </w:p>
    <w:p w:rsidR="00D21C0B" w:rsidRDefault="007B3372">
      <w:pPr>
        <w:pStyle w:val="null3"/>
        <w:ind w:firstLine="480"/>
        <w:rPr>
          <w:rFonts w:hint="default"/>
        </w:rPr>
      </w:pPr>
      <w:r>
        <w:t>2.</w:t>
      </w:r>
      <w:r>
        <w:t>本协议由委托代理人签字或盖章的，应按照本章载明的格式提供“单位授权书”。</w:t>
      </w:r>
    </w:p>
    <w:p w:rsidR="00D21C0B" w:rsidRDefault="007B3372">
      <w:pPr>
        <w:pStyle w:val="null3"/>
        <w:ind w:firstLine="480"/>
        <w:rPr>
          <w:rFonts w:hint="default"/>
        </w:rPr>
      </w:pPr>
      <w:r>
        <w:t>3.</w:t>
      </w:r>
      <w:r>
        <w:t>在以合同分包形式落实中小企业预留份额项目中，投标人除了要提供《中小企业声明函》，还需提供本协议。</w:t>
      </w:r>
    </w:p>
    <w:p w:rsidR="00D21C0B" w:rsidRDefault="007B3372">
      <w:pPr>
        <w:pStyle w:val="null3"/>
        <w:ind w:firstLine="960"/>
        <w:rPr>
          <w:rFonts w:hint="default"/>
        </w:rPr>
      </w:pPr>
      <w:r>
        <w:t xml:space="preserve"> </w:t>
      </w:r>
      <w:r>
        <w:br/>
      </w:r>
      <w:r>
        <w:br w:type="page"/>
      </w:r>
    </w:p>
    <w:p w:rsidR="00D21C0B" w:rsidRDefault="007B3372">
      <w:pPr>
        <w:pStyle w:val="null3"/>
        <w:ind w:firstLine="960"/>
        <w:jc w:val="center"/>
        <w:outlineLvl w:val="3"/>
        <w:rPr>
          <w:rFonts w:hint="default"/>
        </w:rPr>
      </w:pPr>
      <w:r>
        <w:rPr>
          <w:b/>
          <w:sz w:val="24"/>
        </w:rPr>
        <w:lastRenderedPageBreak/>
        <w:t>二</w:t>
      </w:r>
      <w:r>
        <w:rPr>
          <w:b/>
          <w:sz w:val="24"/>
        </w:rPr>
        <w:t>-12</w:t>
      </w:r>
      <w:r>
        <w:rPr>
          <w:b/>
          <w:sz w:val="24"/>
        </w:rPr>
        <w:t>其他资格证明文件（若有）</w:t>
      </w:r>
    </w:p>
    <w:p w:rsidR="00D21C0B" w:rsidRDefault="007B3372">
      <w:pPr>
        <w:pStyle w:val="null3"/>
        <w:ind w:firstLine="960"/>
        <w:jc w:val="center"/>
        <w:outlineLvl w:val="3"/>
        <w:rPr>
          <w:rFonts w:hint="default"/>
        </w:rPr>
      </w:pPr>
      <w:r>
        <w:rPr>
          <w:b/>
          <w:sz w:val="24"/>
        </w:rPr>
        <w:t>二</w:t>
      </w:r>
      <w:r>
        <w:rPr>
          <w:b/>
          <w:sz w:val="24"/>
        </w:rPr>
        <w:t>-12-</w:t>
      </w:r>
      <w:r>
        <w:rPr>
          <w:b/>
          <w:sz w:val="24"/>
        </w:rPr>
        <w:t>①具备履行合同所必需设备和专业技术能力专项证明材料（若有）</w:t>
      </w:r>
    </w:p>
    <w:p w:rsidR="00D21C0B" w:rsidRDefault="007B3372">
      <w:pPr>
        <w:pStyle w:val="null3"/>
        <w:ind w:firstLine="480"/>
        <w:rPr>
          <w:rFonts w:hint="default"/>
        </w:rPr>
      </w:pPr>
      <w:r>
        <w:t>致：</w:t>
      </w:r>
      <w:r>
        <w:rPr>
          <w:u w:val="single"/>
        </w:rPr>
        <w:t>（采购人或采购代理机构）</w:t>
      </w:r>
    </w:p>
    <w:p w:rsidR="00D21C0B" w:rsidRDefault="007B3372">
      <w:pPr>
        <w:pStyle w:val="null3"/>
        <w:ind w:firstLine="480"/>
        <w:rPr>
          <w:rFonts w:hint="default"/>
        </w:rPr>
      </w:pPr>
      <w:r>
        <w:t>现附上我方具备履行合同所必需的设备和专业技术能力的专项证明材料复印件（具体附后），上述证明材料真实有效，否则我方负全部责任。</w:t>
      </w:r>
    </w:p>
    <w:p w:rsidR="00D21C0B" w:rsidRDefault="007B3372">
      <w:pPr>
        <w:pStyle w:val="null3"/>
        <w:ind w:firstLine="480"/>
        <w:rPr>
          <w:rFonts w:hint="default"/>
        </w:rPr>
      </w:pPr>
      <w:r>
        <w:t>※注意：</w:t>
      </w:r>
    </w:p>
    <w:p w:rsidR="00D21C0B" w:rsidRDefault="007B3372">
      <w:pPr>
        <w:pStyle w:val="null3"/>
        <w:ind w:firstLine="480"/>
        <w:rPr>
          <w:rFonts w:hint="default"/>
        </w:rPr>
      </w:pPr>
      <w:r>
        <w:t>1</w:t>
      </w:r>
      <w:r>
        <w:t>、招标文件要求投标人提供“具备履行合同所必需的设备和专业技术能力专项证明材料”的，投标人应按照招标文件规定在此项下提供相应证明材料</w:t>
      </w:r>
      <w:r>
        <w:t>复印件。</w:t>
      </w:r>
    </w:p>
    <w:p w:rsidR="00D21C0B" w:rsidRDefault="007B3372">
      <w:pPr>
        <w:pStyle w:val="null3"/>
        <w:ind w:firstLine="480"/>
        <w:rPr>
          <w:rFonts w:hint="default"/>
        </w:rPr>
      </w:pPr>
      <w:r>
        <w:t>2</w:t>
      </w:r>
      <w:r>
        <w:t>、投标人提供的相应证明材料复印件均应符合：内容完整、清晰、整洁，并由投标人加盖其单位公章。</w:t>
      </w:r>
    </w:p>
    <w:p w:rsidR="00D21C0B" w:rsidRDefault="007B3372">
      <w:pPr>
        <w:pStyle w:val="null3"/>
        <w:ind w:firstLine="480"/>
        <w:jc w:val="right"/>
        <w:rPr>
          <w:rFonts w:hint="default"/>
        </w:rPr>
      </w:pPr>
      <w:r>
        <w:t>投标人：</w:t>
      </w:r>
      <w:r>
        <w:rPr>
          <w:u w:val="single"/>
        </w:rPr>
        <w:t>（全称并加盖单位公章）</w:t>
      </w:r>
    </w:p>
    <w:p w:rsidR="00D21C0B" w:rsidRDefault="007B3372">
      <w:pPr>
        <w:pStyle w:val="null3"/>
        <w:ind w:firstLine="480"/>
        <w:jc w:val="right"/>
        <w:rPr>
          <w:rFonts w:hint="default"/>
        </w:rPr>
      </w:pPr>
      <w:r>
        <w:t>日期：</w:t>
      </w:r>
      <w:r>
        <w:rPr>
          <w:u w:val="single"/>
        </w:rPr>
        <w:t xml:space="preserve">　　年　　月　　日</w:t>
      </w:r>
    </w:p>
    <w:p w:rsidR="00D21C0B" w:rsidRDefault="007B3372">
      <w:pPr>
        <w:pStyle w:val="null3"/>
        <w:ind w:firstLine="960"/>
        <w:rPr>
          <w:rFonts w:hint="default"/>
        </w:rPr>
      </w:pPr>
      <w:r>
        <w:t xml:space="preserve"> </w:t>
      </w:r>
      <w:r>
        <w:br/>
      </w:r>
      <w:r>
        <w:br w:type="page"/>
      </w:r>
    </w:p>
    <w:p w:rsidR="00D21C0B" w:rsidRDefault="007B3372">
      <w:pPr>
        <w:pStyle w:val="null3"/>
        <w:ind w:firstLine="960"/>
        <w:jc w:val="center"/>
        <w:outlineLvl w:val="3"/>
        <w:rPr>
          <w:rFonts w:hint="default"/>
        </w:rPr>
      </w:pPr>
      <w:r>
        <w:rPr>
          <w:b/>
          <w:sz w:val="24"/>
        </w:rPr>
        <w:lastRenderedPageBreak/>
        <w:t>二</w:t>
      </w:r>
      <w:r>
        <w:rPr>
          <w:b/>
          <w:sz w:val="24"/>
        </w:rPr>
        <w:t>-12-</w:t>
      </w:r>
      <w:r>
        <w:rPr>
          <w:b/>
          <w:sz w:val="24"/>
        </w:rPr>
        <w:t>②招标文件规定的其他资格证明文件（若有）</w:t>
      </w:r>
    </w:p>
    <w:p w:rsidR="00D21C0B" w:rsidRDefault="007B3372">
      <w:pPr>
        <w:pStyle w:val="null3"/>
        <w:ind w:firstLine="480"/>
        <w:jc w:val="center"/>
        <w:rPr>
          <w:rFonts w:hint="default"/>
        </w:rPr>
      </w:pPr>
      <w:r>
        <w:t>编制说明</w:t>
      </w:r>
    </w:p>
    <w:p w:rsidR="00D21C0B" w:rsidRDefault="007B3372">
      <w:pPr>
        <w:pStyle w:val="null3"/>
        <w:ind w:firstLine="480"/>
        <w:rPr>
          <w:rFonts w:hint="default"/>
        </w:rPr>
      </w:pPr>
      <w:r>
        <w:t>除招标文件另有规定外，招标文件要求提交的除前述资格证明文件外的其他资格证明文件（若有）加盖投标人的单位公章后应在此项下提交。</w:t>
      </w:r>
    </w:p>
    <w:p w:rsidR="00D21C0B" w:rsidRDefault="007B3372">
      <w:pPr>
        <w:pStyle w:val="null3"/>
        <w:rPr>
          <w:rFonts w:hint="default"/>
        </w:rPr>
      </w:pPr>
      <w:r>
        <w:t xml:space="preserve"> </w:t>
      </w:r>
      <w:r>
        <w:br/>
      </w:r>
      <w:r>
        <w:br w:type="page"/>
      </w:r>
    </w:p>
    <w:p w:rsidR="00D21C0B" w:rsidRDefault="007B3372">
      <w:pPr>
        <w:pStyle w:val="null3"/>
        <w:jc w:val="center"/>
        <w:outlineLvl w:val="2"/>
        <w:rPr>
          <w:rFonts w:hint="default"/>
        </w:rPr>
      </w:pPr>
      <w:r>
        <w:rPr>
          <w:b/>
          <w:sz w:val="28"/>
        </w:rPr>
        <w:lastRenderedPageBreak/>
        <w:t>三、投标保证金</w:t>
      </w:r>
    </w:p>
    <w:p w:rsidR="00D21C0B" w:rsidRDefault="007B3372">
      <w:pPr>
        <w:pStyle w:val="null3"/>
        <w:ind w:firstLine="480"/>
        <w:jc w:val="center"/>
        <w:rPr>
          <w:rFonts w:hint="default"/>
        </w:rPr>
      </w:pPr>
      <w:r>
        <w:t>编制说明</w:t>
      </w:r>
    </w:p>
    <w:p w:rsidR="00D21C0B" w:rsidRDefault="007B3372">
      <w:pPr>
        <w:pStyle w:val="null3"/>
        <w:ind w:firstLine="480"/>
        <w:rPr>
          <w:rFonts w:hint="default"/>
        </w:rPr>
      </w:pPr>
      <w:r>
        <w:t>1</w:t>
      </w:r>
      <w:r>
        <w:t>、在此项下提交的“投标保证金”材料可使用转账凭证复印件或从福建省政府采购网上公开信息系统中下载的有关原始页面的打印件。</w:t>
      </w:r>
    </w:p>
    <w:p w:rsidR="00D21C0B" w:rsidRDefault="007B3372">
      <w:pPr>
        <w:pStyle w:val="null3"/>
        <w:ind w:firstLine="480"/>
        <w:rPr>
          <w:rFonts w:hint="default"/>
        </w:rPr>
      </w:pPr>
      <w:r>
        <w:t>2</w:t>
      </w:r>
      <w:r>
        <w:t>、投标保证金是否已提交的认定按照招标文件第三章规定执行。</w:t>
      </w:r>
    </w:p>
    <w:p w:rsidR="00D21C0B" w:rsidRDefault="007B3372">
      <w:pPr>
        <w:pStyle w:val="null3"/>
        <w:rPr>
          <w:rFonts w:hint="default"/>
        </w:rPr>
      </w:pPr>
      <w:r>
        <w:t xml:space="preserve"> </w:t>
      </w:r>
      <w:r>
        <w:br/>
      </w:r>
      <w:r>
        <w:br w:type="page"/>
      </w:r>
    </w:p>
    <w:p w:rsidR="00D21C0B" w:rsidRDefault="007B3372">
      <w:pPr>
        <w:pStyle w:val="null3"/>
        <w:jc w:val="center"/>
        <w:outlineLvl w:val="2"/>
        <w:rPr>
          <w:rFonts w:hint="default"/>
        </w:rPr>
      </w:pPr>
      <w:r>
        <w:rPr>
          <w:b/>
          <w:sz w:val="28"/>
        </w:rPr>
        <w:lastRenderedPageBreak/>
        <w:t>封面格式</w:t>
      </w:r>
      <w:r>
        <w:rPr>
          <w:b/>
          <w:sz w:val="28"/>
        </w:rPr>
        <w:t>(</w:t>
      </w:r>
      <w:r>
        <w:rPr>
          <w:b/>
          <w:sz w:val="28"/>
        </w:rPr>
        <w:t>报价部分</w:t>
      </w:r>
      <w:r>
        <w:rPr>
          <w:b/>
          <w:sz w:val="28"/>
        </w:rPr>
        <w:t>)</w:t>
      </w:r>
    </w:p>
    <w:p w:rsidR="00D21C0B" w:rsidRDefault="007B3372">
      <w:pPr>
        <w:pStyle w:val="null3"/>
        <w:jc w:val="center"/>
        <w:outlineLvl w:val="0"/>
        <w:rPr>
          <w:rFonts w:hint="default"/>
        </w:rPr>
      </w:pPr>
      <w:r>
        <w:rPr>
          <w:b/>
          <w:sz w:val="48"/>
        </w:rPr>
        <w:t>福建省政府采购投标文件</w:t>
      </w:r>
    </w:p>
    <w:p w:rsidR="00D21C0B" w:rsidRDefault="007B3372">
      <w:pPr>
        <w:pStyle w:val="null3"/>
        <w:jc w:val="center"/>
        <w:outlineLvl w:val="0"/>
        <w:rPr>
          <w:rFonts w:hint="default"/>
        </w:rPr>
      </w:pPr>
      <w:r>
        <w:rPr>
          <w:b/>
          <w:sz w:val="48"/>
        </w:rPr>
        <w:t>（报价部分）</w:t>
      </w:r>
      <w:r>
        <w:br/>
      </w:r>
      <w:r>
        <w:br/>
      </w:r>
      <w:r>
        <w:br/>
      </w:r>
    </w:p>
    <w:p w:rsidR="00D21C0B" w:rsidRDefault="007B3372">
      <w:pPr>
        <w:pStyle w:val="null3"/>
        <w:jc w:val="center"/>
        <w:outlineLvl w:val="1"/>
        <w:rPr>
          <w:rFonts w:hint="default"/>
        </w:rPr>
      </w:pPr>
      <w:r>
        <w:rPr>
          <w:b/>
          <w:sz w:val="36"/>
        </w:rPr>
        <w:t>（填写正本或副本）</w:t>
      </w:r>
      <w:r>
        <w:br/>
      </w:r>
      <w:r>
        <w:br/>
      </w:r>
      <w:r>
        <w:br/>
      </w:r>
      <w:r>
        <w:br/>
      </w:r>
      <w:r>
        <w:br/>
      </w:r>
    </w:p>
    <w:p w:rsidR="00D21C0B" w:rsidRDefault="007B3372">
      <w:pPr>
        <w:pStyle w:val="null3"/>
        <w:jc w:val="center"/>
        <w:outlineLvl w:val="2"/>
        <w:rPr>
          <w:rFonts w:hint="default"/>
        </w:rPr>
      </w:pPr>
      <w:r>
        <w:rPr>
          <w:b/>
          <w:sz w:val="28"/>
        </w:rPr>
        <w:t>（项目名称：（由投标人填写）</w:t>
      </w:r>
    </w:p>
    <w:p w:rsidR="00D21C0B" w:rsidRDefault="007B3372">
      <w:pPr>
        <w:pStyle w:val="null3"/>
        <w:jc w:val="center"/>
        <w:outlineLvl w:val="2"/>
        <w:rPr>
          <w:rFonts w:hint="default"/>
        </w:rPr>
      </w:pPr>
      <w:r>
        <w:rPr>
          <w:b/>
          <w:sz w:val="28"/>
        </w:rPr>
        <w:t>（备案编号：（由投标人填写）</w:t>
      </w:r>
    </w:p>
    <w:p w:rsidR="00D21C0B" w:rsidRDefault="007B3372">
      <w:pPr>
        <w:pStyle w:val="null3"/>
        <w:jc w:val="center"/>
        <w:outlineLvl w:val="2"/>
        <w:rPr>
          <w:rFonts w:hint="default"/>
        </w:rPr>
      </w:pPr>
      <w:r>
        <w:rPr>
          <w:b/>
          <w:sz w:val="28"/>
        </w:rPr>
        <w:t>（项目编号：（由投标人填写）</w:t>
      </w:r>
    </w:p>
    <w:p w:rsidR="00D21C0B" w:rsidRDefault="007B3372">
      <w:pPr>
        <w:pStyle w:val="null3"/>
        <w:jc w:val="center"/>
        <w:outlineLvl w:val="2"/>
        <w:rPr>
          <w:rFonts w:hint="default"/>
        </w:rPr>
      </w:pPr>
      <w:r>
        <w:rPr>
          <w:b/>
          <w:sz w:val="28"/>
        </w:rPr>
        <w:t>（所投采购包：（由投标人填写）</w:t>
      </w:r>
      <w:r>
        <w:br/>
      </w:r>
      <w:r>
        <w:br/>
      </w:r>
    </w:p>
    <w:p w:rsidR="00D21C0B" w:rsidRDefault="007B3372">
      <w:pPr>
        <w:pStyle w:val="null3"/>
        <w:jc w:val="center"/>
        <w:outlineLvl w:val="2"/>
        <w:rPr>
          <w:rFonts w:hint="default"/>
        </w:rPr>
      </w:pPr>
      <w:r>
        <w:rPr>
          <w:b/>
          <w:sz w:val="28"/>
        </w:rPr>
        <w:t>投标人：（填写“全称”）</w:t>
      </w:r>
    </w:p>
    <w:p w:rsidR="00D21C0B" w:rsidRDefault="007B3372">
      <w:pPr>
        <w:pStyle w:val="null3"/>
        <w:jc w:val="center"/>
        <w:outlineLvl w:val="2"/>
        <w:rPr>
          <w:rFonts w:hint="default"/>
        </w:rPr>
      </w:pPr>
      <w:r>
        <w:rPr>
          <w:b/>
          <w:sz w:val="28"/>
        </w:rPr>
        <w:t>（由投标人填写）年（由投标人填写）月</w:t>
      </w:r>
    </w:p>
    <w:p w:rsidR="00D21C0B" w:rsidRDefault="007B3372">
      <w:pPr>
        <w:pStyle w:val="null3"/>
        <w:rPr>
          <w:rFonts w:hint="default"/>
        </w:rPr>
      </w:pPr>
      <w:r>
        <w:t xml:space="preserve"> </w:t>
      </w:r>
      <w:r>
        <w:br/>
      </w:r>
      <w:r>
        <w:br w:type="page"/>
      </w:r>
    </w:p>
    <w:p w:rsidR="00D21C0B" w:rsidRDefault="007B3372">
      <w:pPr>
        <w:pStyle w:val="null3"/>
        <w:jc w:val="center"/>
        <w:outlineLvl w:val="2"/>
        <w:rPr>
          <w:rFonts w:hint="default"/>
        </w:rPr>
      </w:pPr>
      <w:r>
        <w:rPr>
          <w:b/>
          <w:sz w:val="28"/>
        </w:rPr>
        <w:lastRenderedPageBreak/>
        <w:t>索引</w:t>
      </w:r>
    </w:p>
    <w:p w:rsidR="00D21C0B" w:rsidRDefault="007B3372">
      <w:pPr>
        <w:pStyle w:val="null3"/>
        <w:ind w:firstLine="480"/>
        <w:rPr>
          <w:rFonts w:hint="default"/>
        </w:rPr>
      </w:pPr>
      <w:r>
        <w:t>一、开标（报价）一览表</w:t>
      </w:r>
    </w:p>
    <w:p w:rsidR="00D21C0B" w:rsidRDefault="007B3372">
      <w:pPr>
        <w:pStyle w:val="null3"/>
        <w:ind w:firstLine="480"/>
        <w:rPr>
          <w:rFonts w:hint="default"/>
        </w:rPr>
      </w:pPr>
      <w:r>
        <w:t>二、投标（响应）报价明细表</w:t>
      </w:r>
    </w:p>
    <w:p w:rsidR="00D21C0B" w:rsidRDefault="007B3372">
      <w:pPr>
        <w:pStyle w:val="null3"/>
        <w:ind w:firstLine="480"/>
        <w:rPr>
          <w:rFonts w:hint="default"/>
        </w:rPr>
      </w:pPr>
      <w:r>
        <w:t>三、招标文件规定的价格扣除证明材料（若有）</w:t>
      </w:r>
    </w:p>
    <w:p w:rsidR="00D21C0B" w:rsidRDefault="007B3372">
      <w:pPr>
        <w:pStyle w:val="null3"/>
        <w:ind w:firstLine="480"/>
        <w:rPr>
          <w:rFonts w:hint="default"/>
        </w:rPr>
      </w:pPr>
      <w:r>
        <w:t xml:space="preserve"> </w:t>
      </w:r>
      <w:r>
        <w:br/>
      </w:r>
      <w:r>
        <w:br w:type="page"/>
      </w:r>
    </w:p>
    <w:p w:rsidR="00D21C0B" w:rsidRDefault="007B3372">
      <w:pPr>
        <w:pStyle w:val="null3"/>
        <w:outlineLvl w:val="0"/>
        <w:rPr>
          <w:rFonts w:hint="default"/>
        </w:rPr>
      </w:pPr>
      <w:r>
        <w:rPr>
          <w:b/>
          <w:sz w:val="48"/>
        </w:rPr>
        <w:lastRenderedPageBreak/>
        <w:t>开标（报价）一览表</w:t>
      </w:r>
    </w:p>
    <w:p w:rsidR="00D21C0B" w:rsidRDefault="007B3372">
      <w:pPr>
        <w:pStyle w:val="null3"/>
        <w:rPr>
          <w:rFonts w:hint="default"/>
        </w:rPr>
      </w:pPr>
      <w:r>
        <w:t>公司名称：</w:t>
      </w:r>
    </w:p>
    <w:p w:rsidR="00D21C0B" w:rsidRDefault="007B3372">
      <w:pPr>
        <w:pStyle w:val="null3"/>
        <w:rPr>
          <w:rFonts w:hint="default"/>
        </w:rPr>
      </w:pPr>
      <w:r>
        <w:t>包号：</w:t>
      </w:r>
      <w:r>
        <w:t>1</w:t>
      </w:r>
    </w:p>
    <w:p w:rsidR="00D21C0B" w:rsidRDefault="007B3372">
      <w:pPr>
        <w:pStyle w:val="null3"/>
        <w:rPr>
          <w:rFonts w:hint="default"/>
        </w:rPr>
      </w:pPr>
      <w:r>
        <w:t>项目编号：</w:t>
      </w:r>
      <w:r>
        <w:t>[350401]XZY[GK]2024001</w:t>
      </w:r>
    </w:p>
    <w:p w:rsidR="00D21C0B" w:rsidRDefault="007B3372">
      <w:pPr>
        <w:pStyle w:val="null3"/>
        <w:rPr>
          <w:rFonts w:hint="default"/>
        </w:rPr>
      </w:pPr>
      <w:r>
        <w:t>项目名称：三明市公安局三元分局</w:t>
      </w:r>
      <w:r>
        <w:t>2024</w:t>
      </w:r>
      <w:r>
        <w:t>年食堂食材及小超市商品配送服务购买项目</w:t>
      </w:r>
    </w:p>
    <w:p w:rsidR="00D21C0B" w:rsidRDefault="00D21C0B">
      <w:pPr>
        <w:pStyle w:val="null3"/>
        <w:jc w:val="center"/>
        <w:rPr>
          <w:rFonts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D21C0B">
        <w:tc>
          <w:tcPr>
            <w:tcW w:w="1661" w:type="dxa"/>
          </w:tcPr>
          <w:p w:rsidR="00D21C0B" w:rsidRDefault="007B3372">
            <w:pPr>
              <w:pStyle w:val="null3"/>
              <w:rPr>
                <w:rFonts w:hint="default"/>
              </w:rPr>
            </w:pPr>
            <w:r>
              <w:t xml:space="preserve"> </w:t>
            </w:r>
            <w:r>
              <w:t>序号</w:t>
            </w:r>
          </w:p>
        </w:tc>
        <w:tc>
          <w:tcPr>
            <w:tcW w:w="1661" w:type="dxa"/>
          </w:tcPr>
          <w:p w:rsidR="00D21C0B" w:rsidRDefault="007B3372">
            <w:pPr>
              <w:pStyle w:val="null3"/>
              <w:rPr>
                <w:rFonts w:hint="default"/>
              </w:rPr>
            </w:pPr>
            <w:r>
              <w:t xml:space="preserve"> </w:t>
            </w:r>
            <w:r>
              <w:t>报价内容</w:t>
            </w:r>
          </w:p>
        </w:tc>
        <w:tc>
          <w:tcPr>
            <w:tcW w:w="1661" w:type="dxa"/>
          </w:tcPr>
          <w:p w:rsidR="00D21C0B" w:rsidRDefault="007B3372">
            <w:pPr>
              <w:pStyle w:val="null3"/>
              <w:rPr>
                <w:rFonts w:hint="default"/>
              </w:rPr>
            </w:pPr>
            <w:r>
              <w:t xml:space="preserve"> </w:t>
            </w:r>
            <w:r>
              <w:t>最高限价</w:t>
            </w:r>
          </w:p>
        </w:tc>
        <w:tc>
          <w:tcPr>
            <w:tcW w:w="1661" w:type="dxa"/>
          </w:tcPr>
          <w:p w:rsidR="00D21C0B" w:rsidRDefault="007B3372">
            <w:pPr>
              <w:pStyle w:val="null3"/>
              <w:rPr>
                <w:rFonts w:hint="default"/>
              </w:rPr>
            </w:pPr>
            <w:r>
              <w:t xml:space="preserve"> </w:t>
            </w:r>
            <w:r>
              <w:t>响应报价</w:t>
            </w:r>
          </w:p>
        </w:tc>
        <w:tc>
          <w:tcPr>
            <w:tcW w:w="1661" w:type="dxa"/>
          </w:tcPr>
          <w:p w:rsidR="00D21C0B" w:rsidRDefault="007B3372">
            <w:pPr>
              <w:pStyle w:val="null3"/>
              <w:rPr>
                <w:rFonts w:hint="default"/>
              </w:rPr>
            </w:pPr>
            <w:r>
              <w:t xml:space="preserve"> </w:t>
            </w:r>
            <w:r>
              <w:t>价款形式</w:t>
            </w:r>
          </w:p>
        </w:tc>
      </w:tr>
      <w:tr w:rsidR="00D21C0B">
        <w:tc>
          <w:tcPr>
            <w:tcW w:w="1661" w:type="dxa"/>
          </w:tcPr>
          <w:p w:rsidR="00D21C0B" w:rsidRDefault="007B3372">
            <w:pPr>
              <w:pStyle w:val="null3"/>
              <w:rPr>
                <w:rFonts w:hint="default"/>
              </w:rPr>
            </w:pPr>
            <w:r>
              <w:t xml:space="preserve"> 1</w:t>
            </w:r>
          </w:p>
        </w:tc>
        <w:tc>
          <w:tcPr>
            <w:tcW w:w="1661" w:type="dxa"/>
          </w:tcPr>
          <w:p w:rsidR="00D21C0B" w:rsidRDefault="007B3372">
            <w:pPr>
              <w:pStyle w:val="null3"/>
              <w:rPr>
                <w:rFonts w:hint="default"/>
              </w:rPr>
            </w:pPr>
            <w:r>
              <w:t xml:space="preserve"> </w:t>
            </w:r>
            <w:r>
              <w:t>生鲜类</w:t>
            </w:r>
          </w:p>
        </w:tc>
        <w:tc>
          <w:tcPr>
            <w:tcW w:w="1661" w:type="dxa"/>
          </w:tcPr>
          <w:p w:rsidR="00D21C0B" w:rsidRDefault="007B3372">
            <w:pPr>
              <w:pStyle w:val="null3"/>
              <w:rPr>
                <w:rFonts w:hint="default"/>
              </w:rPr>
            </w:pPr>
            <w:r>
              <w:t xml:space="preserve"> 1060000.00  </w:t>
            </w:r>
            <w:r>
              <w:t>元</w:t>
            </w:r>
          </w:p>
        </w:tc>
        <w:tc>
          <w:tcPr>
            <w:tcW w:w="1661" w:type="dxa"/>
          </w:tcPr>
          <w:p w:rsidR="00D21C0B" w:rsidRDefault="007B3372">
            <w:pPr>
              <w:pStyle w:val="null3"/>
              <w:rPr>
                <w:rFonts w:hint="default"/>
              </w:rPr>
            </w:pPr>
            <w:r>
              <w:t xml:space="preserve"> </w:t>
            </w:r>
            <w:r>
              <w:t>「汇总引用」</w:t>
            </w:r>
            <w:r>
              <w:t xml:space="preserve">  </w:t>
            </w:r>
            <w:r>
              <w:t>元</w:t>
            </w:r>
          </w:p>
        </w:tc>
        <w:tc>
          <w:tcPr>
            <w:tcW w:w="1661" w:type="dxa"/>
          </w:tcPr>
          <w:p w:rsidR="00D21C0B" w:rsidRDefault="007B3372">
            <w:pPr>
              <w:pStyle w:val="null3"/>
              <w:rPr>
                <w:rFonts w:hint="default"/>
              </w:rPr>
            </w:pPr>
            <w:r>
              <w:t xml:space="preserve"> </w:t>
            </w:r>
            <w:r>
              <w:t>总价</w:t>
            </w:r>
          </w:p>
        </w:tc>
      </w:tr>
    </w:tbl>
    <w:p w:rsidR="00D21C0B" w:rsidRDefault="007B3372">
      <w:pPr>
        <w:pStyle w:val="null3"/>
        <w:rPr>
          <w:rFonts w:hint="default"/>
        </w:rPr>
      </w:pPr>
      <w:r>
        <w:t>备注：无</w:t>
      </w:r>
    </w:p>
    <w:p w:rsidR="00D21C0B" w:rsidRDefault="007B3372">
      <w:pPr>
        <w:pStyle w:val="null3"/>
        <w:rPr>
          <w:rFonts w:hint="default"/>
        </w:rPr>
      </w:pPr>
      <w:r>
        <w:t>时间：</w:t>
      </w:r>
      <w:r>
        <w:t xml:space="preserve">     </w:t>
      </w:r>
      <w:r>
        <w:t>年</w:t>
      </w:r>
      <w:r>
        <w:t xml:space="preserve">     </w:t>
      </w:r>
      <w:r>
        <w:t>月</w:t>
      </w:r>
      <w:r>
        <w:t xml:space="preserve">     </w:t>
      </w:r>
      <w:r>
        <w:t>日</w:t>
      </w:r>
    </w:p>
    <w:p w:rsidR="00D21C0B" w:rsidRDefault="007B3372">
      <w:pPr>
        <w:pStyle w:val="null3"/>
        <w:rPr>
          <w:rFonts w:hint="default"/>
        </w:rPr>
      </w:pPr>
      <w:r>
        <w:t>签章：</w:t>
      </w:r>
      <w:r>
        <w:t xml:space="preserve">                     </w:t>
      </w:r>
    </w:p>
    <w:p w:rsidR="00D21C0B" w:rsidRDefault="007B3372">
      <w:pPr>
        <w:pStyle w:val="null3"/>
        <w:outlineLvl w:val="0"/>
        <w:rPr>
          <w:rFonts w:hint="default"/>
        </w:rPr>
      </w:pPr>
      <w:r>
        <w:rPr>
          <w:b/>
          <w:sz w:val="48"/>
        </w:rPr>
        <w:t>投标（响应）报价明细表</w:t>
      </w:r>
    </w:p>
    <w:p w:rsidR="00D21C0B" w:rsidRDefault="007B3372">
      <w:pPr>
        <w:pStyle w:val="null3"/>
        <w:rPr>
          <w:rFonts w:hint="default"/>
        </w:rPr>
      </w:pPr>
      <w:r>
        <w:t>公司名称：</w:t>
      </w:r>
    </w:p>
    <w:p w:rsidR="00D21C0B" w:rsidRDefault="007B3372">
      <w:pPr>
        <w:pStyle w:val="null3"/>
        <w:rPr>
          <w:rFonts w:hint="default"/>
        </w:rPr>
      </w:pPr>
      <w:r>
        <w:t>包号：</w:t>
      </w:r>
      <w:r>
        <w:t>1</w:t>
      </w:r>
    </w:p>
    <w:p w:rsidR="00D21C0B" w:rsidRDefault="007B3372">
      <w:pPr>
        <w:pStyle w:val="null3"/>
        <w:rPr>
          <w:rFonts w:hint="default"/>
        </w:rPr>
      </w:pPr>
      <w:r>
        <w:t>项目编号：</w:t>
      </w:r>
      <w:r>
        <w:t>[350401]XZY[GK]2024001</w:t>
      </w:r>
    </w:p>
    <w:p w:rsidR="00D21C0B" w:rsidRDefault="007B3372">
      <w:pPr>
        <w:pStyle w:val="null3"/>
        <w:rPr>
          <w:rFonts w:hint="default"/>
        </w:rPr>
      </w:pPr>
      <w:r>
        <w:t>项目名称：三明市公安局三元分局</w:t>
      </w:r>
      <w:r>
        <w:t>2024</w:t>
      </w:r>
      <w:r>
        <w:t>年食堂食材及小超市商品配送服务购买项目</w:t>
      </w:r>
    </w:p>
    <w:p w:rsidR="00D21C0B" w:rsidRDefault="007B3372">
      <w:pPr>
        <w:pStyle w:val="null3"/>
        <w:rPr>
          <w:rFonts w:hint="default"/>
        </w:rPr>
      </w:pPr>
      <w:r>
        <w:t xml:space="preserve"> </w:t>
      </w:r>
      <w:r>
        <w:t>生鲜类</w:t>
      </w:r>
    </w:p>
    <w:p w:rsidR="00D21C0B" w:rsidRDefault="00D21C0B">
      <w:pPr>
        <w:pStyle w:val="null3"/>
        <w:jc w:val="center"/>
        <w:rPr>
          <w:rFonts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5"/>
        <w:gridCol w:w="755"/>
        <w:gridCol w:w="755"/>
        <w:gridCol w:w="755"/>
        <w:gridCol w:w="755"/>
        <w:gridCol w:w="755"/>
        <w:gridCol w:w="1179"/>
        <w:gridCol w:w="755"/>
        <w:gridCol w:w="774"/>
        <w:gridCol w:w="755"/>
        <w:gridCol w:w="755"/>
      </w:tblGrid>
      <w:tr w:rsidR="00D21C0B">
        <w:tc>
          <w:tcPr>
            <w:tcW w:w="755" w:type="dxa"/>
          </w:tcPr>
          <w:p w:rsidR="00D21C0B" w:rsidRDefault="007B3372">
            <w:pPr>
              <w:pStyle w:val="null3"/>
              <w:rPr>
                <w:rFonts w:hint="default"/>
              </w:rPr>
            </w:pPr>
            <w:r>
              <w:t xml:space="preserve"> </w:t>
            </w:r>
            <w:r>
              <w:t>序号</w:t>
            </w:r>
          </w:p>
        </w:tc>
        <w:tc>
          <w:tcPr>
            <w:tcW w:w="755" w:type="dxa"/>
          </w:tcPr>
          <w:p w:rsidR="00D21C0B" w:rsidRDefault="007B3372">
            <w:pPr>
              <w:pStyle w:val="null3"/>
              <w:rPr>
                <w:rFonts w:hint="default"/>
              </w:rPr>
            </w:pPr>
            <w:r>
              <w:t xml:space="preserve"> </w:t>
            </w:r>
            <w:r>
              <w:t>服务名称</w:t>
            </w:r>
          </w:p>
        </w:tc>
        <w:tc>
          <w:tcPr>
            <w:tcW w:w="755" w:type="dxa"/>
          </w:tcPr>
          <w:p w:rsidR="00D21C0B" w:rsidRDefault="007B3372">
            <w:pPr>
              <w:pStyle w:val="null3"/>
              <w:rPr>
                <w:rFonts w:hint="default"/>
              </w:rPr>
            </w:pPr>
            <w:r>
              <w:t xml:space="preserve"> </w:t>
            </w:r>
            <w:r>
              <w:t>服务范围</w:t>
            </w:r>
          </w:p>
        </w:tc>
        <w:tc>
          <w:tcPr>
            <w:tcW w:w="755" w:type="dxa"/>
          </w:tcPr>
          <w:p w:rsidR="00D21C0B" w:rsidRDefault="007B3372">
            <w:pPr>
              <w:pStyle w:val="null3"/>
              <w:rPr>
                <w:rFonts w:hint="default"/>
              </w:rPr>
            </w:pPr>
            <w:r>
              <w:t xml:space="preserve"> </w:t>
            </w:r>
            <w:r>
              <w:t>服务要求</w:t>
            </w:r>
          </w:p>
        </w:tc>
        <w:tc>
          <w:tcPr>
            <w:tcW w:w="755" w:type="dxa"/>
          </w:tcPr>
          <w:p w:rsidR="00D21C0B" w:rsidRDefault="007B3372">
            <w:pPr>
              <w:pStyle w:val="null3"/>
              <w:rPr>
                <w:rFonts w:hint="default"/>
              </w:rPr>
            </w:pPr>
            <w:r>
              <w:t xml:space="preserve"> </w:t>
            </w:r>
            <w:r>
              <w:t>服务时间</w:t>
            </w:r>
          </w:p>
        </w:tc>
        <w:tc>
          <w:tcPr>
            <w:tcW w:w="755" w:type="dxa"/>
          </w:tcPr>
          <w:p w:rsidR="00D21C0B" w:rsidRDefault="007B3372">
            <w:pPr>
              <w:pStyle w:val="null3"/>
              <w:rPr>
                <w:rFonts w:hint="default"/>
              </w:rPr>
            </w:pPr>
            <w:r>
              <w:t xml:space="preserve"> </w:t>
            </w:r>
            <w:r>
              <w:t>服务标准</w:t>
            </w:r>
          </w:p>
        </w:tc>
        <w:tc>
          <w:tcPr>
            <w:tcW w:w="755" w:type="dxa"/>
          </w:tcPr>
          <w:p w:rsidR="00D21C0B" w:rsidRDefault="007B3372">
            <w:pPr>
              <w:pStyle w:val="null3"/>
              <w:rPr>
                <w:rFonts w:hint="default"/>
              </w:rPr>
            </w:pPr>
            <w:r>
              <w:t xml:space="preserve"> </w:t>
            </w:r>
            <w:r>
              <w:t>最高限价</w:t>
            </w:r>
          </w:p>
        </w:tc>
        <w:tc>
          <w:tcPr>
            <w:tcW w:w="755" w:type="dxa"/>
          </w:tcPr>
          <w:p w:rsidR="00D21C0B" w:rsidRDefault="007B3372">
            <w:pPr>
              <w:pStyle w:val="null3"/>
              <w:rPr>
                <w:rFonts w:hint="default"/>
              </w:rPr>
            </w:pPr>
            <w:r>
              <w:t xml:space="preserve"> </w:t>
            </w:r>
            <w:r>
              <w:t>单价</w:t>
            </w:r>
          </w:p>
        </w:tc>
        <w:tc>
          <w:tcPr>
            <w:tcW w:w="755" w:type="dxa"/>
          </w:tcPr>
          <w:p w:rsidR="00D21C0B" w:rsidRDefault="007B3372">
            <w:pPr>
              <w:pStyle w:val="null3"/>
              <w:rPr>
                <w:rFonts w:hint="default"/>
              </w:rPr>
            </w:pPr>
            <w:r>
              <w:t xml:space="preserve"> </w:t>
            </w:r>
            <w:r>
              <w:t>数量</w:t>
            </w:r>
          </w:p>
        </w:tc>
        <w:tc>
          <w:tcPr>
            <w:tcW w:w="755" w:type="dxa"/>
          </w:tcPr>
          <w:p w:rsidR="00D21C0B" w:rsidRDefault="007B3372">
            <w:pPr>
              <w:pStyle w:val="null3"/>
              <w:rPr>
                <w:rFonts w:hint="default"/>
              </w:rPr>
            </w:pPr>
            <w:r>
              <w:t xml:space="preserve"> </w:t>
            </w:r>
            <w:r>
              <w:t>计量单位</w:t>
            </w:r>
          </w:p>
        </w:tc>
        <w:tc>
          <w:tcPr>
            <w:tcW w:w="755" w:type="dxa"/>
          </w:tcPr>
          <w:p w:rsidR="00D21C0B" w:rsidRDefault="007B3372">
            <w:pPr>
              <w:pStyle w:val="null3"/>
              <w:rPr>
                <w:rFonts w:hint="default"/>
              </w:rPr>
            </w:pPr>
            <w:r>
              <w:t xml:space="preserve"> </w:t>
            </w:r>
            <w:r>
              <w:t>总价</w:t>
            </w:r>
          </w:p>
        </w:tc>
      </w:tr>
      <w:tr w:rsidR="00D21C0B">
        <w:tc>
          <w:tcPr>
            <w:tcW w:w="755" w:type="dxa"/>
          </w:tcPr>
          <w:p w:rsidR="00D21C0B" w:rsidRDefault="007B3372">
            <w:pPr>
              <w:pStyle w:val="null3"/>
              <w:rPr>
                <w:rFonts w:hint="default"/>
              </w:rPr>
            </w:pPr>
            <w:r>
              <w:t xml:space="preserve"> 1</w:t>
            </w:r>
          </w:p>
        </w:tc>
        <w:tc>
          <w:tcPr>
            <w:tcW w:w="755" w:type="dxa"/>
          </w:tcPr>
          <w:p w:rsidR="00D21C0B" w:rsidRDefault="007B3372">
            <w:pPr>
              <w:pStyle w:val="null3"/>
              <w:rPr>
                <w:rFonts w:hint="default"/>
              </w:rPr>
            </w:pPr>
            <w:r>
              <w:t xml:space="preserve"> </w:t>
            </w:r>
            <w:r>
              <w:t>生鲜类</w:t>
            </w:r>
          </w:p>
        </w:tc>
        <w:tc>
          <w:tcPr>
            <w:tcW w:w="755" w:type="dxa"/>
          </w:tcPr>
          <w:p w:rsidR="00D21C0B" w:rsidRDefault="007B3372">
            <w:pPr>
              <w:pStyle w:val="null3"/>
              <w:rPr>
                <w:rFonts w:hint="default"/>
              </w:rPr>
            </w:pPr>
            <w:r>
              <w:t xml:space="preserve"> {</w:t>
            </w:r>
            <w:r>
              <w:t>供应商响应</w:t>
            </w:r>
            <w:r>
              <w:t>}</w:t>
            </w:r>
          </w:p>
        </w:tc>
        <w:tc>
          <w:tcPr>
            <w:tcW w:w="755" w:type="dxa"/>
          </w:tcPr>
          <w:p w:rsidR="00D21C0B" w:rsidRDefault="007B3372">
            <w:pPr>
              <w:pStyle w:val="null3"/>
              <w:rPr>
                <w:rFonts w:hint="default"/>
              </w:rPr>
            </w:pPr>
            <w:r>
              <w:t xml:space="preserve"> {</w:t>
            </w:r>
            <w:r>
              <w:t>供应商响应</w:t>
            </w:r>
            <w:r>
              <w:t>}</w:t>
            </w:r>
          </w:p>
        </w:tc>
        <w:tc>
          <w:tcPr>
            <w:tcW w:w="755" w:type="dxa"/>
          </w:tcPr>
          <w:p w:rsidR="00D21C0B" w:rsidRDefault="007B3372">
            <w:pPr>
              <w:pStyle w:val="null3"/>
              <w:rPr>
                <w:rFonts w:hint="default"/>
              </w:rPr>
            </w:pPr>
            <w:r>
              <w:t xml:space="preserve"> {</w:t>
            </w:r>
            <w:r>
              <w:t>供应商响应</w:t>
            </w:r>
            <w:r>
              <w:t>}</w:t>
            </w:r>
          </w:p>
        </w:tc>
        <w:tc>
          <w:tcPr>
            <w:tcW w:w="755" w:type="dxa"/>
          </w:tcPr>
          <w:p w:rsidR="00D21C0B" w:rsidRDefault="007B3372">
            <w:pPr>
              <w:pStyle w:val="null3"/>
              <w:rPr>
                <w:rFonts w:hint="default"/>
              </w:rPr>
            </w:pPr>
            <w:r>
              <w:t xml:space="preserve"> {</w:t>
            </w:r>
            <w:r>
              <w:t>供应商响应</w:t>
            </w:r>
            <w:r>
              <w:t>}</w:t>
            </w:r>
          </w:p>
        </w:tc>
        <w:tc>
          <w:tcPr>
            <w:tcW w:w="755" w:type="dxa"/>
          </w:tcPr>
          <w:p w:rsidR="00D21C0B" w:rsidRDefault="007B3372">
            <w:pPr>
              <w:pStyle w:val="null3"/>
              <w:rPr>
                <w:rFonts w:hint="default"/>
              </w:rPr>
            </w:pPr>
            <w:r>
              <w:t xml:space="preserve"> 1060000.00  </w:t>
            </w:r>
            <w:r>
              <w:t>元</w:t>
            </w:r>
          </w:p>
        </w:tc>
        <w:tc>
          <w:tcPr>
            <w:tcW w:w="755" w:type="dxa"/>
          </w:tcPr>
          <w:p w:rsidR="00D21C0B" w:rsidRDefault="007B3372">
            <w:pPr>
              <w:pStyle w:val="null3"/>
              <w:rPr>
                <w:rFonts w:hint="default"/>
              </w:rPr>
            </w:pPr>
            <w:r>
              <w:t xml:space="preserve"> {=</w:t>
            </w:r>
            <w:r>
              <w:t>总价</w:t>
            </w:r>
            <w:r>
              <w:t>/</w:t>
            </w:r>
            <w:r>
              <w:t>数量</w:t>
            </w:r>
            <w:r>
              <w:t xml:space="preserve">}  </w:t>
            </w:r>
            <w:r>
              <w:t>元</w:t>
            </w:r>
          </w:p>
        </w:tc>
        <w:tc>
          <w:tcPr>
            <w:tcW w:w="755" w:type="dxa"/>
          </w:tcPr>
          <w:p w:rsidR="00D21C0B" w:rsidRDefault="007B3372">
            <w:pPr>
              <w:pStyle w:val="null3"/>
              <w:rPr>
                <w:rFonts w:hint="default"/>
              </w:rPr>
            </w:pPr>
            <w:r>
              <w:t xml:space="preserve"> 1.0000</w:t>
            </w:r>
          </w:p>
        </w:tc>
        <w:tc>
          <w:tcPr>
            <w:tcW w:w="755" w:type="dxa"/>
          </w:tcPr>
          <w:p w:rsidR="00D21C0B" w:rsidRDefault="007B3372">
            <w:pPr>
              <w:pStyle w:val="null3"/>
              <w:rPr>
                <w:rFonts w:hint="default"/>
              </w:rPr>
            </w:pPr>
            <w:r>
              <w:t xml:space="preserve"> </w:t>
            </w:r>
            <w:r>
              <w:t>批</w:t>
            </w:r>
          </w:p>
        </w:tc>
        <w:tc>
          <w:tcPr>
            <w:tcW w:w="755" w:type="dxa"/>
          </w:tcPr>
          <w:p w:rsidR="00D21C0B" w:rsidRDefault="007B3372">
            <w:pPr>
              <w:pStyle w:val="null3"/>
              <w:rPr>
                <w:rFonts w:hint="default"/>
              </w:rPr>
            </w:pPr>
            <w:r>
              <w:t xml:space="preserve"> {</w:t>
            </w:r>
            <w:r>
              <w:t>供应商响应</w:t>
            </w:r>
            <w:r>
              <w:t xml:space="preserve">}  </w:t>
            </w:r>
            <w:r>
              <w:t>元</w:t>
            </w:r>
          </w:p>
        </w:tc>
      </w:tr>
    </w:tbl>
    <w:p w:rsidR="00D21C0B" w:rsidRDefault="007B3372">
      <w:pPr>
        <w:pStyle w:val="null3"/>
        <w:rPr>
          <w:rFonts w:hint="default"/>
        </w:rPr>
      </w:pPr>
      <w:r>
        <w:t>合计：</w:t>
      </w:r>
    </w:p>
    <w:p w:rsidR="00D21C0B" w:rsidRDefault="007B3372">
      <w:pPr>
        <w:pStyle w:val="null3"/>
        <w:rPr>
          <w:rFonts w:hint="default"/>
        </w:rPr>
      </w:pPr>
      <w:r>
        <w:t>备注：无</w:t>
      </w:r>
    </w:p>
    <w:p w:rsidR="00D21C0B" w:rsidRDefault="007B3372">
      <w:pPr>
        <w:pStyle w:val="null3"/>
        <w:rPr>
          <w:rFonts w:hint="default"/>
        </w:rPr>
      </w:pPr>
      <w:r>
        <w:t>时间：</w:t>
      </w:r>
      <w:r>
        <w:t xml:space="preserve">     </w:t>
      </w:r>
      <w:r>
        <w:t>年</w:t>
      </w:r>
      <w:r>
        <w:t xml:space="preserve">     </w:t>
      </w:r>
      <w:r>
        <w:t>月</w:t>
      </w:r>
      <w:r>
        <w:t xml:space="preserve">     </w:t>
      </w:r>
      <w:r>
        <w:t>日</w:t>
      </w:r>
    </w:p>
    <w:p w:rsidR="00D21C0B" w:rsidRDefault="007B3372">
      <w:pPr>
        <w:pStyle w:val="null3"/>
        <w:rPr>
          <w:rFonts w:hint="default"/>
        </w:rPr>
      </w:pPr>
      <w:r>
        <w:t>签章：</w:t>
      </w:r>
      <w:r>
        <w:t xml:space="preserve">                     </w:t>
      </w:r>
    </w:p>
    <w:p w:rsidR="00D21C0B" w:rsidRDefault="007B3372">
      <w:pPr>
        <w:pStyle w:val="null3"/>
        <w:outlineLvl w:val="0"/>
        <w:rPr>
          <w:rFonts w:hint="default"/>
        </w:rPr>
      </w:pPr>
      <w:r>
        <w:rPr>
          <w:b/>
          <w:sz w:val="48"/>
        </w:rPr>
        <w:t>开标（报价）一览表</w:t>
      </w:r>
    </w:p>
    <w:p w:rsidR="00D21C0B" w:rsidRDefault="007B3372">
      <w:pPr>
        <w:pStyle w:val="null3"/>
        <w:rPr>
          <w:rFonts w:hint="default"/>
        </w:rPr>
      </w:pPr>
      <w:r>
        <w:t>公司名称：</w:t>
      </w:r>
    </w:p>
    <w:p w:rsidR="00D21C0B" w:rsidRDefault="007B3372">
      <w:pPr>
        <w:pStyle w:val="null3"/>
        <w:rPr>
          <w:rFonts w:hint="default"/>
        </w:rPr>
      </w:pPr>
      <w:r>
        <w:t>包号：</w:t>
      </w:r>
      <w:r>
        <w:t>2</w:t>
      </w:r>
    </w:p>
    <w:p w:rsidR="00D21C0B" w:rsidRDefault="007B3372">
      <w:pPr>
        <w:pStyle w:val="null3"/>
        <w:rPr>
          <w:rFonts w:hint="default"/>
        </w:rPr>
      </w:pPr>
      <w:r>
        <w:t>项目编号：</w:t>
      </w:r>
      <w:r>
        <w:t>[350401]XZY[GK]2024001</w:t>
      </w:r>
    </w:p>
    <w:p w:rsidR="00D21C0B" w:rsidRDefault="007B3372">
      <w:pPr>
        <w:pStyle w:val="null3"/>
        <w:rPr>
          <w:rFonts w:hint="default"/>
        </w:rPr>
      </w:pPr>
      <w:r>
        <w:t>项目名称：三明市公安局三元分局</w:t>
      </w:r>
      <w:r>
        <w:t>2024</w:t>
      </w:r>
      <w:r>
        <w:t>年食堂食材及小超市商品配送服务购买项目</w:t>
      </w:r>
    </w:p>
    <w:p w:rsidR="00D21C0B" w:rsidRDefault="00D21C0B">
      <w:pPr>
        <w:pStyle w:val="null3"/>
        <w:jc w:val="center"/>
        <w:rPr>
          <w:rFonts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D21C0B">
        <w:tc>
          <w:tcPr>
            <w:tcW w:w="1661" w:type="dxa"/>
          </w:tcPr>
          <w:p w:rsidR="00D21C0B" w:rsidRDefault="007B3372">
            <w:pPr>
              <w:pStyle w:val="null3"/>
              <w:rPr>
                <w:rFonts w:hint="default"/>
              </w:rPr>
            </w:pPr>
            <w:r>
              <w:t xml:space="preserve"> </w:t>
            </w:r>
            <w:r>
              <w:t>序号</w:t>
            </w:r>
          </w:p>
        </w:tc>
        <w:tc>
          <w:tcPr>
            <w:tcW w:w="1661" w:type="dxa"/>
          </w:tcPr>
          <w:p w:rsidR="00D21C0B" w:rsidRDefault="007B3372">
            <w:pPr>
              <w:pStyle w:val="null3"/>
              <w:rPr>
                <w:rFonts w:hint="default"/>
              </w:rPr>
            </w:pPr>
            <w:r>
              <w:t xml:space="preserve"> </w:t>
            </w:r>
            <w:r>
              <w:t>报价内容</w:t>
            </w:r>
          </w:p>
        </w:tc>
        <w:tc>
          <w:tcPr>
            <w:tcW w:w="1661" w:type="dxa"/>
          </w:tcPr>
          <w:p w:rsidR="00D21C0B" w:rsidRDefault="007B3372">
            <w:pPr>
              <w:pStyle w:val="null3"/>
              <w:rPr>
                <w:rFonts w:hint="default"/>
              </w:rPr>
            </w:pPr>
            <w:r>
              <w:t xml:space="preserve"> </w:t>
            </w:r>
            <w:r>
              <w:t>最高限价</w:t>
            </w:r>
          </w:p>
        </w:tc>
        <w:tc>
          <w:tcPr>
            <w:tcW w:w="1661" w:type="dxa"/>
          </w:tcPr>
          <w:p w:rsidR="00D21C0B" w:rsidRDefault="007B3372">
            <w:pPr>
              <w:pStyle w:val="null3"/>
              <w:rPr>
                <w:rFonts w:hint="default"/>
              </w:rPr>
            </w:pPr>
            <w:r>
              <w:t xml:space="preserve"> </w:t>
            </w:r>
            <w:r>
              <w:t>响应报价</w:t>
            </w:r>
          </w:p>
        </w:tc>
        <w:tc>
          <w:tcPr>
            <w:tcW w:w="1661" w:type="dxa"/>
          </w:tcPr>
          <w:p w:rsidR="00D21C0B" w:rsidRDefault="007B3372">
            <w:pPr>
              <w:pStyle w:val="null3"/>
              <w:rPr>
                <w:rFonts w:hint="default"/>
              </w:rPr>
            </w:pPr>
            <w:r>
              <w:t xml:space="preserve"> </w:t>
            </w:r>
            <w:r>
              <w:t>价款形式</w:t>
            </w:r>
          </w:p>
        </w:tc>
      </w:tr>
      <w:tr w:rsidR="00D21C0B">
        <w:tc>
          <w:tcPr>
            <w:tcW w:w="1661" w:type="dxa"/>
          </w:tcPr>
          <w:p w:rsidR="00D21C0B" w:rsidRDefault="007B3372">
            <w:pPr>
              <w:pStyle w:val="null3"/>
              <w:rPr>
                <w:rFonts w:hint="default"/>
              </w:rPr>
            </w:pPr>
            <w:r>
              <w:t xml:space="preserve"> 1</w:t>
            </w:r>
          </w:p>
        </w:tc>
        <w:tc>
          <w:tcPr>
            <w:tcW w:w="1661" w:type="dxa"/>
          </w:tcPr>
          <w:p w:rsidR="00D21C0B" w:rsidRDefault="007B3372">
            <w:pPr>
              <w:pStyle w:val="null3"/>
              <w:rPr>
                <w:rFonts w:hint="default"/>
              </w:rPr>
            </w:pPr>
            <w:r>
              <w:t xml:space="preserve"> </w:t>
            </w:r>
            <w:r>
              <w:t>粮油类</w:t>
            </w:r>
          </w:p>
        </w:tc>
        <w:tc>
          <w:tcPr>
            <w:tcW w:w="1661" w:type="dxa"/>
          </w:tcPr>
          <w:p w:rsidR="00D21C0B" w:rsidRDefault="007B3372">
            <w:pPr>
              <w:pStyle w:val="null3"/>
              <w:rPr>
                <w:rFonts w:hint="default"/>
              </w:rPr>
            </w:pPr>
            <w:r>
              <w:t xml:space="preserve"> 210000.00  </w:t>
            </w:r>
            <w:r>
              <w:t>元</w:t>
            </w:r>
          </w:p>
        </w:tc>
        <w:tc>
          <w:tcPr>
            <w:tcW w:w="1661" w:type="dxa"/>
          </w:tcPr>
          <w:p w:rsidR="00D21C0B" w:rsidRDefault="007B3372">
            <w:pPr>
              <w:pStyle w:val="null3"/>
              <w:rPr>
                <w:rFonts w:hint="default"/>
              </w:rPr>
            </w:pPr>
            <w:r>
              <w:t xml:space="preserve"> </w:t>
            </w:r>
            <w:r>
              <w:t>「汇总引用」</w:t>
            </w:r>
            <w:r>
              <w:t xml:space="preserve">  </w:t>
            </w:r>
            <w:r>
              <w:t>元</w:t>
            </w:r>
          </w:p>
        </w:tc>
        <w:tc>
          <w:tcPr>
            <w:tcW w:w="1661" w:type="dxa"/>
          </w:tcPr>
          <w:p w:rsidR="00D21C0B" w:rsidRDefault="007B3372">
            <w:pPr>
              <w:pStyle w:val="null3"/>
              <w:rPr>
                <w:rFonts w:hint="default"/>
              </w:rPr>
            </w:pPr>
            <w:r>
              <w:t xml:space="preserve"> </w:t>
            </w:r>
            <w:r>
              <w:t>总价</w:t>
            </w:r>
          </w:p>
        </w:tc>
      </w:tr>
    </w:tbl>
    <w:p w:rsidR="00D21C0B" w:rsidRDefault="007B3372">
      <w:pPr>
        <w:pStyle w:val="null3"/>
        <w:rPr>
          <w:rFonts w:hint="default"/>
        </w:rPr>
      </w:pPr>
      <w:r>
        <w:t>备注：无</w:t>
      </w:r>
    </w:p>
    <w:p w:rsidR="00D21C0B" w:rsidRDefault="007B3372">
      <w:pPr>
        <w:pStyle w:val="null3"/>
        <w:rPr>
          <w:rFonts w:hint="default"/>
        </w:rPr>
      </w:pPr>
      <w:r>
        <w:t>时间：</w:t>
      </w:r>
      <w:r>
        <w:t xml:space="preserve">     </w:t>
      </w:r>
      <w:r>
        <w:t>年</w:t>
      </w:r>
      <w:r>
        <w:t xml:space="preserve">     </w:t>
      </w:r>
      <w:r>
        <w:t>月</w:t>
      </w:r>
      <w:r>
        <w:t xml:space="preserve">     </w:t>
      </w:r>
      <w:r>
        <w:t>日</w:t>
      </w:r>
    </w:p>
    <w:p w:rsidR="00D21C0B" w:rsidRDefault="007B3372">
      <w:pPr>
        <w:pStyle w:val="null3"/>
        <w:rPr>
          <w:rFonts w:hint="default"/>
        </w:rPr>
      </w:pPr>
      <w:r>
        <w:t>签章：</w:t>
      </w:r>
      <w:r>
        <w:t xml:space="preserve">                     </w:t>
      </w:r>
    </w:p>
    <w:p w:rsidR="00D21C0B" w:rsidRDefault="007B3372">
      <w:pPr>
        <w:pStyle w:val="null3"/>
        <w:outlineLvl w:val="0"/>
        <w:rPr>
          <w:rFonts w:hint="default"/>
        </w:rPr>
      </w:pPr>
      <w:r>
        <w:rPr>
          <w:b/>
          <w:sz w:val="48"/>
        </w:rPr>
        <w:lastRenderedPageBreak/>
        <w:t>投标（响应）报价明细表</w:t>
      </w:r>
    </w:p>
    <w:p w:rsidR="00D21C0B" w:rsidRDefault="007B3372">
      <w:pPr>
        <w:pStyle w:val="null3"/>
        <w:rPr>
          <w:rFonts w:hint="default"/>
        </w:rPr>
      </w:pPr>
      <w:r>
        <w:t>公司名称：</w:t>
      </w:r>
    </w:p>
    <w:p w:rsidR="00D21C0B" w:rsidRDefault="007B3372">
      <w:pPr>
        <w:pStyle w:val="null3"/>
        <w:rPr>
          <w:rFonts w:hint="default"/>
        </w:rPr>
      </w:pPr>
      <w:r>
        <w:t>包号：</w:t>
      </w:r>
      <w:r>
        <w:t>2</w:t>
      </w:r>
    </w:p>
    <w:p w:rsidR="00D21C0B" w:rsidRDefault="007B3372">
      <w:pPr>
        <w:pStyle w:val="null3"/>
        <w:rPr>
          <w:rFonts w:hint="default"/>
        </w:rPr>
      </w:pPr>
      <w:r>
        <w:t>项目编号：</w:t>
      </w:r>
      <w:r>
        <w:t>[350401]XZY[GK]2024001</w:t>
      </w:r>
    </w:p>
    <w:p w:rsidR="00D21C0B" w:rsidRDefault="007B3372">
      <w:pPr>
        <w:pStyle w:val="null3"/>
        <w:rPr>
          <w:rFonts w:hint="default"/>
        </w:rPr>
      </w:pPr>
      <w:r>
        <w:t>项目名称：三明市公安局三元分局</w:t>
      </w:r>
      <w:r>
        <w:t>2024</w:t>
      </w:r>
      <w:r>
        <w:t>年食堂食材及小超市商品配送服务购买项目</w:t>
      </w:r>
    </w:p>
    <w:p w:rsidR="00D21C0B" w:rsidRDefault="007B3372">
      <w:pPr>
        <w:pStyle w:val="null3"/>
        <w:rPr>
          <w:rFonts w:hint="default"/>
        </w:rPr>
      </w:pPr>
      <w:r>
        <w:t xml:space="preserve"> </w:t>
      </w:r>
      <w:r>
        <w:t>粮油类</w:t>
      </w:r>
    </w:p>
    <w:p w:rsidR="00D21C0B" w:rsidRDefault="00D21C0B">
      <w:pPr>
        <w:pStyle w:val="null3"/>
        <w:jc w:val="center"/>
        <w:rPr>
          <w:rFonts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5"/>
        <w:gridCol w:w="755"/>
        <w:gridCol w:w="755"/>
        <w:gridCol w:w="755"/>
        <w:gridCol w:w="755"/>
        <w:gridCol w:w="755"/>
        <w:gridCol w:w="1078"/>
        <w:gridCol w:w="755"/>
        <w:gridCol w:w="774"/>
        <w:gridCol w:w="755"/>
        <w:gridCol w:w="755"/>
      </w:tblGrid>
      <w:tr w:rsidR="00D21C0B">
        <w:tc>
          <w:tcPr>
            <w:tcW w:w="755" w:type="dxa"/>
          </w:tcPr>
          <w:p w:rsidR="00D21C0B" w:rsidRDefault="007B3372">
            <w:pPr>
              <w:pStyle w:val="null3"/>
              <w:rPr>
                <w:rFonts w:hint="default"/>
              </w:rPr>
            </w:pPr>
            <w:r>
              <w:t xml:space="preserve"> </w:t>
            </w:r>
            <w:r>
              <w:t>序号</w:t>
            </w:r>
          </w:p>
        </w:tc>
        <w:tc>
          <w:tcPr>
            <w:tcW w:w="755" w:type="dxa"/>
          </w:tcPr>
          <w:p w:rsidR="00D21C0B" w:rsidRDefault="007B3372">
            <w:pPr>
              <w:pStyle w:val="null3"/>
              <w:rPr>
                <w:rFonts w:hint="default"/>
              </w:rPr>
            </w:pPr>
            <w:r>
              <w:t xml:space="preserve"> </w:t>
            </w:r>
            <w:r>
              <w:t>服务名称</w:t>
            </w:r>
          </w:p>
        </w:tc>
        <w:tc>
          <w:tcPr>
            <w:tcW w:w="755" w:type="dxa"/>
          </w:tcPr>
          <w:p w:rsidR="00D21C0B" w:rsidRDefault="007B3372">
            <w:pPr>
              <w:pStyle w:val="null3"/>
              <w:rPr>
                <w:rFonts w:hint="default"/>
              </w:rPr>
            </w:pPr>
            <w:r>
              <w:t xml:space="preserve"> </w:t>
            </w:r>
            <w:r>
              <w:t>服务范围</w:t>
            </w:r>
          </w:p>
        </w:tc>
        <w:tc>
          <w:tcPr>
            <w:tcW w:w="755" w:type="dxa"/>
          </w:tcPr>
          <w:p w:rsidR="00D21C0B" w:rsidRDefault="007B3372">
            <w:pPr>
              <w:pStyle w:val="null3"/>
              <w:rPr>
                <w:rFonts w:hint="default"/>
              </w:rPr>
            </w:pPr>
            <w:r>
              <w:t xml:space="preserve"> </w:t>
            </w:r>
            <w:r>
              <w:t>服务要求</w:t>
            </w:r>
          </w:p>
        </w:tc>
        <w:tc>
          <w:tcPr>
            <w:tcW w:w="755" w:type="dxa"/>
          </w:tcPr>
          <w:p w:rsidR="00D21C0B" w:rsidRDefault="007B3372">
            <w:pPr>
              <w:pStyle w:val="null3"/>
              <w:rPr>
                <w:rFonts w:hint="default"/>
              </w:rPr>
            </w:pPr>
            <w:r>
              <w:t xml:space="preserve"> </w:t>
            </w:r>
            <w:r>
              <w:t>服务时间</w:t>
            </w:r>
          </w:p>
        </w:tc>
        <w:tc>
          <w:tcPr>
            <w:tcW w:w="755" w:type="dxa"/>
          </w:tcPr>
          <w:p w:rsidR="00D21C0B" w:rsidRDefault="007B3372">
            <w:pPr>
              <w:pStyle w:val="null3"/>
              <w:rPr>
                <w:rFonts w:hint="default"/>
              </w:rPr>
            </w:pPr>
            <w:r>
              <w:t xml:space="preserve"> </w:t>
            </w:r>
            <w:r>
              <w:t>服务标准</w:t>
            </w:r>
          </w:p>
        </w:tc>
        <w:tc>
          <w:tcPr>
            <w:tcW w:w="755" w:type="dxa"/>
          </w:tcPr>
          <w:p w:rsidR="00D21C0B" w:rsidRDefault="007B3372">
            <w:pPr>
              <w:pStyle w:val="null3"/>
              <w:rPr>
                <w:rFonts w:hint="default"/>
              </w:rPr>
            </w:pPr>
            <w:r>
              <w:t xml:space="preserve"> </w:t>
            </w:r>
            <w:r>
              <w:t>最高限价</w:t>
            </w:r>
          </w:p>
        </w:tc>
        <w:tc>
          <w:tcPr>
            <w:tcW w:w="755" w:type="dxa"/>
          </w:tcPr>
          <w:p w:rsidR="00D21C0B" w:rsidRDefault="007B3372">
            <w:pPr>
              <w:pStyle w:val="null3"/>
              <w:rPr>
                <w:rFonts w:hint="default"/>
              </w:rPr>
            </w:pPr>
            <w:r>
              <w:t xml:space="preserve"> </w:t>
            </w:r>
            <w:r>
              <w:t>单价</w:t>
            </w:r>
          </w:p>
        </w:tc>
        <w:tc>
          <w:tcPr>
            <w:tcW w:w="755" w:type="dxa"/>
          </w:tcPr>
          <w:p w:rsidR="00D21C0B" w:rsidRDefault="007B3372">
            <w:pPr>
              <w:pStyle w:val="null3"/>
              <w:rPr>
                <w:rFonts w:hint="default"/>
              </w:rPr>
            </w:pPr>
            <w:r>
              <w:t xml:space="preserve"> </w:t>
            </w:r>
            <w:r>
              <w:t>数量</w:t>
            </w:r>
          </w:p>
        </w:tc>
        <w:tc>
          <w:tcPr>
            <w:tcW w:w="755" w:type="dxa"/>
          </w:tcPr>
          <w:p w:rsidR="00D21C0B" w:rsidRDefault="007B3372">
            <w:pPr>
              <w:pStyle w:val="null3"/>
              <w:rPr>
                <w:rFonts w:hint="default"/>
              </w:rPr>
            </w:pPr>
            <w:r>
              <w:t xml:space="preserve"> </w:t>
            </w:r>
            <w:r>
              <w:t>计量单位</w:t>
            </w:r>
          </w:p>
        </w:tc>
        <w:tc>
          <w:tcPr>
            <w:tcW w:w="755" w:type="dxa"/>
          </w:tcPr>
          <w:p w:rsidR="00D21C0B" w:rsidRDefault="007B3372">
            <w:pPr>
              <w:pStyle w:val="null3"/>
              <w:rPr>
                <w:rFonts w:hint="default"/>
              </w:rPr>
            </w:pPr>
            <w:r>
              <w:t xml:space="preserve"> </w:t>
            </w:r>
            <w:r>
              <w:t>总价</w:t>
            </w:r>
          </w:p>
        </w:tc>
      </w:tr>
      <w:tr w:rsidR="00D21C0B">
        <w:tc>
          <w:tcPr>
            <w:tcW w:w="755" w:type="dxa"/>
          </w:tcPr>
          <w:p w:rsidR="00D21C0B" w:rsidRDefault="007B3372">
            <w:pPr>
              <w:pStyle w:val="null3"/>
              <w:rPr>
                <w:rFonts w:hint="default"/>
              </w:rPr>
            </w:pPr>
            <w:r>
              <w:t xml:space="preserve"> 1</w:t>
            </w:r>
          </w:p>
        </w:tc>
        <w:tc>
          <w:tcPr>
            <w:tcW w:w="755" w:type="dxa"/>
          </w:tcPr>
          <w:p w:rsidR="00D21C0B" w:rsidRDefault="007B3372">
            <w:pPr>
              <w:pStyle w:val="null3"/>
              <w:rPr>
                <w:rFonts w:hint="default"/>
              </w:rPr>
            </w:pPr>
            <w:r>
              <w:t xml:space="preserve"> </w:t>
            </w:r>
            <w:r>
              <w:t>粮油类</w:t>
            </w:r>
          </w:p>
        </w:tc>
        <w:tc>
          <w:tcPr>
            <w:tcW w:w="755" w:type="dxa"/>
          </w:tcPr>
          <w:p w:rsidR="00D21C0B" w:rsidRDefault="007B3372">
            <w:pPr>
              <w:pStyle w:val="null3"/>
              <w:rPr>
                <w:rFonts w:hint="default"/>
              </w:rPr>
            </w:pPr>
            <w:r>
              <w:t xml:space="preserve"> {</w:t>
            </w:r>
            <w:r>
              <w:t>供应商响应</w:t>
            </w:r>
            <w:r>
              <w:t>}</w:t>
            </w:r>
          </w:p>
        </w:tc>
        <w:tc>
          <w:tcPr>
            <w:tcW w:w="755" w:type="dxa"/>
          </w:tcPr>
          <w:p w:rsidR="00D21C0B" w:rsidRDefault="007B3372">
            <w:pPr>
              <w:pStyle w:val="null3"/>
              <w:rPr>
                <w:rFonts w:hint="default"/>
              </w:rPr>
            </w:pPr>
            <w:r>
              <w:t xml:space="preserve"> {</w:t>
            </w:r>
            <w:r>
              <w:t>供应商响应</w:t>
            </w:r>
            <w:r>
              <w:t>}</w:t>
            </w:r>
          </w:p>
        </w:tc>
        <w:tc>
          <w:tcPr>
            <w:tcW w:w="755" w:type="dxa"/>
          </w:tcPr>
          <w:p w:rsidR="00D21C0B" w:rsidRDefault="007B3372">
            <w:pPr>
              <w:pStyle w:val="null3"/>
              <w:rPr>
                <w:rFonts w:hint="default"/>
              </w:rPr>
            </w:pPr>
            <w:r>
              <w:t xml:space="preserve"> {</w:t>
            </w:r>
            <w:r>
              <w:t>供应商响应</w:t>
            </w:r>
            <w:r>
              <w:t>}</w:t>
            </w:r>
          </w:p>
        </w:tc>
        <w:tc>
          <w:tcPr>
            <w:tcW w:w="755" w:type="dxa"/>
          </w:tcPr>
          <w:p w:rsidR="00D21C0B" w:rsidRDefault="007B3372">
            <w:pPr>
              <w:pStyle w:val="null3"/>
              <w:rPr>
                <w:rFonts w:hint="default"/>
              </w:rPr>
            </w:pPr>
            <w:r>
              <w:t xml:space="preserve"> {</w:t>
            </w:r>
            <w:r>
              <w:t>供应商响应</w:t>
            </w:r>
            <w:r>
              <w:t>}</w:t>
            </w:r>
          </w:p>
        </w:tc>
        <w:tc>
          <w:tcPr>
            <w:tcW w:w="755" w:type="dxa"/>
          </w:tcPr>
          <w:p w:rsidR="00D21C0B" w:rsidRDefault="007B3372">
            <w:pPr>
              <w:pStyle w:val="null3"/>
              <w:rPr>
                <w:rFonts w:hint="default"/>
              </w:rPr>
            </w:pPr>
            <w:r>
              <w:t xml:space="preserve"> 210000.00  </w:t>
            </w:r>
            <w:r>
              <w:t>元</w:t>
            </w:r>
          </w:p>
        </w:tc>
        <w:tc>
          <w:tcPr>
            <w:tcW w:w="755" w:type="dxa"/>
          </w:tcPr>
          <w:p w:rsidR="00D21C0B" w:rsidRDefault="007B3372">
            <w:pPr>
              <w:pStyle w:val="null3"/>
              <w:rPr>
                <w:rFonts w:hint="default"/>
              </w:rPr>
            </w:pPr>
            <w:r>
              <w:t xml:space="preserve"> {=</w:t>
            </w:r>
            <w:r>
              <w:t>总价</w:t>
            </w:r>
            <w:r>
              <w:t>/</w:t>
            </w:r>
            <w:r>
              <w:t>数量</w:t>
            </w:r>
            <w:r>
              <w:t xml:space="preserve">}  </w:t>
            </w:r>
            <w:r>
              <w:t>元</w:t>
            </w:r>
          </w:p>
        </w:tc>
        <w:tc>
          <w:tcPr>
            <w:tcW w:w="755" w:type="dxa"/>
          </w:tcPr>
          <w:p w:rsidR="00D21C0B" w:rsidRDefault="007B3372">
            <w:pPr>
              <w:pStyle w:val="null3"/>
              <w:rPr>
                <w:rFonts w:hint="default"/>
              </w:rPr>
            </w:pPr>
            <w:r>
              <w:t xml:space="preserve"> 1.0000</w:t>
            </w:r>
          </w:p>
        </w:tc>
        <w:tc>
          <w:tcPr>
            <w:tcW w:w="755" w:type="dxa"/>
          </w:tcPr>
          <w:p w:rsidR="00D21C0B" w:rsidRDefault="007B3372">
            <w:pPr>
              <w:pStyle w:val="null3"/>
              <w:rPr>
                <w:rFonts w:hint="default"/>
              </w:rPr>
            </w:pPr>
            <w:r>
              <w:t xml:space="preserve"> </w:t>
            </w:r>
            <w:r>
              <w:t>批</w:t>
            </w:r>
          </w:p>
        </w:tc>
        <w:tc>
          <w:tcPr>
            <w:tcW w:w="755" w:type="dxa"/>
          </w:tcPr>
          <w:p w:rsidR="00D21C0B" w:rsidRDefault="007B3372">
            <w:pPr>
              <w:pStyle w:val="null3"/>
              <w:rPr>
                <w:rFonts w:hint="default"/>
              </w:rPr>
            </w:pPr>
            <w:r>
              <w:t xml:space="preserve"> {</w:t>
            </w:r>
            <w:r>
              <w:t>供应商响应</w:t>
            </w:r>
            <w:r>
              <w:t xml:space="preserve">}  </w:t>
            </w:r>
            <w:r>
              <w:t>元</w:t>
            </w:r>
          </w:p>
        </w:tc>
      </w:tr>
    </w:tbl>
    <w:p w:rsidR="00D21C0B" w:rsidRDefault="007B3372">
      <w:pPr>
        <w:pStyle w:val="null3"/>
        <w:rPr>
          <w:rFonts w:hint="default"/>
        </w:rPr>
      </w:pPr>
      <w:r>
        <w:t>合计：</w:t>
      </w:r>
    </w:p>
    <w:p w:rsidR="00D21C0B" w:rsidRDefault="007B3372">
      <w:pPr>
        <w:pStyle w:val="null3"/>
        <w:rPr>
          <w:rFonts w:hint="default"/>
        </w:rPr>
      </w:pPr>
      <w:r>
        <w:t>备注：无</w:t>
      </w:r>
    </w:p>
    <w:p w:rsidR="00D21C0B" w:rsidRDefault="007B3372">
      <w:pPr>
        <w:pStyle w:val="null3"/>
        <w:rPr>
          <w:rFonts w:hint="default"/>
        </w:rPr>
      </w:pPr>
      <w:r>
        <w:t>时间：</w:t>
      </w:r>
      <w:r>
        <w:t xml:space="preserve">     </w:t>
      </w:r>
      <w:r>
        <w:t>年</w:t>
      </w:r>
      <w:r>
        <w:t xml:space="preserve">     </w:t>
      </w:r>
      <w:r>
        <w:t>月</w:t>
      </w:r>
      <w:r>
        <w:t xml:space="preserve">     </w:t>
      </w:r>
      <w:r>
        <w:t>日</w:t>
      </w:r>
    </w:p>
    <w:p w:rsidR="00D21C0B" w:rsidRDefault="007B3372">
      <w:pPr>
        <w:pStyle w:val="null3"/>
        <w:rPr>
          <w:rFonts w:hint="default"/>
        </w:rPr>
      </w:pPr>
      <w:r>
        <w:t>签章：</w:t>
      </w:r>
      <w:r>
        <w:t xml:space="preserve">                     </w:t>
      </w:r>
    </w:p>
    <w:p w:rsidR="00D21C0B" w:rsidRDefault="007B3372">
      <w:pPr>
        <w:pStyle w:val="null3"/>
        <w:outlineLvl w:val="0"/>
        <w:rPr>
          <w:rFonts w:hint="default"/>
        </w:rPr>
      </w:pPr>
      <w:r>
        <w:rPr>
          <w:b/>
          <w:sz w:val="48"/>
        </w:rPr>
        <w:t>开标（报价）一览表</w:t>
      </w:r>
    </w:p>
    <w:p w:rsidR="00D21C0B" w:rsidRDefault="007B3372">
      <w:pPr>
        <w:pStyle w:val="null3"/>
        <w:rPr>
          <w:rFonts w:hint="default"/>
        </w:rPr>
      </w:pPr>
      <w:r>
        <w:t>公司名称：</w:t>
      </w:r>
    </w:p>
    <w:p w:rsidR="00D21C0B" w:rsidRDefault="007B3372">
      <w:pPr>
        <w:pStyle w:val="null3"/>
        <w:rPr>
          <w:rFonts w:hint="default"/>
        </w:rPr>
      </w:pPr>
      <w:r>
        <w:t>包号：</w:t>
      </w:r>
      <w:r>
        <w:t>3</w:t>
      </w:r>
    </w:p>
    <w:p w:rsidR="00D21C0B" w:rsidRDefault="007B3372">
      <w:pPr>
        <w:pStyle w:val="null3"/>
        <w:rPr>
          <w:rFonts w:hint="default"/>
        </w:rPr>
      </w:pPr>
      <w:r>
        <w:t>项目编号：</w:t>
      </w:r>
      <w:r>
        <w:t>[350401]XZY[GK]2024001</w:t>
      </w:r>
    </w:p>
    <w:p w:rsidR="00D21C0B" w:rsidRDefault="007B3372">
      <w:pPr>
        <w:pStyle w:val="null3"/>
        <w:rPr>
          <w:rFonts w:hint="default"/>
        </w:rPr>
      </w:pPr>
      <w:r>
        <w:t>项目名称：三明市公安局三元分局</w:t>
      </w:r>
      <w:r>
        <w:t>2024</w:t>
      </w:r>
      <w:r>
        <w:t>年食堂食材及小超市商品配送服务购买项目</w:t>
      </w:r>
    </w:p>
    <w:p w:rsidR="00D21C0B" w:rsidRDefault="00D21C0B">
      <w:pPr>
        <w:pStyle w:val="null3"/>
        <w:jc w:val="center"/>
        <w:rPr>
          <w:rFonts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D21C0B">
        <w:tc>
          <w:tcPr>
            <w:tcW w:w="1661" w:type="dxa"/>
          </w:tcPr>
          <w:p w:rsidR="00D21C0B" w:rsidRDefault="007B3372">
            <w:pPr>
              <w:pStyle w:val="null3"/>
              <w:rPr>
                <w:rFonts w:hint="default"/>
              </w:rPr>
            </w:pPr>
            <w:r>
              <w:t xml:space="preserve"> </w:t>
            </w:r>
            <w:r>
              <w:t>序号</w:t>
            </w:r>
          </w:p>
        </w:tc>
        <w:tc>
          <w:tcPr>
            <w:tcW w:w="1661" w:type="dxa"/>
          </w:tcPr>
          <w:p w:rsidR="00D21C0B" w:rsidRDefault="007B3372">
            <w:pPr>
              <w:pStyle w:val="null3"/>
              <w:rPr>
                <w:rFonts w:hint="default"/>
              </w:rPr>
            </w:pPr>
            <w:r>
              <w:t xml:space="preserve"> </w:t>
            </w:r>
            <w:r>
              <w:t>报价内容</w:t>
            </w:r>
          </w:p>
        </w:tc>
        <w:tc>
          <w:tcPr>
            <w:tcW w:w="1661" w:type="dxa"/>
          </w:tcPr>
          <w:p w:rsidR="00D21C0B" w:rsidRDefault="007B3372">
            <w:pPr>
              <w:pStyle w:val="null3"/>
              <w:rPr>
                <w:rFonts w:hint="default"/>
              </w:rPr>
            </w:pPr>
            <w:r>
              <w:t xml:space="preserve"> </w:t>
            </w:r>
            <w:r>
              <w:t>最高限价</w:t>
            </w:r>
          </w:p>
        </w:tc>
        <w:tc>
          <w:tcPr>
            <w:tcW w:w="1661" w:type="dxa"/>
          </w:tcPr>
          <w:p w:rsidR="00D21C0B" w:rsidRDefault="007B3372">
            <w:pPr>
              <w:pStyle w:val="null3"/>
              <w:rPr>
                <w:rFonts w:hint="default"/>
              </w:rPr>
            </w:pPr>
            <w:r>
              <w:t xml:space="preserve"> </w:t>
            </w:r>
            <w:r>
              <w:t>响应报价</w:t>
            </w:r>
          </w:p>
        </w:tc>
        <w:tc>
          <w:tcPr>
            <w:tcW w:w="1661" w:type="dxa"/>
          </w:tcPr>
          <w:p w:rsidR="00D21C0B" w:rsidRDefault="007B3372">
            <w:pPr>
              <w:pStyle w:val="null3"/>
              <w:rPr>
                <w:rFonts w:hint="default"/>
              </w:rPr>
            </w:pPr>
            <w:r>
              <w:t xml:space="preserve"> </w:t>
            </w:r>
            <w:r>
              <w:t>价款形式</w:t>
            </w:r>
          </w:p>
        </w:tc>
      </w:tr>
      <w:tr w:rsidR="00D21C0B">
        <w:tc>
          <w:tcPr>
            <w:tcW w:w="1661" w:type="dxa"/>
          </w:tcPr>
          <w:p w:rsidR="00D21C0B" w:rsidRDefault="007B3372">
            <w:pPr>
              <w:pStyle w:val="null3"/>
              <w:rPr>
                <w:rFonts w:hint="default"/>
              </w:rPr>
            </w:pPr>
            <w:r>
              <w:t xml:space="preserve"> 1</w:t>
            </w:r>
          </w:p>
        </w:tc>
        <w:tc>
          <w:tcPr>
            <w:tcW w:w="1661" w:type="dxa"/>
          </w:tcPr>
          <w:p w:rsidR="00D21C0B" w:rsidRDefault="007B3372">
            <w:pPr>
              <w:pStyle w:val="null3"/>
              <w:rPr>
                <w:rFonts w:hint="default"/>
              </w:rPr>
            </w:pPr>
            <w:r>
              <w:t xml:space="preserve"> </w:t>
            </w:r>
            <w:r>
              <w:t>其他类</w:t>
            </w:r>
          </w:p>
        </w:tc>
        <w:tc>
          <w:tcPr>
            <w:tcW w:w="1661" w:type="dxa"/>
          </w:tcPr>
          <w:p w:rsidR="00D21C0B" w:rsidRDefault="007B3372">
            <w:pPr>
              <w:pStyle w:val="null3"/>
              <w:rPr>
                <w:rFonts w:hint="default"/>
              </w:rPr>
            </w:pPr>
            <w:r>
              <w:t xml:space="preserve"> 470000.00  </w:t>
            </w:r>
            <w:r>
              <w:t>元</w:t>
            </w:r>
          </w:p>
        </w:tc>
        <w:tc>
          <w:tcPr>
            <w:tcW w:w="1661" w:type="dxa"/>
          </w:tcPr>
          <w:p w:rsidR="00D21C0B" w:rsidRDefault="007B3372">
            <w:pPr>
              <w:pStyle w:val="null3"/>
              <w:rPr>
                <w:rFonts w:hint="default"/>
              </w:rPr>
            </w:pPr>
            <w:r>
              <w:t xml:space="preserve"> </w:t>
            </w:r>
            <w:r>
              <w:t>「汇总引用」</w:t>
            </w:r>
            <w:r>
              <w:t xml:space="preserve">  </w:t>
            </w:r>
            <w:r>
              <w:t>元</w:t>
            </w:r>
          </w:p>
        </w:tc>
        <w:tc>
          <w:tcPr>
            <w:tcW w:w="1661" w:type="dxa"/>
          </w:tcPr>
          <w:p w:rsidR="00D21C0B" w:rsidRDefault="007B3372">
            <w:pPr>
              <w:pStyle w:val="null3"/>
              <w:rPr>
                <w:rFonts w:hint="default"/>
              </w:rPr>
            </w:pPr>
            <w:r>
              <w:t xml:space="preserve"> </w:t>
            </w:r>
            <w:r>
              <w:t>总价</w:t>
            </w:r>
          </w:p>
        </w:tc>
      </w:tr>
    </w:tbl>
    <w:p w:rsidR="00D21C0B" w:rsidRDefault="007B3372">
      <w:pPr>
        <w:pStyle w:val="null3"/>
        <w:rPr>
          <w:rFonts w:hint="default"/>
        </w:rPr>
      </w:pPr>
      <w:r>
        <w:t>备注：无</w:t>
      </w:r>
    </w:p>
    <w:p w:rsidR="00D21C0B" w:rsidRDefault="007B3372">
      <w:pPr>
        <w:pStyle w:val="null3"/>
        <w:rPr>
          <w:rFonts w:hint="default"/>
        </w:rPr>
      </w:pPr>
      <w:r>
        <w:t>时间：</w:t>
      </w:r>
      <w:r>
        <w:t xml:space="preserve">     </w:t>
      </w:r>
      <w:r>
        <w:t>年</w:t>
      </w:r>
      <w:r>
        <w:t xml:space="preserve">     </w:t>
      </w:r>
      <w:r>
        <w:t>月</w:t>
      </w:r>
      <w:r>
        <w:t xml:space="preserve">     </w:t>
      </w:r>
      <w:r>
        <w:t>日</w:t>
      </w:r>
    </w:p>
    <w:p w:rsidR="00D21C0B" w:rsidRDefault="007B3372">
      <w:pPr>
        <w:pStyle w:val="null3"/>
        <w:rPr>
          <w:rFonts w:hint="default"/>
        </w:rPr>
      </w:pPr>
      <w:r>
        <w:t>签章：</w:t>
      </w:r>
      <w:r>
        <w:t xml:space="preserve">                     </w:t>
      </w:r>
    </w:p>
    <w:p w:rsidR="00D21C0B" w:rsidRDefault="007B3372">
      <w:pPr>
        <w:pStyle w:val="null3"/>
        <w:outlineLvl w:val="0"/>
        <w:rPr>
          <w:rFonts w:hint="default"/>
        </w:rPr>
      </w:pPr>
      <w:r>
        <w:rPr>
          <w:b/>
          <w:sz w:val="48"/>
        </w:rPr>
        <w:t>投标（响应）报价明细表</w:t>
      </w:r>
    </w:p>
    <w:p w:rsidR="00D21C0B" w:rsidRDefault="007B3372">
      <w:pPr>
        <w:pStyle w:val="null3"/>
        <w:rPr>
          <w:rFonts w:hint="default"/>
        </w:rPr>
      </w:pPr>
      <w:r>
        <w:t>公司名称：</w:t>
      </w:r>
    </w:p>
    <w:p w:rsidR="00D21C0B" w:rsidRDefault="007B3372">
      <w:pPr>
        <w:pStyle w:val="null3"/>
        <w:rPr>
          <w:rFonts w:hint="default"/>
        </w:rPr>
      </w:pPr>
      <w:r>
        <w:t>包号：</w:t>
      </w:r>
      <w:r>
        <w:t>3</w:t>
      </w:r>
    </w:p>
    <w:p w:rsidR="00D21C0B" w:rsidRDefault="007B3372">
      <w:pPr>
        <w:pStyle w:val="null3"/>
        <w:rPr>
          <w:rFonts w:hint="default"/>
        </w:rPr>
      </w:pPr>
      <w:r>
        <w:t>项目编号：</w:t>
      </w:r>
      <w:r>
        <w:t>[350401]XZY[GK]2024001</w:t>
      </w:r>
    </w:p>
    <w:p w:rsidR="00D21C0B" w:rsidRDefault="007B3372">
      <w:pPr>
        <w:pStyle w:val="null3"/>
        <w:rPr>
          <w:rFonts w:hint="default"/>
        </w:rPr>
      </w:pPr>
      <w:r>
        <w:t>项目名称：三明市公安局三元分局</w:t>
      </w:r>
      <w:r>
        <w:t>2024</w:t>
      </w:r>
      <w:r>
        <w:t>年食堂食材及小超市商品配送服务购买项目</w:t>
      </w:r>
    </w:p>
    <w:p w:rsidR="00D21C0B" w:rsidRDefault="007B3372">
      <w:pPr>
        <w:pStyle w:val="null3"/>
        <w:rPr>
          <w:rFonts w:hint="default"/>
        </w:rPr>
      </w:pPr>
      <w:r>
        <w:t xml:space="preserve"> </w:t>
      </w:r>
      <w:r>
        <w:t>其他类</w:t>
      </w:r>
    </w:p>
    <w:p w:rsidR="00D21C0B" w:rsidRDefault="00D21C0B">
      <w:pPr>
        <w:pStyle w:val="null3"/>
        <w:jc w:val="center"/>
        <w:rPr>
          <w:rFonts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5"/>
        <w:gridCol w:w="755"/>
        <w:gridCol w:w="755"/>
        <w:gridCol w:w="755"/>
        <w:gridCol w:w="755"/>
        <w:gridCol w:w="755"/>
        <w:gridCol w:w="1078"/>
        <w:gridCol w:w="755"/>
        <w:gridCol w:w="774"/>
        <w:gridCol w:w="755"/>
        <w:gridCol w:w="755"/>
      </w:tblGrid>
      <w:tr w:rsidR="00D21C0B">
        <w:tc>
          <w:tcPr>
            <w:tcW w:w="755" w:type="dxa"/>
          </w:tcPr>
          <w:p w:rsidR="00D21C0B" w:rsidRDefault="007B3372">
            <w:pPr>
              <w:pStyle w:val="null3"/>
              <w:rPr>
                <w:rFonts w:hint="default"/>
              </w:rPr>
            </w:pPr>
            <w:r>
              <w:t xml:space="preserve"> </w:t>
            </w:r>
            <w:r>
              <w:t>序号</w:t>
            </w:r>
          </w:p>
        </w:tc>
        <w:tc>
          <w:tcPr>
            <w:tcW w:w="755" w:type="dxa"/>
          </w:tcPr>
          <w:p w:rsidR="00D21C0B" w:rsidRDefault="007B3372">
            <w:pPr>
              <w:pStyle w:val="null3"/>
              <w:rPr>
                <w:rFonts w:hint="default"/>
              </w:rPr>
            </w:pPr>
            <w:r>
              <w:t xml:space="preserve"> </w:t>
            </w:r>
            <w:r>
              <w:t>服务名称</w:t>
            </w:r>
          </w:p>
        </w:tc>
        <w:tc>
          <w:tcPr>
            <w:tcW w:w="755" w:type="dxa"/>
          </w:tcPr>
          <w:p w:rsidR="00D21C0B" w:rsidRDefault="007B3372">
            <w:pPr>
              <w:pStyle w:val="null3"/>
              <w:rPr>
                <w:rFonts w:hint="default"/>
              </w:rPr>
            </w:pPr>
            <w:r>
              <w:t xml:space="preserve"> </w:t>
            </w:r>
            <w:r>
              <w:t>服务范围</w:t>
            </w:r>
          </w:p>
        </w:tc>
        <w:tc>
          <w:tcPr>
            <w:tcW w:w="755" w:type="dxa"/>
          </w:tcPr>
          <w:p w:rsidR="00D21C0B" w:rsidRDefault="007B3372">
            <w:pPr>
              <w:pStyle w:val="null3"/>
              <w:rPr>
                <w:rFonts w:hint="default"/>
              </w:rPr>
            </w:pPr>
            <w:r>
              <w:t xml:space="preserve"> </w:t>
            </w:r>
            <w:r>
              <w:t>服务要求</w:t>
            </w:r>
          </w:p>
        </w:tc>
        <w:tc>
          <w:tcPr>
            <w:tcW w:w="755" w:type="dxa"/>
          </w:tcPr>
          <w:p w:rsidR="00D21C0B" w:rsidRDefault="007B3372">
            <w:pPr>
              <w:pStyle w:val="null3"/>
              <w:rPr>
                <w:rFonts w:hint="default"/>
              </w:rPr>
            </w:pPr>
            <w:r>
              <w:t xml:space="preserve"> </w:t>
            </w:r>
            <w:r>
              <w:t>服务时间</w:t>
            </w:r>
          </w:p>
        </w:tc>
        <w:tc>
          <w:tcPr>
            <w:tcW w:w="755" w:type="dxa"/>
          </w:tcPr>
          <w:p w:rsidR="00D21C0B" w:rsidRDefault="007B3372">
            <w:pPr>
              <w:pStyle w:val="null3"/>
              <w:rPr>
                <w:rFonts w:hint="default"/>
              </w:rPr>
            </w:pPr>
            <w:r>
              <w:t xml:space="preserve"> </w:t>
            </w:r>
            <w:r>
              <w:t>服务标准</w:t>
            </w:r>
          </w:p>
        </w:tc>
        <w:tc>
          <w:tcPr>
            <w:tcW w:w="755" w:type="dxa"/>
          </w:tcPr>
          <w:p w:rsidR="00D21C0B" w:rsidRDefault="007B3372">
            <w:pPr>
              <w:pStyle w:val="null3"/>
              <w:rPr>
                <w:rFonts w:hint="default"/>
              </w:rPr>
            </w:pPr>
            <w:r>
              <w:t xml:space="preserve"> </w:t>
            </w:r>
            <w:r>
              <w:t>最高限价</w:t>
            </w:r>
          </w:p>
        </w:tc>
        <w:tc>
          <w:tcPr>
            <w:tcW w:w="755" w:type="dxa"/>
          </w:tcPr>
          <w:p w:rsidR="00D21C0B" w:rsidRDefault="007B3372">
            <w:pPr>
              <w:pStyle w:val="null3"/>
              <w:rPr>
                <w:rFonts w:hint="default"/>
              </w:rPr>
            </w:pPr>
            <w:r>
              <w:t xml:space="preserve"> </w:t>
            </w:r>
            <w:r>
              <w:t>单价</w:t>
            </w:r>
          </w:p>
        </w:tc>
        <w:tc>
          <w:tcPr>
            <w:tcW w:w="755" w:type="dxa"/>
          </w:tcPr>
          <w:p w:rsidR="00D21C0B" w:rsidRDefault="007B3372">
            <w:pPr>
              <w:pStyle w:val="null3"/>
              <w:rPr>
                <w:rFonts w:hint="default"/>
              </w:rPr>
            </w:pPr>
            <w:r>
              <w:t xml:space="preserve"> </w:t>
            </w:r>
            <w:r>
              <w:t>数量</w:t>
            </w:r>
          </w:p>
        </w:tc>
        <w:tc>
          <w:tcPr>
            <w:tcW w:w="755" w:type="dxa"/>
          </w:tcPr>
          <w:p w:rsidR="00D21C0B" w:rsidRDefault="007B3372">
            <w:pPr>
              <w:pStyle w:val="null3"/>
              <w:rPr>
                <w:rFonts w:hint="default"/>
              </w:rPr>
            </w:pPr>
            <w:r>
              <w:t xml:space="preserve"> </w:t>
            </w:r>
            <w:r>
              <w:t>计量单位</w:t>
            </w:r>
          </w:p>
        </w:tc>
        <w:tc>
          <w:tcPr>
            <w:tcW w:w="755" w:type="dxa"/>
          </w:tcPr>
          <w:p w:rsidR="00D21C0B" w:rsidRDefault="007B3372">
            <w:pPr>
              <w:pStyle w:val="null3"/>
              <w:rPr>
                <w:rFonts w:hint="default"/>
              </w:rPr>
            </w:pPr>
            <w:r>
              <w:t xml:space="preserve"> </w:t>
            </w:r>
            <w:r>
              <w:t>总价</w:t>
            </w:r>
          </w:p>
        </w:tc>
      </w:tr>
      <w:tr w:rsidR="00D21C0B">
        <w:tc>
          <w:tcPr>
            <w:tcW w:w="755" w:type="dxa"/>
          </w:tcPr>
          <w:p w:rsidR="00D21C0B" w:rsidRDefault="007B3372">
            <w:pPr>
              <w:pStyle w:val="null3"/>
              <w:rPr>
                <w:rFonts w:hint="default"/>
              </w:rPr>
            </w:pPr>
            <w:r>
              <w:t xml:space="preserve"> 1</w:t>
            </w:r>
          </w:p>
        </w:tc>
        <w:tc>
          <w:tcPr>
            <w:tcW w:w="755" w:type="dxa"/>
          </w:tcPr>
          <w:p w:rsidR="00D21C0B" w:rsidRDefault="007B3372">
            <w:pPr>
              <w:pStyle w:val="null3"/>
              <w:rPr>
                <w:rFonts w:hint="default"/>
              </w:rPr>
            </w:pPr>
            <w:r>
              <w:t xml:space="preserve"> </w:t>
            </w:r>
            <w:r>
              <w:t>其他类</w:t>
            </w:r>
          </w:p>
        </w:tc>
        <w:tc>
          <w:tcPr>
            <w:tcW w:w="755" w:type="dxa"/>
          </w:tcPr>
          <w:p w:rsidR="00D21C0B" w:rsidRDefault="007B3372">
            <w:pPr>
              <w:pStyle w:val="null3"/>
              <w:rPr>
                <w:rFonts w:hint="default"/>
              </w:rPr>
            </w:pPr>
            <w:r>
              <w:t xml:space="preserve"> {</w:t>
            </w:r>
            <w:r>
              <w:t>供应商响应</w:t>
            </w:r>
            <w:r>
              <w:t>}</w:t>
            </w:r>
          </w:p>
        </w:tc>
        <w:tc>
          <w:tcPr>
            <w:tcW w:w="755" w:type="dxa"/>
          </w:tcPr>
          <w:p w:rsidR="00D21C0B" w:rsidRDefault="007B3372">
            <w:pPr>
              <w:pStyle w:val="null3"/>
              <w:rPr>
                <w:rFonts w:hint="default"/>
              </w:rPr>
            </w:pPr>
            <w:r>
              <w:t xml:space="preserve"> {</w:t>
            </w:r>
            <w:r>
              <w:t>供应商响应</w:t>
            </w:r>
            <w:r>
              <w:t>}</w:t>
            </w:r>
          </w:p>
        </w:tc>
        <w:tc>
          <w:tcPr>
            <w:tcW w:w="755" w:type="dxa"/>
          </w:tcPr>
          <w:p w:rsidR="00D21C0B" w:rsidRDefault="007B3372">
            <w:pPr>
              <w:pStyle w:val="null3"/>
              <w:rPr>
                <w:rFonts w:hint="default"/>
              </w:rPr>
            </w:pPr>
            <w:r>
              <w:t xml:space="preserve"> {</w:t>
            </w:r>
            <w:r>
              <w:t>供应商响应</w:t>
            </w:r>
            <w:r>
              <w:t>}</w:t>
            </w:r>
          </w:p>
        </w:tc>
        <w:tc>
          <w:tcPr>
            <w:tcW w:w="755" w:type="dxa"/>
          </w:tcPr>
          <w:p w:rsidR="00D21C0B" w:rsidRDefault="007B3372">
            <w:pPr>
              <w:pStyle w:val="null3"/>
              <w:rPr>
                <w:rFonts w:hint="default"/>
              </w:rPr>
            </w:pPr>
            <w:r>
              <w:t xml:space="preserve"> {</w:t>
            </w:r>
            <w:r>
              <w:t>供应商响应</w:t>
            </w:r>
            <w:r>
              <w:t>}</w:t>
            </w:r>
          </w:p>
        </w:tc>
        <w:tc>
          <w:tcPr>
            <w:tcW w:w="755" w:type="dxa"/>
          </w:tcPr>
          <w:p w:rsidR="00D21C0B" w:rsidRDefault="007B3372">
            <w:pPr>
              <w:pStyle w:val="null3"/>
              <w:rPr>
                <w:rFonts w:hint="default"/>
              </w:rPr>
            </w:pPr>
            <w:r>
              <w:t xml:space="preserve"> 470000.00  </w:t>
            </w:r>
            <w:r>
              <w:t>元</w:t>
            </w:r>
          </w:p>
        </w:tc>
        <w:tc>
          <w:tcPr>
            <w:tcW w:w="755" w:type="dxa"/>
          </w:tcPr>
          <w:p w:rsidR="00D21C0B" w:rsidRDefault="007B3372">
            <w:pPr>
              <w:pStyle w:val="null3"/>
              <w:rPr>
                <w:rFonts w:hint="default"/>
              </w:rPr>
            </w:pPr>
            <w:r>
              <w:t xml:space="preserve"> {=</w:t>
            </w:r>
            <w:r>
              <w:t>总价</w:t>
            </w:r>
            <w:r>
              <w:t>/</w:t>
            </w:r>
            <w:r>
              <w:t>数量</w:t>
            </w:r>
            <w:r>
              <w:t xml:space="preserve">}  </w:t>
            </w:r>
            <w:r>
              <w:lastRenderedPageBreak/>
              <w:t>元</w:t>
            </w:r>
          </w:p>
        </w:tc>
        <w:tc>
          <w:tcPr>
            <w:tcW w:w="755" w:type="dxa"/>
          </w:tcPr>
          <w:p w:rsidR="00D21C0B" w:rsidRDefault="007B3372">
            <w:pPr>
              <w:pStyle w:val="null3"/>
              <w:rPr>
                <w:rFonts w:hint="default"/>
              </w:rPr>
            </w:pPr>
            <w:r>
              <w:lastRenderedPageBreak/>
              <w:t xml:space="preserve"> 1.0000</w:t>
            </w:r>
          </w:p>
        </w:tc>
        <w:tc>
          <w:tcPr>
            <w:tcW w:w="755" w:type="dxa"/>
          </w:tcPr>
          <w:p w:rsidR="00D21C0B" w:rsidRDefault="007B3372">
            <w:pPr>
              <w:pStyle w:val="null3"/>
              <w:rPr>
                <w:rFonts w:hint="default"/>
              </w:rPr>
            </w:pPr>
            <w:r>
              <w:t xml:space="preserve"> </w:t>
            </w:r>
            <w:r>
              <w:t>批</w:t>
            </w:r>
          </w:p>
        </w:tc>
        <w:tc>
          <w:tcPr>
            <w:tcW w:w="755" w:type="dxa"/>
          </w:tcPr>
          <w:p w:rsidR="00D21C0B" w:rsidRDefault="007B3372">
            <w:pPr>
              <w:pStyle w:val="null3"/>
              <w:rPr>
                <w:rFonts w:hint="default"/>
              </w:rPr>
            </w:pPr>
            <w:r>
              <w:t xml:space="preserve"> {</w:t>
            </w:r>
            <w:r>
              <w:t>供应商响应</w:t>
            </w:r>
            <w:r>
              <w:t xml:space="preserve">}  </w:t>
            </w:r>
            <w:r>
              <w:lastRenderedPageBreak/>
              <w:t>元</w:t>
            </w:r>
          </w:p>
        </w:tc>
      </w:tr>
    </w:tbl>
    <w:p w:rsidR="00D21C0B" w:rsidRDefault="007B3372">
      <w:pPr>
        <w:pStyle w:val="null3"/>
        <w:rPr>
          <w:rFonts w:hint="default"/>
        </w:rPr>
      </w:pPr>
      <w:r>
        <w:lastRenderedPageBreak/>
        <w:t>合计：</w:t>
      </w:r>
    </w:p>
    <w:p w:rsidR="00D21C0B" w:rsidRDefault="007B3372">
      <w:pPr>
        <w:pStyle w:val="null3"/>
        <w:rPr>
          <w:rFonts w:hint="default"/>
        </w:rPr>
      </w:pPr>
      <w:r>
        <w:t>备注：无</w:t>
      </w:r>
    </w:p>
    <w:p w:rsidR="00D21C0B" w:rsidRDefault="007B3372">
      <w:pPr>
        <w:pStyle w:val="null3"/>
        <w:rPr>
          <w:rFonts w:hint="default"/>
        </w:rPr>
      </w:pPr>
      <w:r>
        <w:t>时间：</w:t>
      </w:r>
      <w:r>
        <w:t xml:space="preserve">     </w:t>
      </w:r>
      <w:r>
        <w:t>年</w:t>
      </w:r>
      <w:r>
        <w:t xml:space="preserve">     </w:t>
      </w:r>
      <w:r>
        <w:t>月</w:t>
      </w:r>
      <w:r>
        <w:t xml:space="preserve">     </w:t>
      </w:r>
      <w:r>
        <w:t>日</w:t>
      </w:r>
    </w:p>
    <w:p w:rsidR="00D21C0B" w:rsidRDefault="007B3372">
      <w:pPr>
        <w:pStyle w:val="null3"/>
        <w:rPr>
          <w:rFonts w:hint="default"/>
        </w:rPr>
      </w:pPr>
      <w:r>
        <w:t>签章：</w:t>
      </w:r>
      <w:r>
        <w:t xml:space="preserve">                     </w:t>
      </w:r>
    </w:p>
    <w:p w:rsidR="00D21C0B" w:rsidRDefault="007B3372">
      <w:pPr>
        <w:pStyle w:val="null3"/>
        <w:outlineLvl w:val="0"/>
        <w:rPr>
          <w:rFonts w:hint="default"/>
        </w:rPr>
      </w:pPr>
      <w:r>
        <w:rPr>
          <w:b/>
          <w:sz w:val="48"/>
        </w:rPr>
        <w:t>开标（报价）一览表</w:t>
      </w:r>
    </w:p>
    <w:p w:rsidR="00D21C0B" w:rsidRDefault="007B3372">
      <w:pPr>
        <w:pStyle w:val="null3"/>
        <w:rPr>
          <w:rFonts w:hint="default"/>
        </w:rPr>
      </w:pPr>
      <w:r>
        <w:t>公司名称：</w:t>
      </w:r>
    </w:p>
    <w:p w:rsidR="00D21C0B" w:rsidRDefault="007B3372">
      <w:pPr>
        <w:pStyle w:val="null3"/>
        <w:rPr>
          <w:rFonts w:hint="default"/>
        </w:rPr>
      </w:pPr>
      <w:r>
        <w:t>包号：</w:t>
      </w:r>
      <w:r>
        <w:t>4</w:t>
      </w:r>
    </w:p>
    <w:p w:rsidR="00D21C0B" w:rsidRDefault="007B3372">
      <w:pPr>
        <w:pStyle w:val="null3"/>
        <w:rPr>
          <w:rFonts w:hint="default"/>
        </w:rPr>
      </w:pPr>
      <w:r>
        <w:t>项目编号：</w:t>
      </w:r>
      <w:r>
        <w:t>[350401]XZY[GK]2024001</w:t>
      </w:r>
    </w:p>
    <w:p w:rsidR="00D21C0B" w:rsidRDefault="007B3372">
      <w:pPr>
        <w:pStyle w:val="null3"/>
        <w:rPr>
          <w:rFonts w:hint="default"/>
        </w:rPr>
      </w:pPr>
      <w:r>
        <w:t>项目名称：三明市公安局三元分局</w:t>
      </w:r>
      <w:r>
        <w:t>2024</w:t>
      </w:r>
      <w:r>
        <w:t>年食堂食材及小超市商品配送服务购买项目</w:t>
      </w:r>
    </w:p>
    <w:p w:rsidR="00D21C0B" w:rsidRDefault="00D21C0B">
      <w:pPr>
        <w:pStyle w:val="null3"/>
        <w:jc w:val="center"/>
        <w:rPr>
          <w:rFonts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D21C0B">
        <w:tc>
          <w:tcPr>
            <w:tcW w:w="1661" w:type="dxa"/>
          </w:tcPr>
          <w:p w:rsidR="00D21C0B" w:rsidRDefault="007B3372">
            <w:pPr>
              <w:pStyle w:val="null3"/>
              <w:rPr>
                <w:rFonts w:hint="default"/>
              </w:rPr>
            </w:pPr>
            <w:r>
              <w:t xml:space="preserve"> </w:t>
            </w:r>
            <w:r>
              <w:t>序号</w:t>
            </w:r>
          </w:p>
        </w:tc>
        <w:tc>
          <w:tcPr>
            <w:tcW w:w="1661" w:type="dxa"/>
          </w:tcPr>
          <w:p w:rsidR="00D21C0B" w:rsidRDefault="007B3372">
            <w:pPr>
              <w:pStyle w:val="null3"/>
              <w:rPr>
                <w:rFonts w:hint="default"/>
              </w:rPr>
            </w:pPr>
            <w:r>
              <w:t xml:space="preserve"> </w:t>
            </w:r>
            <w:r>
              <w:t>报价内容</w:t>
            </w:r>
          </w:p>
        </w:tc>
        <w:tc>
          <w:tcPr>
            <w:tcW w:w="1661" w:type="dxa"/>
          </w:tcPr>
          <w:p w:rsidR="00D21C0B" w:rsidRDefault="007B3372">
            <w:pPr>
              <w:pStyle w:val="null3"/>
              <w:rPr>
                <w:rFonts w:hint="default"/>
              </w:rPr>
            </w:pPr>
            <w:r>
              <w:t xml:space="preserve"> </w:t>
            </w:r>
            <w:r>
              <w:t>最高限价</w:t>
            </w:r>
          </w:p>
        </w:tc>
        <w:tc>
          <w:tcPr>
            <w:tcW w:w="1661" w:type="dxa"/>
          </w:tcPr>
          <w:p w:rsidR="00D21C0B" w:rsidRDefault="007B3372">
            <w:pPr>
              <w:pStyle w:val="null3"/>
              <w:rPr>
                <w:rFonts w:hint="default"/>
              </w:rPr>
            </w:pPr>
            <w:r>
              <w:t xml:space="preserve"> </w:t>
            </w:r>
            <w:r>
              <w:t>响应报价</w:t>
            </w:r>
          </w:p>
        </w:tc>
        <w:tc>
          <w:tcPr>
            <w:tcW w:w="1661" w:type="dxa"/>
          </w:tcPr>
          <w:p w:rsidR="00D21C0B" w:rsidRDefault="007B3372">
            <w:pPr>
              <w:pStyle w:val="null3"/>
              <w:rPr>
                <w:rFonts w:hint="default"/>
              </w:rPr>
            </w:pPr>
            <w:r>
              <w:t xml:space="preserve"> </w:t>
            </w:r>
            <w:r>
              <w:t>价款形式</w:t>
            </w:r>
          </w:p>
        </w:tc>
      </w:tr>
      <w:tr w:rsidR="00D21C0B">
        <w:tc>
          <w:tcPr>
            <w:tcW w:w="1661" w:type="dxa"/>
          </w:tcPr>
          <w:p w:rsidR="00D21C0B" w:rsidRDefault="007B3372">
            <w:pPr>
              <w:pStyle w:val="null3"/>
              <w:rPr>
                <w:rFonts w:hint="default"/>
              </w:rPr>
            </w:pPr>
            <w:r>
              <w:t xml:space="preserve"> 1</w:t>
            </w:r>
          </w:p>
        </w:tc>
        <w:tc>
          <w:tcPr>
            <w:tcW w:w="1661" w:type="dxa"/>
          </w:tcPr>
          <w:p w:rsidR="00D21C0B" w:rsidRDefault="007B3372">
            <w:pPr>
              <w:pStyle w:val="null3"/>
              <w:rPr>
                <w:rFonts w:hint="default"/>
              </w:rPr>
            </w:pPr>
            <w:r>
              <w:t xml:space="preserve"> </w:t>
            </w:r>
            <w:r>
              <w:t>小超市商品类</w:t>
            </w:r>
          </w:p>
        </w:tc>
        <w:tc>
          <w:tcPr>
            <w:tcW w:w="1661" w:type="dxa"/>
          </w:tcPr>
          <w:p w:rsidR="00D21C0B" w:rsidRDefault="007B3372">
            <w:pPr>
              <w:pStyle w:val="null3"/>
              <w:rPr>
                <w:rFonts w:hint="default"/>
              </w:rPr>
            </w:pPr>
            <w:r>
              <w:t xml:space="preserve"> 1510000.00  </w:t>
            </w:r>
            <w:r>
              <w:t>元</w:t>
            </w:r>
          </w:p>
        </w:tc>
        <w:tc>
          <w:tcPr>
            <w:tcW w:w="1661" w:type="dxa"/>
          </w:tcPr>
          <w:p w:rsidR="00D21C0B" w:rsidRDefault="007B3372">
            <w:pPr>
              <w:pStyle w:val="null3"/>
              <w:rPr>
                <w:rFonts w:hint="default"/>
              </w:rPr>
            </w:pPr>
            <w:r>
              <w:t xml:space="preserve"> </w:t>
            </w:r>
            <w:r>
              <w:t>「汇总引用」</w:t>
            </w:r>
            <w:r>
              <w:t xml:space="preserve">  </w:t>
            </w:r>
            <w:r>
              <w:t>元</w:t>
            </w:r>
          </w:p>
        </w:tc>
        <w:tc>
          <w:tcPr>
            <w:tcW w:w="1661" w:type="dxa"/>
          </w:tcPr>
          <w:p w:rsidR="00D21C0B" w:rsidRDefault="007B3372">
            <w:pPr>
              <w:pStyle w:val="null3"/>
              <w:rPr>
                <w:rFonts w:hint="default"/>
              </w:rPr>
            </w:pPr>
            <w:r>
              <w:t xml:space="preserve"> </w:t>
            </w:r>
            <w:r>
              <w:t>总价</w:t>
            </w:r>
          </w:p>
        </w:tc>
      </w:tr>
    </w:tbl>
    <w:p w:rsidR="00D21C0B" w:rsidRDefault="007B3372">
      <w:pPr>
        <w:pStyle w:val="null3"/>
        <w:rPr>
          <w:rFonts w:hint="default"/>
        </w:rPr>
      </w:pPr>
      <w:r>
        <w:t>备注：无</w:t>
      </w:r>
    </w:p>
    <w:p w:rsidR="00D21C0B" w:rsidRDefault="007B3372">
      <w:pPr>
        <w:pStyle w:val="null3"/>
        <w:rPr>
          <w:rFonts w:hint="default"/>
        </w:rPr>
      </w:pPr>
      <w:r>
        <w:t>时间：</w:t>
      </w:r>
      <w:r>
        <w:t xml:space="preserve">     </w:t>
      </w:r>
      <w:r>
        <w:t>年</w:t>
      </w:r>
      <w:r>
        <w:t xml:space="preserve">     </w:t>
      </w:r>
      <w:r>
        <w:t>月</w:t>
      </w:r>
      <w:r>
        <w:t xml:space="preserve">     </w:t>
      </w:r>
      <w:r>
        <w:t>日</w:t>
      </w:r>
    </w:p>
    <w:p w:rsidR="00D21C0B" w:rsidRDefault="007B3372">
      <w:pPr>
        <w:pStyle w:val="null3"/>
        <w:rPr>
          <w:rFonts w:hint="default"/>
        </w:rPr>
      </w:pPr>
      <w:r>
        <w:t>签章：</w:t>
      </w:r>
      <w:r>
        <w:t xml:space="preserve">                     </w:t>
      </w:r>
    </w:p>
    <w:p w:rsidR="00D21C0B" w:rsidRDefault="007B3372">
      <w:pPr>
        <w:pStyle w:val="null3"/>
        <w:outlineLvl w:val="0"/>
        <w:rPr>
          <w:rFonts w:hint="default"/>
        </w:rPr>
      </w:pPr>
      <w:r>
        <w:rPr>
          <w:b/>
          <w:sz w:val="48"/>
        </w:rPr>
        <w:t>投标（响应）报价明细表</w:t>
      </w:r>
    </w:p>
    <w:p w:rsidR="00D21C0B" w:rsidRDefault="007B3372">
      <w:pPr>
        <w:pStyle w:val="null3"/>
        <w:rPr>
          <w:rFonts w:hint="default"/>
        </w:rPr>
      </w:pPr>
      <w:r>
        <w:t>公司名称：</w:t>
      </w:r>
    </w:p>
    <w:p w:rsidR="00D21C0B" w:rsidRDefault="007B3372">
      <w:pPr>
        <w:pStyle w:val="null3"/>
        <w:rPr>
          <w:rFonts w:hint="default"/>
        </w:rPr>
      </w:pPr>
      <w:r>
        <w:t>包号：</w:t>
      </w:r>
      <w:r>
        <w:t>4</w:t>
      </w:r>
    </w:p>
    <w:p w:rsidR="00D21C0B" w:rsidRDefault="007B3372">
      <w:pPr>
        <w:pStyle w:val="null3"/>
        <w:rPr>
          <w:rFonts w:hint="default"/>
        </w:rPr>
      </w:pPr>
      <w:r>
        <w:t>项目编号：</w:t>
      </w:r>
      <w:r>
        <w:t>[350401]XZY[GK]2024001</w:t>
      </w:r>
    </w:p>
    <w:p w:rsidR="00D21C0B" w:rsidRDefault="007B3372">
      <w:pPr>
        <w:pStyle w:val="null3"/>
        <w:rPr>
          <w:rFonts w:hint="default"/>
        </w:rPr>
      </w:pPr>
      <w:r>
        <w:t>项目名称：三明市公安局三元分局</w:t>
      </w:r>
      <w:r>
        <w:t>2024</w:t>
      </w:r>
      <w:r>
        <w:t>年食堂食材及小超市商品配送服务购买项目</w:t>
      </w:r>
    </w:p>
    <w:p w:rsidR="00D21C0B" w:rsidRDefault="007B3372">
      <w:pPr>
        <w:pStyle w:val="null3"/>
        <w:rPr>
          <w:rFonts w:hint="default"/>
        </w:rPr>
      </w:pPr>
      <w:r>
        <w:t xml:space="preserve"> </w:t>
      </w:r>
      <w:r>
        <w:t>小超市商品类</w:t>
      </w:r>
    </w:p>
    <w:p w:rsidR="00D21C0B" w:rsidRDefault="00D21C0B">
      <w:pPr>
        <w:pStyle w:val="null3"/>
        <w:jc w:val="center"/>
        <w:rPr>
          <w:rFonts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5"/>
        <w:gridCol w:w="755"/>
        <w:gridCol w:w="755"/>
        <w:gridCol w:w="755"/>
        <w:gridCol w:w="755"/>
        <w:gridCol w:w="755"/>
        <w:gridCol w:w="1179"/>
        <w:gridCol w:w="755"/>
        <w:gridCol w:w="774"/>
        <w:gridCol w:w="755"/>
        <w:gridCol w:w="755"/>
      </w:tblGrid>
      <w:tr w:rsidR="00D21C0B">
        <w:tc>
          <w:tcPr>
            <w:tcW w:w="755" w:type="dxa"/>
          </w:tcPr>
          <w:p w:rsidR="00D21C0B" w:rsidRDefault="007B3372">
            <w:pPr>
              <w:pStyle w:val="null3"/>
              <w:rPr>
                <w:rFonts w:hint="default"/>
              </w:rPr>
            </w:pPr>
            <w:r>
              <w:t xml:space="preserve"> </w:t>
            </w:r>
            <w:r>
              <w:t>序号</w:t>
            </w:r>
          </w:p>
        </w:tc>
        <w:tc>
          <w:tcPr>
            <w:tcW w:w="755" w:type="dxa"/>
          </w:tcPr>
          <w:p w:rsidR="00D21C0B" w:rsidRDefault="007B3372">
            <w:pPr>
              <w:pStyle w:val="null3"/>
              <w:rPr>
                <w:rFonts w:hint="default"/>
              </w:rPr>
            </w:pPr>
            <w:r>
              <w:t xml:space="preserve"> </w:t>
            </w:r>
            <w:r>
              <w:t>服务名称</w:t>
            </w:r>
          </w:p>
        </w:tc>
        <w:tc>
          <w:tcPr>
            <w:tcW w:w="755" w:type="dxa"/>
          </w:tcPr>
          <w:p w:rsidR="00D21C0B" w:rsidRDefault="007B3372">
            <w:pPr>
              <w:pStyle w:val="null3"/>
              <w:rPr>
                <w:rFonts w:hint="default"/>
              </w:rPr>
            </w:pPr>
            <w:r>
              <w:t xml:space="preserve"> </w:t>
            </w:r>
            <w:r>
              <w:t>服务范围</w:t>
            </w:r>
          </w:p>
        </w:tc>
        <w:tc>
          <w:tcPr>
            <w:tcW w:w="755" w:type="dxa"/>
          </w:tcPr>
          <w:p w:rsidR="00D21C0B" w:rsidRDefault="007B3372">
            <w:pPr>
              <w:pStyle w:val="null3"/>
              <w:rPr>
                <w:rFonts w:hint="default"/>
              </w:rPr>
            </w:pPr>
            <w:r>
              <w:t xml:space="preserve"> </w:t>
            </w:r>
            <w:r>
              <w:t>服务要求</w:t>
            </w:r>
          </w:p>
        </w:tc>
        <w:tc>
          <w:tcPr>
            <w:tcW w:w="755" w:type="dxa"/>
          </w:tcPr>
          <w:p w:rsidR="00D21C0B" w:rsidRDefault="007B3372">
            <w:pPr>
              <w:pStyle w:val="null3"/>
              <w:rPr>
                <w:rFonts w:hint="default"/>
              </w:rPr>
            </w:pPr>
            <w:r>
              <w:t xml:space="preserve"> </w:t>
            </w:r>
            <w:r>
              <w:t>服务时间</w:t>
            </w:r>
          </w:p>
        </w:tc>
        <w:tc>
          <w:tcPr>
            <w:tcW w:w="755" w:type="dxa"/>
          </w:tcPr>
          <w:p w:rsidR="00D21C0B" w:rsidRDefault="007B3372">
            <w:pPr>
              <w:pStyle w:val="null3"/>
              <w:rPr>
                <w:rFonts w:hint="default"/>
              </w:rPr>
            </w:pPr>
            <w:r>
              <w:t xml:space="preserve"> </w:t>
            </w:r>
            <w:r>
              <w:t>服务标准</w:t>
            </w:r>
          </w:p>
        </w:tc>
        <w:tc>
          <w:tcPr>
            <w:tcW w:w="755" w:type="dxa"/>
          </w:tcPr>
          <w:p w:rsidR="00D21C0B" w:rsidRDefault="007B3372">
            <w:pPr>
              <w:pStyle w:val="null3"/>
              <w:rPr>
                <w:rFonts w:hint="default"/>
              </w:rPr>
            </w:pPr>
            <w:r>
              <w:t xml:space="preserve"> </w:t>
            </w:r>
            <w:r>
              <w:t>最高限价</w:t>
            </w:r>
          </w:p>
        </w:tc>
        <w:tc>
          <w:tcPr>
            <w:tcW w:w="755" w:type="dxa"/>
          </w:tcPr>
          <w:p w:rsidR="00D21C0B" w:rsidRDefault="007B3372">
            <w:pPr>
              <w:pStyle w:val="null3"/>
              <w:rPr>
                <w:rFonts w:hint="default"/>
              </w:rPr>
            </w:pPr>
            <w:r>
              <w:t xml:space="preserve"> </w:t>
            </w:r>
            <w:r>
              <w:t>单价</w:t>
            </w:r>
          </w:p>
        </w:tc>
        <w:tc>
          <w:tcPr>
            <w:tcW w:w="755" w:type="dxa"/>
          </w:tcPr>
          <w:p w:rsidR="00D21C0B" w:rsidRDefault="007B3372">
            <w:pPr>
              <w:pStyle w:val="null3"/>
              <w:rPr>
                <w:rFonts w:hint="default"/>
              </w:rPr>
            </w:pPr>
            <w:r>
              <w:t xml:space="preserve"> </w:t>
            </w:r>
            <w:r>
              <w:t>数量</w:t>
            </w:r>
          </w:p>
        </w:tc>
        <w:tc>
          <w:tcPr>
            <w:tcW w:w="755" w:type="dxa"/>
          </w:tcPr>
          <w:p w:rsidR="00D21C0B" w:rsidRDefault="007B3372">
            <w:pPr>
              <w:pStyle w:val="null3"/>
              <w:rPr>
                <w:rFonts w:hint="default"/>
              </w:rPr>
            </w:pPr>
            <w:r>
              <w:t xml:space="preserve"> </w:t>
            </w:r>
            <w:r>
              <w:t>计量单位</w:t>
            </w:r>
          </w:p>
        </w:tc>
        <w:tc>
          <w:tcPr>
            <w:tcW w:w="755" w:type="dxa"/>
          </w:tcPr>
          <w:p w:rsidR="00D21C0B" w:rsidRDefault="007B3372">
            <w:pPr>
              <w:pStyle w:val="null3"/>
              <w:rPr>
                <w:rFonts w:hint="default"/>
              </w:rPr>
            </w:pPr>
            <w:r>
              <w:t xml:space="preserve"> </w:t>
            </w:r>
            <w:r>
              <w:t>总价</w:t>
            </w:r>
          </w:p>
        </w:tc>
      </w:tr>
      <w:tr w:rsidR="00D21C0B">
        <w:tc>
          <w:tcPr>
            <w:tcW w:w="755" w:type="dxa"/>
          </w:tcPr>
          <w:p w:rsidR="00D21C0B" w:rsidRDefault="007B3372">
            <w:pPr>
              <w:pStyle w:val="null3"/>
              <w:rPr>
                <w:rFonts w:hint="default"/>
              </w:rPr>
            </w:pPr>
            <w:r>
              <w:t xml:space="preserve"> 1</w:t>
            </w:r>
          </w:p>
        </w:tc>
        <w:tc>
          <w:tcPr>
            <w:tcW w:w="755" w:type="dxa"/>
          </w:tcPr>
          <w:p w:rsidR="00D21C0B" w:rsidRDefault="007B3372">
            <w:pPr>
              <w:pStyle w:val="null3"/>
              <w:rPr>
                <w:rFonts w:hint="default"/>
              </w:rPr>
            </w:pPr>
            <w:r>
              <w:t xml:space="preserve"> </w:t>
            </w:r>
            <w:r>
              <w:t>小超市商品类</w:t>
            </w:r>
          </w:p>
        </w:tc>
        <w:tc>
          <w:tcPr>
            <w:tcW w:w="755" w:type="dxa"/>
          </w:tcPr>
          <w:p w:rsidR="00D21C0B" w:rsidRDefault="007B3372">
            <w:pPr>
              <w:pStyle w:val="null3"/>
              <w:rPr>
                <w:rFonts w:hint="default"/>
              </w:rPr>
            </w:pPr>
            <w:r>
              <w:t xml:space="preserve"> {</w:t>
            </w:r>
            <w:r>
              <w:t>供应商响应</w:t>
            </w:r>
            <w:r>
              <w:t>}</w:t>
            </w:r>
          </w:p>
        </w:tc>
        <w:tc>
          <w:tcPr>
            <w:tcW w:w="755" w:type="dxa"/>
          </w:tcPr>
          <w:p w:rsidR="00D21C0B" w:rsidRDefault="007B3372">
            <w:pPr>
              <w:pStyle w:val="null3"/>
              <w:rPr>
                <w:rFonts w:hint="default"/>
              </w:rPr>
            </w:pPr>
            <w:r>
              <w:t xml:space="preserve"> {</w:t>
            </w:r>
            <w:r>
              <w:t>供应商响应</w:t>
            </w:r>
            <w:r>
              <w:t>}</w:t>
            </w:r>
          </w:p>
        </w:tc>
        <w:tc>
          <w:tcPr>
            <w:tcW w:w="755" w:type="dxa"/>
          </w:tcPr>
          <w:p w:rsidR="00D21C0B" w:rsidRDefault="007B3372">
            <w:pPr>
              <w:pStyle w:val="null3"/>
              <w:rPr>
                <w:rFonts w:hint="default"/>
              </w:rPr>
            </w:pPr>
            <w:r>
              <w:t xml:space="preserve"> {</w:t>
            </w:r>
            <w:r>
              <w:t>供应商响应</w:t>
            </w:r>
            <w:r>
              <w:t>}</w:t>
            </w:r>
          </w:p>
        </w:tc>
        <w:tc>
          <w:tcPr>
            <w:tcW w:w="755" w:type="dxa"/>
          </w:tcPr>
          <w:p w:rsidR="00D21C0B" w:rsidRDefault="007B3372">
            <w:pPr>
              <w:pStyle w:val="null3"/>
              <w:rPr>
                <w:rFonts w:hint="default"/>
              </w:rPr>
            </w:pPr>
            <w:r>
              <w:t xml:space="preserve"> {</w:t>
            </w:r>
            <w:r>
              <w:t>供应商响应</w:t>
            </w:r>
            <w:r>
              <w:t>}</w:t>
            </w:r>
          </w:p>
        </w:tc>
        <w:tc>
          <w:tcPr>
            <w:tcW w:w="755" w:type="dxa"/>
          </w:tcPr>
          <w:p w:rsidR="00D21C0B" w:rsidRDefault="007B3372">
            <w:pPr>
              <w:pStyle w:val="null3"/>
              <w:rPr>
                <w:rFonts w:hint="default"/>
              </w:rPr>
            </w:pPr>
            <w:r>
              <w:t xml:space="preserve"> 1510000.00  </w:t>
            </w:r>
            <w:r>
              <w:t>元</w:t>
            </w:r>
          </w:p>
        </w:tc>
        <w:tc>
          <w:tcPr>
            <w:tcW w:w="755" w:type="dxa"/>
          </w:tcPr>
          <w:p w:rsidR="00D21C0B" w:rsidRDefault="007B3372">
            <w:pPr>
              <w:pStyle w:val="null3"/>
              <w:rPr>
                <w:rFonts w:hint="default"/>
              </w:rPr>
            </w:pPr>
            <w:r>
              <w:t xml:space="preserve"> {=</w:t>
            </w:r>
            <w:r>
              <w:t>总价</w:t>
            </w:r>
            <w:r>
              <w:t>/</w:t>
            </w:r>
            <w:r>
              <w:t>数量</w:t>
            </w:r>
            <w:r>
              <w:t xml:space="preserve">}  </w:t>
            </w:r>
            <w:r>
              <w:t>元</w:t>
            </w:r>
          </w:p>
        </w:tc>
        <w:tc>
          <w:tcPr>
            <w:tcW w:w="755" w:type="dxa"/>
          </w:tcPr>
          <w:p w:rsidR="00D21C0B" w:rsidRDefault="007B3372">
            <w:pPr>
              <w:pStyle w:val="null3"/>
              <w:rPr>
                <w:rFonts w:hint="default"/>
              </w:rPr>
            </w:pPr>
            <w:r>
              <w:t xml:space="preserve"> 1.0000</w:t>
            </w:r>
          </w:p>
        </w:tc>
        <w:tc>
          <w:tcPr>
            <w:tcW w:w="755" w:type="dxa"/>
          </w:tcPr>
          <w:p w:rsidR="00D21C0B" w:rsidRDefault="007B3372">
            <w:pPr>
              <w:pStyle w:val="null3"/>
              <w:rPr>
                <w:rFonts w:hint="default"/>
              </w:rPr>
            </w:pPr>
            <w:r>
              <w:t xml:space="preserve"> </w:t>
            </w:r>
            <w:r>
              <w:t>批</w:t>
            </w:r>
          </w:p>
        </w:tc>
        <w:tc>
          <w:tcPr>
            <w:tcW w:w="755" w:type="dxa"/>
          </w:tcPr>
          <w:p w:rsidR="00D21C0B" w:rsidRDefault="007B3372">
            <w:pPr>
              <w:pStyle w:val="null3"/>
              <w:rPr>
                <w:rFonts w:hint="default"/>
              </w:rPr>
            </w:pPr>
            <w:r>
              <w:t xml:space="preserve"> {</w:t>
            </w:r>
            <w:r>
              <w:t>供应商响应</w:t>
            </w:r>
            <w:r>
              <w:t xml:space="preserve">}  </w:t>
            </w:r>
            <w:r>
              <w:t>元</w:t>
            </w:r>
          </w:p>
        </w:tc>
      </w:tr>
    </w:tbl>
    <w:p w:rsidR="00D21C0B" w:rsidRDefault="007B3372">
      <w:pPr>
        <w:pStyle w:val="null3"/>
        <w:rPr>
          <w:rFonts w:hint="default"/>
        </w:rPr>
      </w:pPr>
      <w:r>
        <w:t>合计：</w:t>
      </w:r>
    </w:p>
    <w:p w:rsidR="00D21C0B" w:rsidRDefault="007B3372">
      <w:pPr>
        <w:pStyle w:val="null3"/>
        <w:rPr>
          <w:rFonts w:hint="default"/>
        </w:rPr>
      </w:pPr>
      <w:r>
        <w:t>备注：无</w:t>
      </w:r>
    </w:p>
    <w:p w:rsidR="00D21C0B" w:rsidRDefault="007B3372">
      <w:pPr>
        <w:pStyle w:val="null3"/>
        <w:rPr>
          <w:rFonts w:hint="default"/>
        </w:rPr>
      </w:pPr>
      <w:r>
        <w:t>时间：</w:t>
      </w:r>
      <w:r>
        <w:t xml:space="preserve">     </w:t>
      </w:r>
      <w:r>
        <w:t>年</w:t>
      </w:r>
      <w:r>
        <w:t xml:space="preserve">     </w:t>
      </w:r>
      <w:r>
        <w:t>月</w:t>
      </w:r>
      <w:r>
        <w:t xml:space="preserve">     </w:t>
      </w:r>
      <w:r>
        <w:t>日</w:t>
      </w:r>
    </w:p>
    <w:p w:rsidR="00D21C0B" w:rsidRDefault="007B3372">
      <w:pPr>
        <w:pStyle w:val="null3"/>
        <w:rPr>
          <w:rFonts w:hint="default"/>
        </w:rPr>
      </w:pPr>
      <w:r>
        <w:t>签章：</w:t>
      </w:r>
      <w:r>
        <w:t xml:space="preserve">                     </w:t>
      </w:r>
    </w:p>
    <w:p w:rsidR="00D21C0B" w:rsidRDefault="007B3372">
      <w:pPr>
        <w:pStyle w:val="null3"/>
        <w:rPr>
          <w:rFonts w:hint="default"/>
        </w:rPr>
      </w:pPr>
      <w:r>
        <w:t xml:space="preserve"> </w:t>
      </w:r>
      <w:r>
        <w:br/>
      </w:r>
      <w:r>
        <w:br w:type="page"/>
      </w:r>
    </w:p>
    <w:p w:rsidR="00D21C0B" w:rsidRDefault="007B3372">
      <w:pPr>
        <w:pStyle w:val="null3"/>
        <w:jc w:val="center"/>
        <w:outlineLvl w:val="2"/>
        <w:rPr>
          <w:rFonts w:hint="default"/>
        </w:rPr>
      </w:pPr>
      <w:r>
        <w:rPr>
          <w:b/>
          <w:sz w:val="28"/>
        </w:rPr>
        <w:lastRenderedPageBreak/>
        <w:t>三、招标文件规定的价格扣除证明材料（若有）</w:t>
      </w:r>
    </w:p>
    <w:p w:rsidR="00D21C0B" w:rsidRDefault="007B3372">
      <w:pPr>
        <w:pStyle w:val="null3"/>
        <w:jc w:val="center"/>
        <w:outlineLvl w:val="3"/>
        <w:rPr>
          <w:rFonts w:hint="default"/>
        </w:rPr>
      </w:pPr>
      <w:r>
        <w:rPr>
          <w:b/>
          <w:sz w:val="24"/>
        </w:rPr>
        <w:t>三</w:t>
      </w:r>
      <w:r>
        <w:rPr>
          <w:b/>
          <w:sz w:val="24"/>
        </w:rPr>
        <w:t>-1</w:t>
      </w:r>
      <w:r>
        <w:rPr>
          <w:b/>
          <w:sz w:val="24"/>
        </w:rPr>
        <w:t>优先类节能产品、环境标志产品价格扣除证明材料（若有）</w:t>
      </w:r>
    </w:p>
    <w:p w:rsidR="00D21C0B" w:rsidRDefault="007B3372">
      <w:pPr>
        <w:pStyle w:val="null3"/>
        <w:jc w:val="center"/>
        <w:outlineLvl w:val="3"/>
        <w:rPr>
          <w:rFonts w:hint="default"/>
        </w:rPr>
      </w:pPr>
      <w:r>
        <w:rPr>
          <w:b/>
          <w:sz w:val="24"/>
        </w:rPr>
        <w:t>三</w:t>
      </w:r>
      <w:r>
        <w:rPr>
          <w:b/>
          <w:sz w:val="24"/>
        </w:rPr>
        <w:t>-1-</w:t>
      </w:r>
      <w:r>
        <w:rPr>
          <w:b/>
          <w:sz w:val="24"/>
        </w:rPr>
        <w:t>①优先类节能产品、环境标志产品统计表（价格扣除适用，若有）</w:t>
      </w:r>
    </w:p>
    <w:p w:rsidR="00D21C0B" w:rsidRDefault="007B3372">
      <w:pPr>
        <w:pStyle w:val="null3"/>
        <w:ind w:firstLine="480"/>
        <w:rPr>
          <w:rFonts w:hint="default"/>
        </w:rPr>
      </w:pPr>
      <w:r>
        <w:t>项目编号：</w:t>
      </w:r>
      <w:r>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3561"/>
      </w:tblGrid>
      <w:tr w:rsidR="00D21C0B">
        <w:tc>
          <w:tcPr>
            <w:tcW w:w="1187" w:type="dxa"/>
          </w:tcPr>
          <w:p w:rsidR="00D21C0B" w:rsidRDefault="00D21C0B"/>
        </w:tc>
        <w:tc>
          <w:tcPr>
            <w:tcW w:w="7122" w:type="dxa"/>
            <w:gridSpan w:val="4"/>
          </w:tcPr>
          <w:p w:rsidR="00D21C0B" w:rsidRDefault="007B3372">
            <w:pPr>
              <w:pStyle w:val="null3"/>
              <w:jc w:val="center"/>
              <w:rPr>
                <w:rFonts w:hint="default"/>
              </w:rPr>
            </w:pPr>
            <w:r>
              <w:t>本采购包内属于节能、环境标志产品情况</w:t>
            </w:r>
          </w:p>
        </w:tc>
      </w:tr>
      <w:tr w:rsidR="00D21C0B">
        <w:trPr>
          <w:gridAfter w:val="1"/>
          <w:wAfter w:w="3561" w:type="dxa"/>
        </w:trPr>
        <w:tc>
          <w:tcPr>
            <w:tcW w:w="1187" w:type="dxa"/>
          </w:tcPr>
          <w:p w:rsidR="00D21C0B" w:rsidRDefault="007B3372">
            <w:pPr>
              <w:pStyle w:val="null3"/>
              <w:rPr>
                <w:rFonts w:hint="default"/>
              </w:rPr>
            </w:pPr>
            <w:r>
              <w:t>采购包</w:t>
            </w:r>
          </w:p>
        </w:tc>
        <w:tc>
          <w:tcPr>
            <w:tcW w:w="1187" w:type="dxa"/>
          </w:tcPr>
          <w:p w:rsidR="00D21C0B" w:rsidRDefault="007B3372">
            <w:pPr>
              <w:pStyle w:val="null3"/>
              <w:rPr>
                <w:rFonts w:hint="default"/>
              </w:rPr>
            </w:pPr>
            <w:r>
              <w:t>品目号</w:t>
            </w:r>
          </w:p>
        </w:tc>
        <w:tc>
          <w:tcPr>
            <w:tcW w:w="1187" w:type="dxa"/>
          </w:tcPr>
          <w:p w:rsidR="00D21C0B" w:rsidRDefault="007B3372">
            <w:pPr>
              <w:pStyle w:val="null3"/>
              <w:rPr>
                <w:rFonts w:hint="default"/>
              </w:rPr>
            </w:pPr>
            <w:r>
              <w:t>产品名称</w:t>
            </w:r>
          </w:p>
        </w:tc>
        <w:tc>
          <w:tcPr>
            <w:tcW w:w="1187" w:type="dxa"/>
          </w:tcPr>
          <w:p w:rsidR="00D21C0B" w:rsidRDefault="007B3372">
            <w:pPr>
              <w:pStyle w:val="null3"/>
              <w:rPr>
                <w:rFonts w:hint="default"/>
              </w:rPr>
            </w:pPr>
            <w:r>
              <w:t>认证种类</w:t>
            </w:r>
          </w:p>
        </w:tc>
      </w:tr>
      <w:tr w:rsidR="00D21C0B">
        <w:trPr>
          <w:gridAfter w:val="1"/>
          <w:wAfter w:w="3561" w:type="dxa"/>
        </w:trPr>
        <w:tc>
          <w:tcPr>
            <w:tcW w:w="1187" w:type="dxa"/>
            <w:vMerge w:val="restart"/>
          </w:tcPr>
          <w:p w:rsidR="00D21C0B" w:rsidRDefault="007B3372">
            <w:pPr>
              <w:pStyle w:val="null3"/>
              <w:rPr>
                <w:rFonts w:hint="default"/>
              </w:rPr>
            </w:pPr>
            <w:r>
              <w:t>*</w:t>
            </w:r>
          </w:p>
        </w:tc>
        <w:tc>
          <w:tcPr>
            <w:tcW w:w="1187" w:type="dxa"/>
          </w:tcPr>
          <w:p w:rsidR="00D21C0B" w:rsidRDefault="007B3372">
            <w:pPr>
              <w:pStyle w:val="null3"/>
              <w:rPr>
                <w:rFonts w:hint="default"/>
              </w:rPr>
            </w:pPr>
            <w:r>
              <w:t>*-1</w:t>
            </w:r>
          </w:p>
        </w:tc>
        <w:tc>
          <w:tcPr>
            <w:tcW w:w="1187" w:type="dxa"/>
          </w:tcPr>
          <w:p w:rsidR="00D21C0B" w:rsidRDefault="00D21C0B"/>
        </w:tc>
        <w:tc>
          <w:tcPr>
            <w:tcW w:w="1187" w:type="dxa"/>
          </w:tcPr>
          <w:p w:rsidR="00D21C0B" w:rsidRDefault="007B3372">
            <w:pPr>
              <w:pStyle w:val="null3"/>
              <w:rPr>
                <w:rFonts w:hint="default"/>
              </w:rPr>
            </w:pPr>
            <w:r>
              <w:t>供应商自行填写种类，并上传证明附件以便评审查看</w:t>
            </w:r>
          </w:p>
        </w:tc>
      </w:tr>
      <w:tr w:rsidR="00D21C0B">
        <w:trPr>
          <w:gridAfter w:val="1"/>
          <w:wAfter w:w="3561" w:type="dxa"/>
        </w:trPr>
        <w:tc>
          <w:tcPr>
            <w:tcW w:w="1187" w:type="dxa"/>
            <w:vMerge/>
          </w:tcPr>
          <w:p w:rsidR="00D21C0B" w:rsidRDefault="00D21C0B"/>
        </w:tc>
        <w:tc>
          <w:tcPr>
            <w:tcW w:w="1187" w:type="dxa"/>
          </w:tcPr>
          <w:p w:rsidR="00D21C0B" w:rsidRDefault="007B3372">
            <w:pPr>
              <w:pStyle w:val="null3"/>
              <w:rPr>
                <w:rFonts w:hint="default"/>
              </w:rPr>
            </w:pPr>
            <w:r>
              <w:t>…</w:t>
            </w:r>
          </w:p>
          <w:p w:rsidR="00D21C0B" w:rsidRDefault="00D21C0B">
            <w:pPr>
              <w:pStyle w:val="null3"/>
              <w:rPr>
                <w:rFonts w:hint="default"/>
              </w:rPr>
            </w:pPr>
          </w:p>
        </w:tc>
        <w:tc>
          <w:tcPr>
            <w:tcW w:w="1187" w:type="dxa"/>
          </w:tcPr>
          <w:p w:rsidR="00D21C0B" w:rsidRDefault="00D21C0B"/>
        </w:tc>
        <w:tc>
          <w:tcPr>
            <w:tcW w:w="1187" w:type="dxa"/>
          </w:tcPr>
          <w:p w:rsidR="00D21C0B" w:rsidRDefault="00D21C0B"/>
        </w:tc>
      </w:tr>
      <w:tr w:rsidR="00D21C0B">
        <w:trPr>
          <w:gridAfter w:val="1"/>
          <w:wAfter w:w="3561" w:type="dxa"/>
        </w:trPr>
        <w:tc>
          <w:tcPr>
            <w:tcW w:w="1187" w:type="dxa"/>
          </w:tcPr>
          <w:p w:rsidR="00D21C0B" w:rsidRDefault="007B3372">
            <w:pPr>
              <w:pStyle w:val="null3"/>
              <w:rPr>
                <w:rFonts w:hint="default"/>
              </w:rPr>
            </w:pPr>
            <w:r>
              <w:t>备注</w:t>
            </w:r>
          </w:p>
        </w:tc>
        <w:tc>
          <w:tcPr>
            <w:tcW w:w="3561" w:type="dxa"/>
            <w:gridSpan w:val="3"/>
          </w:tcPr>
          <w:p w:rsidR="00D21C0B" w:rsidRDefault="00D21C0B">
            <w:pPr>
              <w:pStyle w:val="null3"/>
              <w:rPr>
                <w:rFonts w:hint="default"/>
              </w:rPr>
            </w:pPr>
          </w:p>
        </w:tc>
      </w:tr>
    </w:tbl>
    <w:p w:rsidR="00D21C0B" w:rsidRDefault="007B3372">
      <w:pPr>
        <w:pStyle w:val="null3"/>
        <w:rPr>
          <w:rFonts w:hint="default"/>
        </w:rPr>
      </w:pPr>
      <w:r>
        <w:t>※注意：</w:t>
      </w:r>
    </w:p>
    <w:p w:rsidR="00D21C0B" w:rsidRDefault="007B3372">
      <w:pPr>
        <w:pStyle w:val="null3"/>
        <w:ind w:firstLine="480"/>
        <w:rPr>
          <w:rFonts w:hint="default"/>
        </w:rPr>
      </w:pPr>
      <w:r>
        <w:t>1</w:t>
      </w:r>
      <w:r>
        <w:t>、对节能、环境标志产品计算价格扣除时，只依据电子投标（响应）文件“投标（响应）报价明细表”以及“优先类节能产品、环境标志产品证明材料（价格扣除适用，若有）。</w:t>
      </w:r>
    </w:p>
    <w:p w:rsidR="00D21C0B" w:rsidRDefault="007B3372">
      <w:pPr>
        <w:pStyle w:val="null3"/>
        <w:ind w:firstLine="480"/>
        <w:rPr>
          <w:rFonts w:hint="default"/>
        </w:rPr>
      </w:pPr>
      <w:r>
        <w:t>2</w:t>
      </w:r>
      <w:r>
        <w:t>、本表以采购包为单位，不同采购包请分别填写；同一采购包请按照其品目号顺序分别填写。</w:t>
      </w:r>
    </w:p>
    <w:p w:rsidR="00D21C0B" w:rsidRDefault="007B3372">
      <w:pPr>
        <w:pStyle w:val="null3"/>
        <w:ind w:firstLine="480"/>
        <w:rPr>
          <w:rFonts w:hint="default"/>
        </w:rPr>
      </w:pPr>
      <w:r>
        <w:t>3</w:t>
      </w:r>
      <w:r>
        <w:t>、具体统计、计算：</w:t>
      </w:r>
    </w:p>
    <w:p w:rsidR="00D21C0B" w:rsidRDefault="007B3372">
      <w:pPr>
        <w:pStyle w:val="null3"/>
        <w:ind w:firstLine="480"/>
        <w:rPr>
          <w:rFonts w:hint="default"/>
        </w:rPr>
      </w:pPr>
      <w:r>
        <w:t>3.1</w:t>
      </w:r>
      <w:r>
        <w:t>若同一采购包内的单个或多个货物取得或同时取得节能、环境标志产品等两项或多项认证的，均按照单个货物对应一项认证的原则统计、计算</w:t>
      </w:r>
      <w:r>
        <w:t>1</w:t>
      </w:r>
      <w:r>
        <w:t>次。</w:t>
      </w:r>
    </w:p>
    <w:p w:rsidR="00D21C0B" w:rsidRDefault="007B3372">
      <w:pPr>
        <w:pStyle w:val="null3"/>
        <w:ind w:firstLine="480"/>
        <w:rPr>
          <w:rFonts w:hint="default"/>
        </w:rPr>
      </w:pPr>
      <w:r>
        <w:t>3.2</w:t>
      </w:r>
      <w:r>
        <w:t>计算结果若除不尽，可四舍五入保留到小数点后两位。</w:t>
      </w:r>
    </w:p>
    <w:p w:rsidR="00D21C0B" w:rsidRDefault="007B3372">
      <w:pPr>
        <w:pStyle w:val="null3"/>
        <w:ind w:firstLine="480"/>
        <w:rPr>
          <w:rFonts w:hint="default"/>
        </w:rPr>
      </w:pPr>
      <w:r>
        <w:t>3.3</w:t>
      </w:r>
      <w:r>
        <w:t>投标人</w:t>
      </w:r>
      <w:r>
        <w:t>(</w:t>
      </w:r>
      <w:r>
        <w:t>供应商</w:t>
      </w:r>
      <w:r>
        <w:t>)</w:t>
      </w:r>
      <w:r>
        <w:t>按照采购文件要求认真统计、计</w:t>
      </w:r>
      <w:r>
        <w:t>算。</w:t>
      </w:r>
    </w:p>
    <w:p w:rsidR="00D21C0B" w:rsidRDefault="007B3372">
      <w:pPr>
        <w:pStyle w:val="null3"/>
        <w:ind w:firstLine="480"/>
        <w:rPr>
          <w:rFonts w:hint="default"/>
        </w:rPr>
      </w:pPr>
      <w:r>
        <w:t>3.4</w:t>
      </w:r>
      <w:r>
        <w:t>若无节能、环境标志产品，不填写本表。</w:t>
      </w:r>
    </w:p>
    <w:p w:rsidR="00D21C0B" w:rsidRDefault="007B3372">
      <w:pPr>
        <w:pStyle w:val="null3"/>
        <w:ind w:firstLine="480"/>
        <w:rPr>
          <w:rFonts w:hint="default"/>
        </w:rPr>
      </w:pPr>
      <w:r>
        <w:t>3.5</w:t>
      </w:r>
      <w:r>
        <w:t>强制类节能产品不享受价格扣除。</w:t>
      </w:r>
    </w:p>
    <w:p w:rsidR="00D21C0B" w:rsidRDefault="007B3372">
      <w:pPr>
        <w:pStyle w:val="null3"/>
        <w:ind w:firstLine="480"/>
        <w:jc w:val="right"/>
        <w:rPr>
          <w:rFonts w:hint="default"/>
        </w:rPr>
      </w:pPr>
      <w:r>
        <w:t>投标人：</w:t>
      </w:r>
      <w:r>
        <w:rPr>
          <w:u w:val="single"/>
        </w:rPr>
        <w:t>（全称并加盖单位公章）</w:t>
      </w:r>
    </w:p>
    <w:p w:rsidR="00D21C0B" w:rsidRDefault="007B3372">
      <w:pPr>
        <w:pStyle w:val="null3"/>
        <w:ind w:firstLine="480"/>
        <w:jc w:val="right"/>
        <w:rPr>
          <w:rFonts w:hint="default"/>
        </w:rPr>
      </w:pPr>
      <w:r>
        <w:t>日期：</w:t>
      </w:r>
      <w:r>
        <w:rPr>
          <w:u w:val="single"/>
        </w:rPr>
        <w:t xml:space="preserve">　　年　　月　　日</w:t>
      </w:r>
    </w:p>
    <w:p w:rsidR="00D21C0B" w:rsidRDefault="007B3372">
      <w:pPr>
        <w:pStyle w:val="null3"/>
        <w:rPr>
          <w:rFonts w:hint="default"/>
        </w:rPr>
      </w:pPr>
      <w:r>
        <w:t xml:space="preserve"> </w:t>
      </w:r>
      <w:r>
        <w:br/>
      </w:r>
      <w:r>
        <w:br w:type="page"/>
      </w:r>
    </w:p>
    <w:p w:rsidR="00D21C0B" w:rsidRDefault="007B3372">
      <w:pPr>
        <w:pStyle w:val="null3"/>
        <w:jc w:val="center"/>
        <w:outlineLvl w:val="3"/>
        <w:rPr>
          <w:rFonts w:hint="default"/>
        </w:rPr>
      </w:pPr>
      <w:r>
        <w:rPr>
          <w:b/>
          <w:sz w:val="24"/>
        </w:rPr>
        <w:lastRenderedPageBreak/>
        <w:t>三</w:t>
      </w:r>
      <w:r>
        <w:rPr>
          <w:b/>
          <w:sz w:val="24"/>
        </w:rPr>
        <w:t>-1-</w:t>
      </w:r>
      <w:r>
        <w:rPr>
          <w:b/>
          <w:sz w:val="24"/>
        </w:rPr>
        <w:t>②优先类节能产品、环境标志产品证明材料（价格扣除适用，若有）</w:t>
      </w:r>
    </w:p>
    <w:p w:rsidR="00D21C0B" w:rsidRDefault="007B3372">
      <w:pPr>
        <w:pStyle w:val="null3"/>
        <w:jc w:val="center"/>
        <w:outlineLvl w:val="3"/>
        <w:rPr>
          <w:rFonts w:hint="default"/>
        </w:rPr>
      </w:pPr>
      <w:r>
        <w:rPr>
          <w:b/>
          <w:sz w:val="24"/>
        </w:rPr>
        <w:t>三</w:t>
      </w:r>
      <w:r>
        <w:rPr>
          <w:b/>
          <w:sz w:val="24"/>
        </w:rPr>
        <w:t>-2</w:t>
      </w:r>
      <w:r>
        <w:rPr>
          <w:b/>
          <w:sz w:val="24"/>
        </w:rPr>
        <w:t>小型、微型企业产品等价格扣除证明材料（若有）</w:t>
      </w:r>
    </w:p>
    <w:p w:rsidR="00D21C0B" w:rsidRDefault="007B3372">
      <w:pPr>
        <w:pStyle w:val="null3"/>
        <w:jc w:val="center"/>
        <w:outlineLvl w:val="3"/>
        <w:rPr>
          <w:rFonts w:hint="default"/>
        </w:rPr>
      </w:pPr>
      <w:r>
        <w:rPr>
          <w:b/>
          <w:sz w:val="24"/>
        </w:rPr>
        <w:t>三</w:t>
      </w:r>
      <w:r>
        <w:rPr>
          <w:b/>
          <w:sz w:val="24"/>
        </w:rPr>
        <w:t>-2-</w:t>
      </w:r>
      <w:r>
        <w:rPr>
          <w:b/>
          <w:sz w:val="24"/>
        </w:rPr>
        <w:t>①中小企业声明函（价格扣除适用，若有）</w:t>
      </w:r>
    </w:p>
    <w:p w:rsidR="00D21C0B" w:rsidRDefault="007B3372">
      <w:pPr>
        <w:pStyle w:val="null3"/>
        <w:jc w:val="center"/>
        <w:outlineLvl w:val="3"/>
        <w:rPr>
          <w:rFonts w:hint="default"/>
        </w:rPr>
      </w:pPr>
      <w:r>
        <w:rPr>
          <w:b/>
          <w:sz w:val="24"/>
        </w:rPr>
        <w:t>中小企业声明函（货物）</w:t>
      </w:r>
    </w:p>
    <w:p w:rsidR="00D21C0B" w:rsidRDefault="007B3372">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采购活动，提供的</w:t>
      </w:r>
      <w:r>
        <w:t>货物全部由符合政策要求的中小企业制造。相关企业（含联合体中的中小企业、签订分包意向协议的中小企业）的具体情况如下：</w:t>
      </w:r>
    </w:p>
    <w:p w:rsidR="00D21C0B" w:rsidRDefault="007B3372">
      <w:pPr>
        <w:pStyle w:val="null3"/>
        <w:ind w:firstLine="480"/>
        <w:rPr>
          <w:rFonts w:hint="default"/>
        </w:rPr>
      </w:pPr>
      <w:r>
        <w:t>1.</w:t>
      </w:r>
      <w:r>
        <w:rPr>
          <w:u w:val="single"/>
        </w:rPr>
        <w:t xml:space="preserve"> </w:t>
      </w:r>
      <w:r>
        <w:rPr>
          <w:u w:val="single"/>
        </w:rPr>
        <w:t>（标的名称）</w:t>
      </w:r>
      <w:r>
        <w:rPr>
          <w:u w:val="single"/>
        </w:rPr>
        <w:t xml:space="preserve"> </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w:t>
      </w:r>
      <w:r>
        <w:rPr>
          <w:rFonts w:ascii="宋体" w:eastAsia="宋体" w:hAnsi="宋体" w:cs="宋体"/>
          <w:sz w:val="21"/>
          <w:vertAlign w:val="superscript"/>
        </w:rPr>
        <w:t>1</w:t>
      </w:r>
      <w:r>
        <w:t>，属于</w:t>
      </w:r>
      <w:r>
        <w:rPr>
          <w:u w:val="single"/>
        </w:rPr>
        <w:t>（中型企业、小型企业、微型企业）</w:t>
      </w:r>
      <w:r>
        <w:t>；</w:t>
      </w:r>
    </w:p>
    <w:p w:rsidR="00D21C0B" w:rsidRDefault="007B3372">
      <w:pPr>
        <w:pStyle w:val="null3"/>
        <w:ind w:firstLine="480"/>
        <w:rPr>
          <w:rFonts w:hint="default"/>
        </w:rPr>
      </w:pPr>
      <w:r>
        <w:t>2.</w:t>
      </w:r>
      <w:r>
        <w:rPr>
          <w:u w:val="single"/>
        </w:rPr>
        <w:t xml:space="preserve"> </w:t>
      </w:r>
      <w:r>
        <w:rPr>
          <w:u w:val="single"/>
        </w:rPr>
        <w:t>（标的名称）</w:t>
      </w:r>
      <w:r>
        <w:rPr>
          <w:u w:val="single"/>
        </w:rPr>
        <w:t xml:space="preserve"> </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rsidR="00D21C0B" w:rsidRDefault="007B3372">
      <w:pPr>
        <w:pStyle w:val="null3"/>
        <w:ind w:firstLine="480"/>
        <w:rPr>
          <w:rFonts w:hint="default"/>
        </w:rPr>
      </w:pPr>
      <w:r>
        <w:t>……</w:t>
      </w:r>
    </w:p>
    <w:p w:rsidR="00D21C0B" w:rsidRDefault="007B3372">
      <w:pPr>
        <w:pStyle w:val="null3"/>
        <w:ind w:firstLine="480"/>
        <w:rPr>
          <w:rFonts w:hint="default"/>
        </w:rPr>
      </w:pPr>
      <w:r>
        <w:t>以上企业，不属于大企业的分支机构，不存在控股股东为大企业的情形，也不存在与大企业的负责人为同一人的情形。</w:t>
      </w:r>
    </w:p>
    <w:p w:rsidR="00D21C0B" w:rsidRDefault="007B3372">
      <w:pPr>
        <w:pStyle w:val="null3"/>
        <w:ind w:firstLine="480"/>
        <w:rPr>
          <w:rFonts w:hint="default"/>
        </w:rPr>
      </w:pPr>
      <w:r>
        <w:t>本企业对上述声明内容的真实性负责。如有虚假，将依法承担相应责任。</w:t>
      </w:r>
    </w:p>
    <w:p w:rsidR="00D21C0B" w:rsidRDefault="007B3372">
      <w:pPr>
        <w:pStyle w:val="null3"/>
        <w:ind w:firstLine="480"/>
        <w:jc w:val="right"/>
        <w:rPr>
          <w:rFonts w:hint="default"/>
        </w:rPr>
      </w:pPr>
      <w:r>
        <w:t>投标人：</w:t>
      </w:r>
      <w:r>
        <w:rPr>
          <w:u w:val="single"/>
        </w:rPr>
        <w:t>（全称并加盖单位公章）</w:t>
      </w:r>
    </w:p>
    <w:p w:rsidR="00D21C0B" w:rsidRDefault="007B3372">
      <w:pPr>
        <w:pStyle w:val="null3"/>
        <w:ind w:firstLine="480"/>
        <w:jc w:val="right"/>
        <w:rPr>
          <w:rFonts w:hint="default"/>
        </w:rPr>
      </w:pPr>
      <w:r>
        <w:t>日期：</w:t>
      </w:r>
      <w:r>
        <w:rPr>
          <w:u w:val="single"/>
        </w:rPr>
        <w:t xml:space="preserve">　　年　　月　　日</w:t>
      </w:r>
    </w:p>
    <w:p w:rsidR="00D21C0B" w:rsidRDefault="007B3372">
      <w:pPr>
        <w:pStyle w:val="null3"/>
        <w:ind w:firstLine="480"/>
        <w:rPr>
          <w:rFonts w:hint="default"/>
        </w:rPr>
      </w:pPr>
      <w:r>
        <w:t>※注意：</w:t>
      </w:r>
    </w:p>
    <w:p w:rsidR="00D21C0B" w:rsidRDefault="007B3372">
      <w:pPr>
        <w:pStyle w:val="null3"/>
        <w:ind w:firstLine="480"/>
        <w:rPr>
          <w:rFonts w:hint="default"/>
        </w:rPr>
      </w:pPr>
      <w:r>
        <w:t>1</w:t>
      </w:r>
      <w:r>
        <w:t>、从业人员、营业收入、资产总额填报上一年度数据，无上一年度数据的新成立企业可不填报。</w:t>
      </w:r>
    </w:p>
    <w:p w:rsidR="00D21C0B" w:rsidRDefault="007B3372">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D21C0B" w:rsidRDefault="007B3372">
      <w:pPr>
        <w:pStyle w:val="null3"/>
        <w:ind w:firstLine="480"/>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w:t>
      </w:r>
      <w:r>
        <w:t>中小企业声明函》。</w:t>
      </w:r>
    </w:p>
    <w:p w:rsidR="00D21C0B" w:rsidRDefault="007B3372">
      <w:pPr>
        <w:pStyle w:val="null3"/>
        <w:rPr>
          <w:rFonts w:hint="default"/>
        </w:rPr>
      </w:pPr>
      <w:r>
        <w:t xml:space="preserve"> </w:t>
      </w:r>
      <w:r>
        <w:br/>
      </w:r>
      <w:r>
        <w:br w:type="page"/>
      </w:r>
    </w:p>
    <w:p w:rsidR="00D21C0B" w:rsidRDefault="007B3372">
      <w:pPr>
        <w:pStyle w:val="null3"/>
        <w:jc w:val="center"/>
        <w:outlineLvl w:val="3"/>
        <w:rPr>
          <w:rFonts w:hint="default"/>
        </w:rPr>
      </w:pPr>
      <w:r>
        <w:rPr>
          <w:b/>
          <w:sz w:val="24"/>
        </w:rPr>
        <w:lastRenderedPageBreak/>
        <w:t>中小企业声明函（工程、服务）</w:t>
      </w:r>
    </w:p>
    <w:p w:rsidR="00D21C0B" w:rsidRDefault="007B3372">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rsidR="00D21C0B" w:rsidRDefault="007B3372">
      <w:pPr>
        <w:pStyle w:val="null3"/>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w:t>
      </w:r>
      <w:r>
        <w:t>元，资产总额为</w:t>
      </w:r>
      <w:r>
        <w:rPr>
          <w:u w:val="single"/>
        </w:rPr>
        <w:t xml:space="preserve">　　　　　</w:t>
      </w:r>
      <w:r>
        <w:t>万元</w:t>
      </w:r>
      <w:r>
        <w:rPr>
          <w:rFonts w:ascii="宋体" w:eastAsia="宋体" w:hAnsi="宋体" w:cs="宋体"/>
          <w:sz w:val="21"/>
          <w:vertAlign w:val="superscript"/>
        </w:rPr>
        <w:t>1</w:t>
      </w:r>
      <w:r>
        <w:t>，属于</w:t>
      </w:r>
      <w:r>
        <w:rPr>
          <w:u w:val="single"/>
        </w:rPr>
        <w:t>（中型企业、小型企业、微型企业）</w:t>
      </w:r>
      <w:r>
        <w:t>；</w:t>
      </w:r>
    </w:p>
    <w:p w:rsidR="00D21C0B" w:rsidRDefault="007B3372">
      <w:pPr>
        <w:pStyle w:val="null3"/>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rsidR="00D21C0B" w:rsidRDefault="007B3372">
      <w:pPr>
        <w:pStyle w:val="null3"/>
        <w:ind w:firstLine="480"/>
        <w:rPr>
          <w:rFonts w:hint="default"/>
        </w:rPr>
      </w:pPr>
      <w:r>
        <w:t>……</w:t>
      </w:r>
    </w:p>
    <w:p w:rsidR="00D21C0B" w:rsidRDefault="007B3372">
      <w:pPr>
        <w:pStyle w:val="null3"/>
        <w:ind w:firstLine="480"/>
        <w:rPr>
          <w:rFonts w:hint="default"/>
        </w:rPr>
      </w:pPr>
      <w:r>
        <w:t>以上企业，不属于大企业的分支机构，不存在控股股东为大企业的情形，也不存在与大企业的负责人为同一人的情形。</w:t>
      </w:r>
    </w:p>
    <w:p w:rsidR="00D21C0B" w:rsidRDefault="007B3372">
      <w:pPr>
        <w:pStyle w:val="null3"/>
        <w:ind w:firstLine="480"/>
        <w:rPr>
          <w:rFonts w:hint="default"/>
        </w:rPr>
      </w:pPr>
      <w:r>
        <w:t>本企业对上述声明内容的真实性负责。如有虚假，将依法承担相应责任。</w:t>
      </w:r>
    </w:p>
    <w:p w:rsidR="00D21C0B" w:rsidRDefault="007B3372">
      <w:pPr>
        <w:pStyle w:val="null3"/>
        <w:ind w:firstLine="480"/>
        <w:jc w:val="right"/>
        <w:rPr>
          <w:rFonts w:hint="default"/>
        </w:rPr>
      </w:pPr>
      <w:r>
        <w:t>投标人：</w:t>
      </w:r>
      <w:r>
        <w:rPr>
          <w:u w:val="single"/>
        </w:rPr>
        <w:t>（全称并加盖单位公章）</w:t>
      </w:r>
    </w:p>
    <w:p w:rsidR="00D21C0B" w:rsidRDefault="007B3372">
      <w:pPr>
        <w:pStyle w:val="null3"/>
        <w:ind w:firstLine="480"/>
        <w:jc w:val="right"/>
        <w:rPr>
          <w:rFonts w:hint="default"/>
        </w:rPr>
      </w:pPr>
      <w:r>
        <w:t>日期：</w:t>
      </w:r>
      <w:r>
        <w:rPr>
          <w:u w:val="single"/>
        </w:rPr>
        <w:t xml:space="preserve">　　年　　月　　日</w:t>
      </w:r>
    </w:p>
    <w:p w:rsidR="00D21C0B" w:rsidRDefault="007B3372">
      <w:pPr>
        <w:pStyle w:val="null3"/>
        <w:ind w:firstLine="480"/>
        <w:rPr>
          <w:rFonts w:hint="default"/>
        </w:rPr>
      </w:pPr>
      <w:r>
        <w:t>※注意</w:t>
      </w:r>
      <w:r>
        <w:t>：</w:t>
      </w:r>
    </w:p>
    <w:p w:rsidR="00D21C0B" w:rsidRDefault="007B3372">
      <w:pPr>
        <w:pStyle w:val="null3"/>
        <w:ind w:firstLine="480"/>
        <w:rPr>
          <w:rFonts w:hint="default"/>
        </w:rPr>
      </w:pPr>
      <w:r>
        <w:t>1</w:t>
      </w:r>
      <w:r>
        <w:t>、从业人员、营业收入、资产总额填报上一年度数据，无上一年度数据的新成立企业可不填报。</w:t>
      </w:r>
    </w:p>
    <w:p w:rsidR="00D21C0B" w:rsidRDefault="007B3372">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D21C0B" w:rsidRDefault="007B3372">
      <w:pPr>
        <w:pStyle w:val="null3"/>
        <w:ind w:firstLine="480"/>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w:t>
      </w:r>
      <w:r>
        <w:t>充分、准确的信息。对相关制造商信息了解不充分，或者不能确定相关信息真实、准确的，不建议出具《中小企业声明函》。</w:t>
      </w:r>
    </w:p>
    <w:p w:rsidR="00D21C0B" w:rsidRDefault="007B3372">
      <w:pPr>
        <w:pStyle w:val="null3"/>
        <w:rPr>
          <w:rFonts w:hint="default"/>
        </w:rPr>
      </w:pPr>
      <w:r>
        <w:t xml:space="preserve"> </w:t>
      </w:r>
      <w:r>
        <w:br/>
      </w:r>
      <w:r>
        <w:br w:type="page"/>
      </w:r>
    </w:p>
    <w:p w:rsidR="00D21C0B" w:rsidRDefault="007B3372">
      <w:pPr>
        <w:pStyle w:val="null3"/>
        <w:jc w:val="center"/>
        <w:outlineLvl w:val="3"/>
        <w:rPr>
          <w:rFonts w:hint="default"/>
        </w:rPr>
      </w:pPr>
      <w:r>
        <w:rPr>
          <w:b/>
          <w:sz w:val="24"/>
        </w:rPr>
        <w:lastRenderedPageBreak/>
        <w:t>三</w:t>
      </w:r>
      <w:r>
        <w:rPr>
          <w:b/>
          <w:sz w:val="24"/>
        </w:rPr>
        <w:t>-2-</w:t>
      </w:r>
      <w:r>
        <w:rPr>
          <w:b/>
          <w:sz w:val="24"/>
        </w:rPr>
        <w:t>②小型、微型企业等证明材料（价格扣除适用，若有）</w:t>
      </w:r>
    </w:p>
    <w:p w:rsidR="00D21C0B" w:rsidRDefault="007B3372">
      <w:pPr>
        <w:pStyle w:val="null3"/>
        <w:ind w:firstLine="480"/>
        <w:jc w:val="center"/>
        <w:rPr>
          <w:rFonts w:hint="default"/>
        </w:rPr>
      </w:pPr>
      <w:r>
        <w:t>编制说明</w:t>
      </w:r>
    </w:p>
    <w:p w:rsidR="00D21C0B" w:rsidRDefault="007B3372">
      <w:pPr>
        <w:pStyle w:val="null3"/>
        <w:ind w:firstLine="480"/>
        <w:rPr>
          <w:rFonts w:hint="default"/>
        </w:rPr>
      </w:pPr>
      <w:r>
        <w:t>1</w:t>
      </w:r>
      <w:r>
        <w:t>、投标人应按照招标文件要求提供相应证明材料，证明材料应与《中小企业声明函》的内容相一致，否则视为《中小企业声明函》内容不真实。</w:t>
      </w:r>
    </w:p>
    <w:p w:rsidR="00D21C0B" w:rsidRDefault="007B3372">
      <w:pPr>
        <w:pStyle w:val="null3"/>
        <w:ind w:firstLine="480"/>
        <w:rPr>
          <w:rFonts w:hint="default"/>
        </w:rPr>
      </w:pPr>
      <w:r>
        <w:t>2</w:t>
      </w:r>
      <w:r>
        <w:t>、投标人为监狱企业的，根据其提供的由省级以上监狱管理局、戒毒管理局（含新疆生产建设兵团）出具的属于监狱企业的证明文件进行认定，监狱企业视同小型、微型企业。</w:t>
      </w:r>
    </w:p>
    <w:p w:rsidR="00D21C0B" w:rsidRDefault="007B3372">
      <w:pPr>
        <w:pStyle w:val="null3"/>
        <w:ind w:firstLine="480"/>
        <w:rPr>
          <w:rFonts w:hint="default"/>
        </w:rPr>
      </w:pPr>
      <w:r>
        <w:t>3</w:t>
      </w:r>
      <w:r>
        <w:t>、投标人为残疾人福利性单位的，根据其提供的《残疾人福利性单位声明函》（格式附后）进行认定，残疾人福利性单位视同小型、微型企业。残疾人福利性单位属于小型、微型企业的，不重复享受政策。</w:t>
      </w:r>
    </w:p>
    <w:p w:rsidR="00D21C0B" w:rsidRDefault="007B3372">
      <w:pPr>
        <w:pStyle w:val="null3"/>
        <w:ind w:firstLine="480"/>
        <w:rPr>
          <w:rFonts w:hint="default"/>
        </w:rPr>
      </w:pPr>
      <w:r>
        <w:t>附：</w:t>
      </w:r>
    </w:p>
    <w:p w:rsidR="00D21C0B" w:rsidRDefault="007B3372">
      <w:pPr>
        <w:pStyle w:val="null3"/>
        <w:jc w:val="center"/>
        <w:outlineLvl w:val="3"/>
        <w:rPr>
          <w:rFonts w:hint="default"/>
        </w:rPr>
      </w:pPr>
      <w:r>
        <w:rPr>
          <w:b/>
          <w:sz w:val="24"/>
        </w:rPr>
        <w:t>残疾人福利性单位声明函（价格扣除适用，若有）</w:t>
      </w:r>
    </w:p>
    <w:p w:rsidR="00D21C0B" w:rsidRDefault="007B3372">
      <w:pPr>
        <w:pStyle w:val="null3"/>
        <w:ind w:firstLine="480"/>
        <w:rPr>
          <w:rFonts w:hint="default"/>
        </w:rPr>
      </w:pPr>
      <w:r>
        <w:t>本投标人郑重声明，根据《财政部</w:t>
      </w:r>
      <w:r>
        <w:t xml:space="preserve"> </w:t>
      </w:r>
      <w:r>
        <w:t>民政部</w:t>
      </w:r>
      <w:r>
        <w:t xml:space="preserve"> </w:t>
      </w:r>
      <w:r>
        <w:t>中国残疾人联合会关于促进残疾人就业政府采购政策的通知》（财库</w:t>
      </w:r>
      <w:r>
        <w:t>[2017]141</w:t>
      </w:r>
      <w:r>
        <w:t>号）、《政府采购促进中小企业发展管理办法》（财库〔</w:t>
      </w:r>
      <w:r>
        <w:t>2020</w:t>
      </w:r>
      <w:r>
        <w:t>〕</w:t>
      </w:r>
      <w:r>
        <w:t>46</w:t>
      </w:r>
      <w:r>
        <w:t>号）的规定，本投标人为符合条件的残疾人福利性单位，且本投标人参加贵单位的（填写“项目名称”）项</w:t>
      </w:r>
      <w:r>
        <w:t>目采购活动：</w:t>
      </w:r>
    </w:p>
    <w:p w:rsidR="00D21C0B" w:rsidRDefault="007B3372">
      <w:pPr>
        <w:pStyle w:val="null3"/>
        <w:ind w:firstLine="480"/>
        <w:rPr>
          <w:rFonts w:hint="default"/>
        </w:rPr>
      </w:pPr>
      <w:r>
        <w:t>（</w:t>
      </w:r>
      <w:r>
        <w:t xml:space="preserve"> </w:t>
      </w:r>
      <w: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D21C0B" w:rsidRDefault="007B3372">
      <w:pPr>
        <w:pStyle w:val="null3"/>
        <w:ind w:firstLine="480"/>
        <w:rPr>
          <w:rFonts w:hint="default"/>
        </w:rPr>
      </w:pPr>
      <w:r>
        <w:t>（</w:t>
      </w:r>
      <w:r>
        <w:t xml:space="preserve"> </w:t>
      </w:r>
      <w:r>
        <w:t>）由本投标人承建的（填写“所投采购包、品目号”）工程</w:t>
      </w:r>
    </w:p>
    <w:p w:rsidR="00D21C0B" w:rsidRDefault="007B3372">
      <w:pPr>
        <w:pStyle w:val="null3"/>
        <w:ind w:firstLine="480"/>
        <w:rPr>
          <w:rFonts w:hint="default"/>
        </w:rPr>
      </w:pPr>
      <w:r>
        <w:t>（</w:t>
      </w:r>
      <w:r>
        <w:t xml:space="preserve"> </w:t>
      </w:r>
      <w:r>
        <w:t>）由本投标人承接的（填写“所投采购包、品目号”）服务；</w:t>
      </w:r>
    </w:p>
    <w:p w:rsidR="00D21C0B" w:rsidRDefault="007B3372">
      <w:pPr>
        <w:pStyle w:val="null3"/>
        <w:ind w:firstLine="480"/>
        <w:rPr>
          <w:rFonts w:hint="default"/>
        </w:rPr>
      </w:pPr>
      <w:r>
        <w:t>本投标人对上述声明的真实性负责。如有虚假，将依法承担相应责任。</w:t>
      </w:r>
    </w:p>
    <w:p w:rsidR="00D21C0B" w:rsidRDefault="007B3372">
      <w:pPr>
        <w:pStyle w:val="null3"/>
        <w:ind w:firstLine="480"/>
        <w:rPr>
          <w:rFonts w:hint="default"/>
        </w:rPr>
      </w:pPr>
      <w:r>
        <w:t>备注：</w:t>
      </w:r>
    </w:p>
    <w:p w:rsidR="00D21C0B" w:rsidRDefault="007B3372">
      <w:pPr>
        <w:pStyle w:val="null3"/>
        <w:ind w:firstLine="480"/>
        <w:rPr>
          <w:rFonts w:hint="default"/>
        </w:rPr>
      </w:pPr>
      <w:r>
        <w:t>1</w:t>
      </w:r>
      <w:r>
        <w:t>、请投标人按照实际情况编制填写本声明函，并在相应的（）中打“√”。</w:t>
      </w:r>
    </w:p>
    <w:p w:rsidR="00D21C0B" w:rsidRDefault="007B3372">
      <w:pPr>
        <w:pStyle w:val="null3"/>
        <w:ind w:firstLine="480"/>
        <w:rPr>
          <w:rFonts w:hint="default"/>
        </w:rPr>
      </w:pPr>
      <w:r>
        <w:t>2</w:t>
      </w:r>
      <w:r>
        <w:t>、若《残疾人福利性单位声明函》内容不真实，视为提供虚假材料。</w:t>
      </w:r>
    </w:p>
    <w:p w:rsidR="00D21C0B" w:rsidRDefault="007B3372">
      <w:pPr>
        <w:pStyle w:val="null3"/>
        <w:ind w:firstLine="480"/>
        <w:jc w:val="right"/>
        <w:rPr>
          <w:rFonts w:hint="default"/>
        </w:rPr>
      </w:pPr>
      <w:r>
        <w:t>投标人：</w:t>
      </w:r>
      <w:r>
        <w:rPr>
          <w:u w:val="single"/>
        </w:rPr>
        <w:t>（全称并加盖单位公章）</w:t>
      </w:r>
    </w:p>
    <w:p w:rsidR="00D21C0B" w:rsidRDefault="007B3372">
      <w:pPr>
        <w:pStyle w:val="null3"/>
        <w:ind w:firstLine="480"/>
        <w:jc w:val="right"/>
        <w:rPr>
          <w:rFonts w:hint="default"/>
        </w:rPr>
      </w:pPr>
      <w:r>
        <w:t>日期：</w:t>
      </w:r>
      <w:r>
        <w:rPr>
          <w:u w:val="single"/>
        </w:rPr>
        <w:t xml:space="preserve">　　年　　月　　日</w:t>
      </w:r>
    </w:p>
    <w:p w:rsidR="00D21C0B" w:rsidRDefault="007B3372">
      <w:pPr>
        <w:pStyle w:val="null3"/>
        <w:rPr>
          <w:rFonts w:hint="default"/>
        </w:rPr>
      </w:pPr>
      <w:r>
        <w:t xml:space="preserve"> </w:t>
      </w:r>
      <w:r>
        <w:br/>
      </w:r>
      <w:r>
        <w:br w:type="page"/>
      </w:r>
    </w:p>
    <w:p w:rsidR="00D21C0B" w:rsidRDefault="007B3372">
      <w:pPr>
        <w:pStyle w:val="null3"/>
        <w:ind w:firstLine="480"/>
        <w:rPr>
          <w:rFonts w:hint="default"/>
        </w:rPr>
      </w:pPr>
      <w:r>
        <w:lastRenderedPageBreak/>
        <w:t>附：</w:t>
      </w:r>
    </w:p>
    <w:p w:rsidR="00D21C0B" w:rsidRDefault="007B3372">
      <w:pPr>
        <w:pStyle w:val="null3"/>
        <w:jc w:val="center"/>
        <w:outlineLvl w:val="3"/>
        <w:rPr>
          <w:rFonts w:hint="default"/>
        </w:rPr>
      </w:pPr>
      <w:r>
        <w:rPr>
          <w:b/>
          <w:sz w:val="24"/>
        </w:rPr>
        <w:t>监狱企业证明材料</w:t>
      </w:r>
    </w:p>
    <w:p w:rsidR="00D21C0B" w:rsidRDefault="007B3372">
      <w:pPr>
        <w:pStyle w:val="null3"/>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rsidR="00D21C0B" w:rsidRDefault="007B3372">
      <w:pPr>
        <w:pStyle w:val="null3"/>
        <w:rPr>
          <w:rFonts w:hint="default"/>
        </w:rPr>
      </w:pPr>
      <w:r>
        <w:t xml:space="preserve"> </w:t>
      </w:r>
      <w:r>
        <w:br/>
      </w:r>
      <w:r>
        <w:br w:type="page"/>
      </w:r>
    </w:p>
    <w:p w:rsidR="00D21C0B" w:rsidRDefault="007B3372">
      <w:pPr>
        <w:pStyle w:val="null3"/>
        <w:jc w:val="center"/>
        <w:outlineLvl w:val="3"/>
        <w:rPr>
          <w:rFonts w:hint="default"/>
        </w:rPr>
      </w:pPr>
      <w:r>
        <w:rPr>
          <w:b/>
          <w:sz w:val="24"/>
        </w:rPr>
        <w:lastRenderedPageBreak/>
        <w:t>三</w:t>
      </w:r>
      <w:r>
        <w:rPr>
          <w:b/>
          <w:sz w:val="24"/>
        </w:rPr>
        <w:t>-3</w:t>
      </w:r>
      <w:r>
        <w:rPr>
          <w:b/>
          <w:sz w:val="24"/>
        </w:rPr>
        <w:t>招标文件规定的其他价格扣除证明材料（若有）</w:t>
      </w:r>
    </w:p>
    <w:p w:rsidR="00D21C0B" w:rsidRDefault="007B3372">
      <w:pPr>
        <w:pStyle w:val="null3"/>
        <w:ind w:firstLine="480"/>
        <w:jc w:val="center"/>
        <w:rPr>
          <w:rFonts w:hint="default"/>
        </w:rPr>
      </w:pPr>
      <w:r>
        <w:t>编制说明</w:t>
      </w:r>
    </w:p>
    <w:p w:rsidR="00D21C0B" w:rsidRDefault="007B3372">
      <w:pPr>
        <w:pStyle w:val="null3"/>
        <w:ind w:firstLine="480"/>
        <w:rPr>
          <w:rFonts w:hint="default"/>
        </w:rPr>
      </w:pPr>
      <w:r>
        <w:t>若投标人可享受招标文件规定的除“节能（非强制类）、环境标志产品价格扣除”及“小型、微型企业产品等价格扣除”外的其他价格扣除优惠，则</w:t>
      </w:r>
      <w:r>
        <w:t>投标人应按照招标文件要求提供相应证明材料。</w:t>
      </w:r>
    </w:p>
    <w:p w:rsidR="00D21C0B" w:rsidRDefault="007B3372">
      <w:pPr>
        <w:pStyle w:val="null3"/>
        <w:rPr>
          <w:rFonts w:hint="default"/>
        </w:rPr>
      </w:pPr>
      <w:r>
        <w:t xml:space="preserve"> </w:t>
      </w:r>
      <w:r>
        <w:br/>
      </w:r>
      <w:r>
        <w:br w:type="page"/>
      </w:r>
    </w:p>
    <w:p w:rsidR="00D21C0B" w:rsidRDefault="007B3372">
      <w:pPr>
        <w:pStyle w:val="null3"/>
        <w:jc w:val="center"/>
        <w:outlineLvl w:val="2"/>
        <w:rPr>
          <w:rFonts w:hint="default"/>
        </w:rPr>
      </w:pPr>
      <w:r>
        <w:rPr>
          <w:b/>
          <w:sz w:val="28"/>
        </w:rPr>
        <w:lastRenderedPageBreak/>
        <w:t>封面格式</w:t>
      </w:r>
      <w:r>
        <w:rPr>
          <w:b/>
          <w:sz w:val="28"/>
        </w:rPr>
        <w:t>(</w:t>
      </w:r>
      <w:r>
        <w:rPr>
          <w:b/>
          <w:sz w:val="28"/>
        </w:rPr>
        <w:t>技术商务部分</w:t>
      </w:r>
      <w:r>
        <w:rPr>
          <w:b/>
          <w:sz w:val="28"/>
        </w:rPr>
        <w:t>)</w:t>
      </w:r>
    </w:p>
    <w:p w:rsidR="00D21C0B" w:rsidRDefault="007B3372">
      <w:pPr>
        <w:pStyle w:val="null3"/>
        <w:jc w:val="center"/>
        <w:outlineLvl w:val="0"/>
        <w:rPr>
          <w:rFonts w:hint="default"/>
        </w:rPr>
      </w:pPr>
      <w:r>
        <w:rPr>
          <w:b/>
          <w:sz w:val="48"/>
        </w:rPr>
        <w:t>福建省政府采购投标文件</w:t>
      </w:r>
    </w:p>
    <w:p w:rsidR="00D21C0B" w:rsidRDefault="007B3372">
      <w:pPr>
        <w:pStyle w:val="null3"/>
        <w:jc w:val="center"/>
        <w:outlineLvl w:val="0"/>
        <w:rPr>
          <w:rFonts w:hint="default"/>
        </w:rPr>
      </w:pPr>
      <w:r>
        <w:rPr>
          <w:b/>
          <w:sz w:val="48"/>
        </w:rPr>
        <w:t>（技术商务部分）</w:t>
      </w:r>
      <w:r>
        <w:br/>
      </w:r>
      <w:r>
        <w:br/>
      </w:r>
      <w:r>
        <w:br/>
      </w:r>
    </w:p>
    <w:p w:rsidR="00D21C0B" w:rsidRDefault="007B3372">
      <w:pPr>
        <w:pStyle w:val="null3"/>
        <w:jc w:val="center"/>
        <w:outlineLvl w:val="1"/>
        <w:rPr>
          <w:rFonts w:hint="default"/>
        </w:rPr>
      </w:pPr>
      <w:r>
        <w:rPr>
          <w:b/>
          <w:sz w:val="36"/>
        </w:rPr>
        <w:t>（填写正本或副本）</w:t>
      </w:r>
      <w:r>
        <w:br/>
      </w:r>
      <w:r>
        <w:br/>
      </w:r>
      <w:r>
        <w:br/>
      </w:r>
      <w:r>
        <w:br/>
      </w:r>
      <w:r>
        <w:br/>
      </w:r>
    </w:p>
    <w:p w:rsidR="00D21C0B" w:rsidRDefault="007B3372">
      <w:pPr>
        <w:pStyle w:val="null3"/>
        <w:jc w:val="center"/>
        <w:outlineLvl w:val="2"/>
        <w:rPr>
          <w:rFonts w:hint="default"/>
        </w:rPr>
      </w:pPr>
      <w:r>
        <w:rPr>
          <w:b/>
          <w:sz w:val="28"/>
        </w:rPr>
        <w:t>（项目名称：（由投标人填写）</w:t>
      </w:r>
    </w:p>
    <w:p w:rsidR="00D21C0B" w:rsidRDefault="007B3372">
      <w:pPr>
        <w:pStyle w:val="null3"/>
        <w:jc w:val="center"/>
        <w:outlineLvl w:val="2"/>
        <w:rPr>
          <w:rFonts w:hint="default"/>
        </w:rPr>
      </w:pPr>
      <w:r>
        <w:rPr>
          <w:b/>
          <w:sz w:val="28"/>
        </w:rPr>
        <w:t>（备案编号：（由投标人填写）</w:t>
      </w:r>
    </w:p>
    <w:p w:rsidR="00D21C0B" w:rsidRDefault="007B3372">
      <w:pPr>
        <w:pStyle w:val="null3"/>
        <w:jc w:val="center"/>
        <w:outlineLvl w:val="2"/>
        <w:rPr>
          <w:rFonts w:hint="default"/>
        </w:rPr>
      </w:pPr>
      <w:r>
        <w:rPr>
          <w:b/>
          <w:sz w:val="28"/>
        </w:rPr>
        <w:t>（项目编号：（由投标人填写）</w:t>
      </w:r>
    </w:p>
    <w:p w:rsidR="00D21C0B" w:rsidRDefault="007B3372">
      <w:pPr>
        <w:pStyle w:val="null3"/>
        <w:jc w:val="center"/>
        <w:outlineLvl w:val="2"/>
        <w:rPr>
          <w:rFonts w:hint="default"/>
        </w:rPr>
      </w:pPr>
      <w:r>
        <w:rPr>
          <w:b/>
          <w:sz w:val="28"/>
        </w:rPr>
        <w:t>（所投采购包：（由投标人填写）</w:t>
      </w:r>
      <w:r>
        <w:br/>
      </w:r>
      <w:r>
        <w:br/>
      </w:r>
    </w:p>
    <w:p w:rsidR="00D21C0B" w:rsidRDefault="007B3372">
      <w:pPr>
        <w:pStyle w:val="null3"/>
        <w:jc w:val="center"/>
        <w:outlineLvl w:val="2"/>
        <w:rPr>
          <w:rFonts w:hint="default"/>
        </w:rPr>
      </w:pPr>
      <w:r>
        <w:rPr>
          <w:b/>
          <w:sz w:val="28"/>
        </w:rPr>
        <w:t>投标人：（填写“全称”）</w:t>
      </w:r>
    </w:p>
    <w:p w:rsidR="00D21C0B" w:rsidRDefault="007B3372">
      <w:pPr>
        <w:pStyle w:val="null3"/>
        <w:jc w:val="center"/>
        <w:outlineLvl w:val="2"/>
        <w:rPr>
          <w:rFonts w:hint="default"/>
        </w:rPr>
      </w:pPr>
      <w:r>
        <w:rPr>
          <w:b/>
          <w:sz w:val="28"/>
        </w:rPr>
        <w:t>（由投标人填写）年（由投标人填写）月</w:t>
      </w:r>
    </w:p>
    <w:p w:rsidR="00D21C0B" w:rsidRDefault="007B3372">
      <w:pPr>
        <w:pStyle w:val="null3"/>
        <w:rPr>
          <w:rFonts w:hint="default"/>
        </w:rPr>
      </w:pPr>
      <w:r>
        <w:t xml:space="preserve"> </w:t>
      </w:r>
      <w:r>
        <w:br/>
      </w:r>
      <w:r>
        <w:br w:type="page"/>
      </w:r>
    </w:p>
    <w:p w:rsidR="00D21C0B" w:rsidRDefault="007B3372">
      <w:pPr>
        <w:pStyle w:val="null3"/>
        <w:jc w:val="center"/>
        <w:outlineLvl w:val="2"/>
        <w:rPr>
          <w:rFonts w:hint="default"/>
        </w:rPr>
      </w:pPr>
      <w:r>
        <w:rPr>
          <w:b/>
          <w:sz w:val="28"/>
        </w:rPr>
        <w:lastRenderedPageBreak/>
        <w:t>索引</w:t>
      </w:r>
    </w:p>
    <w:p w:rsidR="00D21C0B" w:rsidRDefault="007B3372">
      <w:pPr>
        <w:pStyle w:val="null3"/>
        <w:ind w:firstLine="480"/>
        <w:rPr>
          <w:rFonts w:hint="default"/>
        </w:rPr>
      </w:pPr>
      <w:r>
        <w:t>一、标的说明一览表</w:t>
      </w:r>
    </w:p>
    <w:p w:rsidR="00D21C0B" w:rsidRDefault="007B3372">
      <w:pPr>
        <w:pStyle w:val="null3"/>
        <w:ind w:firstLine="480"/>
        <w:rPr>
          <w:rFonts w:hint="default"/>
        </w:rPr>
      </w:pPr>
      <w:r>
        <w:t>二、技术和服务要求响应表</w:t>
      </w:r>
    </w:p>
    <w:p w:rsidR="00D21C0B" w:rsidRDefault="007B3372">
      <w:pPr>
        <w:pStyle w:val="null3"/>
        <w:ind w:firstLine="480"/>
        <w:rPr>
          <w:rFonts w:hint="default"/>
        </w:rPr>
      </w:pPr>
      <w:r>
        <w:t>三、商务条件响应表</w:t>
      </w:r>
    </w:p>
    <w:p w:rsidR="00D21C0B" w:rsidRDefault="007B3372">
      <w:pPr>
        <w:pStyle w:val="null3"/>
        <w:ind w:firstLine="480"/>
        <w:rPr>
          <w:rFonts w:hint="default"/>
        </w:rPr>
      </w:pPr>
      <w:r>
        <w:t>四、投标人提交的其他资料（若有）</w:t>
      </w:r>
    </w:p>
    <w:p w:rsidR="00D21C0B" w:rsidRDefault="007B3372">
      <w:pPr>
        <w:pStyle w:val="null3"/>
        <w:ind w:firstLine="480"/>
        <w:rPr>
          <w:rFonts w:hint="default"/>
        </w:rPr>
      </w:pPr>
      <w:r>
        <w:t>※注意</w:t>
      </w:r>
    </w:p>
    <w:p w:rsidR="00D21C0B" w:rsidRDefault="007B3372">
      <w:pPr>
        <w:pStyle w:val="null3"/>
        <w:ind w:firstLine="480"/>
        <w:rPr>
          <w:rFonts w:hint="default"/>
        </w:rPr>
      </w:pPr>
      <w:r>
        <w:t>技术商务部分中不得出现报价部分的全部或部分的投标报价信息（或组成资料），否则符合性审查不合格。</w:t>
      </w:r>
    </w:p>
    <w:p w:rsidR="00D21C0B" w:rsidRDefault="007B3372">
      <w:pPr>
        <w:pStyle w:val="null3"/>
        <w:rPr>
          <w:rFonts w:hint="default"/>
        </w:rPr>
      </w:pPr>
      <w:r>
        <w:t xml:space="preserve"> </w:t>
      </w:r>
      <w:r>
        <w:br/>
      </w:r>
      <w:r>
        <w:br w:type="page"/>
      </w:r>
    </w:p>
    <w:p w:rsidR="00D21C0B" w:rsidRDefault="007B3372">
      <w:pPr>
        <w:pStyle w:val="null3"/>
        <w:jc w:val="center"/>
        <w:outlineLvl w:val="2"/>
        <w:rPr>
          <w:rFonts w:hint="default"/>
        </w:rPr>
      </w:pPr>
      <w:r>
        <w:rPr>
          <w:b/>
          <w:sz w:val="28"/>
        </w:rPr>
        <w:lastRenderedPageBreak/>
        <w:t>一、标的说明一览表</w:t>
      </w:r>
    </w:p>
    <w:p w:rsidR="00D21C0B" w:rsidRDefault="007B3372">
      <w:pPr>
        <w:pStyle w:val="null3"/>
        <w:ind w:firstLine="480"/>
        <w:rPr>
          <w:rFonts w:hint="default"/>
        </w:rPr>
      </w:pPr>
      <w:r>
        <w:t>项目编号：</w:t>
      </w:r>
      <w:r>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D21C0B">
        <w:tc>
          <w:tcPr>
            <w:tcW w:w="1187" w:type="dxa"/>
          </w:tcPr>
          <w:p w:rsidR="00D21C0B" w:rsidRDefault="007B3372">
            <w:pPr>
              <w:pStyle w:val="null3"/>
              <w:rPr>
                <w:rFonts w:hint="default"/>
              </w:rPr>
            </w:pPr>
            <w:r>
              <w:t>采购包</w:t>
            </w:r>
          </w:p>
        </w:tc>
        <w:tc>
          <w:tcPr>
            <w:tcW w:w="1187" w:type="dxa"/>
          </w:tcPr>
          <w:p w:rsidR="00D21C0B" w:rsidRDefault="007B3372">
            <w:pPr>
              <w:pStyle w:val="null3"/>
              <w:rPr>
                <w:rFonts w:hint="default"/>
              </w:rPr>
            </w:pPr>
            <w:r>
              <w:t>品目号</w:t>
            </w:r>
          </w:p>
        </w:tc>
        <w:tc>
          <w:tcPr>
            <w:tcW w:w="1187" w:type="dxa"/>
          </w:tcPr>
          <w:p w:rsidR="00D21C0B" w:rsidRDefault="007B3372">
            <w:pPr>
              <w:pStyle w:val="null3"/>
              <w:rPr>
                <w:rFonts w:hint="default"/>
              </w:rPr>
            </w:pPr>
            <w:r>
              <w:t>投标标的</w:t>
            </w:r>
          </w:p>
        </w:tc>
        <w:tc>
          <w:tcPr>
            <w:tcW w:w="1187" w:type="dxa"/>
          </w:tcPr>
          <w:p w:rsidR="00D21C0B" w:rsidRDefault="007B3372">
            <w:pPr>
              <w:pStyle w:val="null3"/>
              <w:rPr>
                <w:rFonts w:hint="default"/>
              </w:rPr>
            </w:pPr>
            <w:r>
              <w:t>数量</w:t>
            </w:r>
          </w:p>
        </w:tc>
        <w:tc>
          <w:tcPr>
            <w:tcW w:w="1187" w:type="dxa"/>
          </w:tcPr>
          <w:p w:rsidR="00D21C0B" w:rsidRDefault="007B3372">
            <w:pPr>
              <w:pStyle w:val="null3"/>
              <w:rPr>
                <w:rFonts w:hint="default"/>
              </w:rPr>
            </w:pPr>
            <w:r>
              <w:t>规格</w:t>
            </w:r>
          </w:p>
        </w:tc>
        <w:tc>
          <w:tcPr>
            <w:tcW w:w="1187" w:type="dxa"/>
          </w:tcPr>
          <w:p w:rsidR="00D21C0B" w:rsidRDefault="007B3372">
            <w:pPr>
              <w:pStyle w:val="null3"/>
              <w:rPr>
                <w:rFonts w:hint="default"/>
              </w:rPr>
            </w:pPr>
            <w:r>
              <w:t>来源地</w:t>
            </w:r>
          </w:p>
        </w:tc>
        <w:tc>
          <w:tcPr>
            <w:tcW w:w="1187" w:type="dxa"/>
          </w:tcPr>
          <w:p w:rsidR="00D21C0B" w:rsidRDefault="007B3372">
            <w:pPr>
              <w:pStyle w:val="null3"/>
              <w:rPr>
                <w:rFonts w:hint="default"/>
              </w:rPr>
            </w:pPr>
            <w:r>
              <w:t>备注</w:t>
            </w:r>
          </w:p>
        </w:tc>
      </w:tr>
      <w:tr w:rsidR="00D21C0B">
        <w:trPr>
          <w:gridAfter w:val="1"/>
          <w:wAfter w:w="1187" w:type="dxa"/>
        </w:trPr>
        <w:tc>
          <w:tcPr>
            <w:tcW w:w="1187" w:type="dxa"/>
            <w:vMerge w:val="restart"/>
          </w:tcPr>
          <w:p w:rsidR="00D21C0B" w:rsidRDefault="007B3372">
            <w:pPr>
              <w:pStyle w:val="null3"/>
              <w:rPr>
                <w:rFonts w:hint="default"/>
              </w:rPr>
            </w:pPr>
            <w:r>
              <w:t>*</w:t>
            </w:r>
          </w:p>
        </w:tc>
        <w:tc>
          <w:tcPr>
            <w:tcW w:w="1187" w:type="dxa"/>
          </w:tcPr>
          <w:p w:rsidR="00D21C0B" w:rsidRDefault="007B3372">
            <w:pPr>
              <w:pStyle w:val="null3"/>
              <w:rPr>
                <w:rFonts w:hint="default"/>
              </w:rPr>
            </w:pPr>
            <w:r>
              <w:t>*-1</w:t>
            </w:r>
          </w:p>
        </w:tc>
        <w:tc>
          <w:tcPr>
            <w:tcW w:w="1187" w:type="dxa"/>
          </w:tcPr>
          <w:p w:rsidR="00D21C0B" w:rsidRDefault="00D21C0B"/>
        </w:tc>
        <w:tc>
          <w:tcPr>
            <w:tcW w:w="1187" w:type="dxa"/>
          </w:tcPr>
          <w:p w:rsidR="00D21C0B" w:rsidRDefault="00D21C0B"/>
        </w:tc>
        <w:tc>
          <w:tcPr>
            <w:tcW w:w="1187" w:type="dxa"/>
          </w:tcPr>
          <w:p w:rsidR="00D21C0B" w:rsidRDefault="00D21C0B"/>
        </w:tc>
        <w:tc>
          <w:tcPr>
            <w:tcW w:w="1187" w:type="dxa"/>
          </w:tcPr>
          <w:p w:rsidR="00D21C0B" w:rsidRDefault="00D21C0B"/>
        </w:tc>
      </w:tr>
      <w:tr w:rsidR="00D21C0B">
        <w:trPr>
          <w:gridAfter w:val="1"/>
          <w:wAfter w:w="1187" w:type="dxa"/>
        </w:trPr>
        <w:tc>
          <w:tcPr>
            <w:tcW w:w="1187" w:type="dxa"/>
            <w:vMerge/>
          </w:tcPr>
          <w:p w:rsidR="00D21C0B" w:rsidRDefault="00D21C0B"/>
        </w:tc>
        <w:tc>
          <w:tcPr>
            <w:tcW w:w="1187" w:type="dxa"/>
          </w:tcPr>
          <w:p w:rsidR="00D21C0B" w:rsidRDefault="007B3372">
            <w:pPr>
              <w:pStyle w:val="null3"/>
              <w:rPr>
                <w:rFonts w:hint="default"/>
              </w:rPr>
            </w:pPr>
            <w:r>
              <w:t>…</w:t>
            </w:r>
          </w:p>
        </w:tc>
        <w:tc>
          <w:tcPr>
            <w:tcW w:w="1187" w:type="dxa"/>
          </w:tcPr>
          <w:p w:rsidR="00D21C0B" w:rsidRDefault="00D21C0B"/>
        </w:tc>
        <w:tc>
          <w:tcPr>
            <w:tcW w:w="1187" w:type="dxa"/>
          </w:tcPr>
          <w:p w:rsidR="00D21C0B" w:rsidRDefault="00D21C0B"/>
        </w:tc>
        <w:tc>
          <w:tcPr>
            <w:tcW w:w="1187" w:type="dxa"/>
          </w:tcPr>
          <w:p w:rsidR="00D21C0B" w:rsidRDefault="00D21C0B"/>
        </w:tc>
        <w:tc>
          <w:tcPr>
            <w:tcW w:w="1187" w:type="dxa"/>
          </w:tcPr>
          <w:p w:rsidR="00D21C0B" w:rsidRDefault="00D21C0B"/>
        </w:tc>
      </w:tr>
      <w:tr w:rsidR="00D21C0B">
        <w:trPr>
          <w:gridAfter w:val="1"/>
          <w:wAfter w:w="1187" w:type="dxa"/>
        </w:trPr>
        <w:tc>
          <w:tcPr>
            <w:tcW w:w="1187" w:type="dxa"/>
          </w:tcPr>
          <w:p w:rsidR="00D21C0B" w:rsidRDefault="007B3372">
            <w:pPr>
              <w:pStyle w:val="null3"/>
              <w:rPr>
                <w:rFonts w:hint="default"/>
              </w:rPr>
            </w:pPr>
            <w:r>
              <w:t>…</w:t>
            </w:r>
          </w:p>
        </w:tc>
        <w:tc>
          <w:tcPr>
            <w:tcW w:w="1187" w:type="dxa"/>
          </w:tcPr>
          <w:p w:rsidR="00D21C0B" w:rsidRDefault="00D21C0B"/>
        </w:tc>
        <w:tc>
          <w:tcPr>
            <w:tcW w:w="1187" w:type="dxa"/>
          </w:tcPr>
          <w:p w:rsidR="00D21C0B" w:rsidRDefault="00D21C0B"/>
        </w:tc>
        <w:tc>
          <w:tcPr>
            <w:tcW w:w="1187" w:type="dxa"/>
          </w:tcPr>
          <w:p w:rsidR="00D21C0B" w:rsidRDefault="00D21C0B"/>
        </w:tc>
        <w:tc>
          <w:tcPr>
            <w:tcW w:w="1187" w:type="dxa"/>
          </w:tcPr>
          <w:p w:rsidR="00D21C0B" w:rsidRDefault="00D21C0B"/>
        </w:tc>
        <w:tc>
          <w:tcPr>
            <w:tcW w:w="1187" w:type="dxa"/>
          </w:tcPr>
          <w:p w:rsidR="00D21C0B" w:rsidRDefault="00D21C0B"/>
        </w:tc>
      </w:tr>
    </w:tbl>
    <w:p w:rsidR="00D21C0B" w:rsidRDefault="007B3372">
      <w:pPr>
        <w:pStyle w:val="null3"/>
        <w:ind w:firstLine="480"/>
        <w:rPr>
          <w:rFonts w:hint="default"/>
        </w:rPr>
      </w:pPr>
      <w:r>
        <w:t>※注意：</w:t>
      </w:r>
    </w:p>
    <w:p w:rsidR="00D21C0B" w:rsidRDefault="007B3372">
      <w:pPr>
        <w:pStyle w:val="null3"/>
        <w:ind w:firstLine="480"/>
        <w:rPr>
          <w:rFonts w:hint="default"/>
        </w:rPr>
      </w:pPr>
      <w:r>
        <w:t>1</w:t>
      </w:r>
      <w:r>
        <w:t>、本表应按照下列规定填写：</w:t>
      </w:r>
    </w:p>
    <w:p w:rsidR="00D21C0B" w:rsidRDefault="007B3372">
      <w:pPr>
        <w:pStyle w:val="null3"/>
        <w:ind w:firstLine="480"/>
        <w:rPr>
          <w:rFonts w:hint="default"/>
        </w:rPr>
      </w:pPr>
      <w:r>
        <w:t>1.1</w:t>
      </w:r>
      <w:r>
        <w:t>“采购包”、“品目号”、“投标标的”及“数量”应与招标文件《采购标的一览表》中的有关内容（“采购包”、“品目号”、“采购标的”及“数量”）保持一致。</w:t>
      </w:r>
    </w:p>
    <w:p w:rsidR="00D21C0B" w:rsidRDefault="007B3372">
      <w:pPr>
        <w:pStyle w:val="null3"/>
        <w:ind w:firstLine="480"/>
        <w:rPr>
          <w:rFonts w:hint="default"/>
        </w:rPr>
      </w:pPr>
      <w:r>
        <w:t>1.2</w:t>
      </w:r>
      <w: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D21C0B" w:rsidRDefault="007B3372">
      <w:pPr>
        <w:pStyle w:val="null3"/>
        <w:ind w:firstLine="480"/>
        <w:rPr>
          <w:rFonts w:hint="default"/>
        </w:rPr>
      </w:pPr>
      <w:r>
        <w:t>1.3</w:t>
      </w:r>
      <w:r>
        <w:t>“投标标的”为服务的：“规格”项下应填写服务提供者提供的服务标准及品牌（若有）。“来源地”应填写服务提</w:t>
      </w:r>
      <w:r>
        <w:t>供者的所在地。“备注”项下应填写关于服务标准所涵盖的具体项目或内容的说明等。</w:t>
      </w:r>
    </w:p>
    <w:p w:rsidR="00D21C0B" w:rsidRDefault="007B3372">
      <w:pPr>
        <w:pStyle w:val="null3"/>
        <w:ind w:firstLine="480"/>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rsidR="00D21C0B" w:rsidRDefault="007B3372">
      <w:pPr>
        <w:pStyle w:val="null3"/>
        <w:ind w:firstLine="480"/>
        <w:rPr>
          <w:rFonts w:hint="default"/>
        </w:rPr>
      </w:pPr>
      <w:r>
        <w:t>3</w:t>
      </w:r>
      <w:r>
        <w:t>、电子投标文件中涉及“投标标的”、“数量”、“规格”、“来源地”的内容若不一致，应以本表为准。</w:t>
      </w:r>
    </w:p>
    <w:p w:rsidR="00D21C0B" w:rsidRDefault="007B3372">
      <w:pPr>
        <w:pStyle w:val="null3"/>
        <w:ind w:firstLine="480"/>
        <w:jc w:val="right"/>
        <w:rPr>
          <w:rFonts w:hint="default"/>
        </w:rPr>
      </w:pPr>
      <w:r>
        <w:t>投标人：</w:t>
      </w:r>
      <w:r>
        <w:rPr>
          <w:u w:val="single"/>
        </w:rPr>
        <w:t>（全称并加盖单位公章）</w:t>
      </w:r>
    </w:p>
    <w:p w:rsidR="00D21C0B" w:rsidRDefault="007B3372">
      <w:pPr>
        <w:pStyle w:val="null3"/>
        <w:ind w:firstLine="480"/>
        <w:jc w:val="right"/>
        <w:rPr>
          <w:rFonts w:hint="default"/>
        </w:rPr>
      </w:pPr>
      <w:r>
        <w:t>日期：</w:t>
      </w:r>
      <w:r>
        <w:rPr>
          <w:u w:val="single"/>
        </w:rPr>
        <w:t xml:space="preserve">　　年　　月　　日</w:t>
      </w:r>
    </w:p>
    <w:p w:rsidR="00D21C0B" w:rsidRDefault="007B3372">
      <w:pPr>
        <w:pStyle w:val="null3"/>
        <w:rPr>
          <w:rFonts w:hint="default"/>
        </w:rPr>
      </w:pPr>
      <w:r>
        <w:t xml:space="preserve"> </w:t>
      </w:r>
      <w:r>
        <w:br/>
      </w:r>
      <w:r>
        <w:br w:type="page"/>
      </w:r>
    </w:p>
    <w:p w:rsidR="00D21C0B" w:rsidRDefault="007B3372">
      <w:pPr>
        <w:pStyle w:val="null3"/>
        <w:jc w:val="center"/>
        <w:outlineLvl w:val="2"/>
        <w:rPr>
          <w:rFonts w:hint="default"/>
        </w:rPr>
      </w:pPr>
      <w:r>
        <w:rPr>
          <w:b/>
          <w:sz w:val="28"/>
        </w:rPr>
        <w:lastRenderedPageBreak/>
        <w:t>二、技术和服务要求响应表</w:t>
      </w:r>
    </w:p>
    <w:p w:rsidR="00D21C0B" w:rsidRDefault="007B3372">
      <w:pPr>
        <w:pStyle w:val="null3"/>
        <w:ind w:firstLine="480"/>
        <w:rPr>
          <w:rFonts w:hint="default"/>
        </w:rPr>
      </w:pPr>
      <w:r>
        <w:t>项目编号：</w:t>
      </w:r>
      <w:r>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D21C0B">
        <w:tc>
          <w:tcPr>
            <w:tcW w:w="1661" w:type="dxa"/>
          </w:tcPr>
          <w:p w:rsidR="00D21C0B" w:rsidRDefault="007B3372">
            <w:pPr>
              <w:pStyle w:val="null3"/>
              <w:rPr>
                <w:rFonts w:hint="default"/>
              </w:rPr>
            </w:pPr>
            <w:r>
              <w:t>采购包</w:t>
            </w:r>
          </w:p>
        </w:tc>
        <w:tc>
          <w:tcPr>
            <w:tcW w:w="1661" w:type="dxa"/>
          </w:tcPr>
          <w:p w:rsidR="00D21C0B" w:rsidRDefault="007B3372">
            <w:pPr>
              <w:pStyle w:val="null3"/>
              <w:rPr>
                <w:rFonts w:hint="default"/>
              </w:rPr>
            </w:pPr>
            <w:r>
              <w:t>品目号</w:t>
            </w:r>
          </w:p>
        </w:tc>
        <w:tc>
          <w:tcPr>
            <w:tcW w:w="1661" w:type="dxa"/>
          </w:tcPr>
          <w:p w:rsidR="00D21C0B" w:rsidRDefault="007B3372">
            <w:pPr>
              <w:pStyle w:val="null3"/>
              <w:rPr>
                <w:rFonts w:hint="default"/>
              </w:rPr>
            </w:pPr>
            <w:r>
              <w:t>技术和服务要求</w:t>
            </w:r>
          </w:p>
        </w:tc>
        <w:tc>
          <w:tcPr>
            <w:tcW w:w="1661" w:type="dxa"/>
          </w:tcPr>
          <w:p w:rsidR="00D21C0B" w:rsidRDefault="007B3372">
            <w:pPr>
              <w:pStyle w:val="null3"/>
              <w:rPr>
                <w:rFonts w:hint="default"/>
              </w:rPr>
            </w:pPr>
            <w:r>
              <w:t>投标响应</w:t>
            </w:r>
          </w:p>
        </w:tc>
        <w:tc>
          <w:tcPr>
            <w:tcW w:w="1661" w:type="dxa"/>
          </w:tcPr>
          <w:p w:rsidR="00D21C0B" w:rsidRDefault="007B3372">
            <w:pPr>
              <w:pStyle w:val="null3"/>
              <w:rPr>
                <w:rFonts w:hint="default"/>
              </w:rPr>
            </w:pPr>
            <w:r>
              <w:t>是否偏离</w:t>
            </w:r>
            <w:r>
              <w:t>及说明</w:t>
            </w:r>
          </w:p>
        </w:tc>
      </w:tr>
      <w:tr w:rsidR="00D21C0B">
        <w:tc>
          <w:tcPr>
            <w:tcW w:w="1661" w:type="dxa"/>
            <w:vMerge w:val="restart"/>
          </w:tcPr>
          <w:p w:rsidR="00D21C0B" w:rsidRDefault="007B3372">
            <w:pPr>
              <w:pStyle w:val="null3"/>
              <w:rPr>
                <w:rFonts w:hint="default"/>
              </w:rPr>
            </w:pPr>
            <w:r>
              <w:t>*</w:t>
            </w:r>
          </w:p>
        </w:tc>
        <w:tc>
          <w:tcPr>
            <w:tcW w:w="1661" w:type="dxa"/>
          </w:tcPr>
          <w:p w:rsidR="00D21C0B" w:rsidRDefault="007B3372">
            <w:pPr>
              <w:pStyle w:val="null3"/>
              <w:rPr>
                <w:rFonts w:hint="default"/>
              </w:rPr>
            </w:pPr>
            <w:r>
              <w:t>*-1</w:t>
            </w:r>
          </w:p>
        </w:tc>
        <w:tc>
          <w:tcPr>
            <w:tcW w:w="1661" w:type="dxa"/>
          </w:tcPr>
          <w:p w:rsidR="00D21C0B" w:rsidRDefault="00D21C0B"/>
        </w:tc>
        <w:tc>
          <w:tcPr>
            <w:tcW w:w="1661" w:type="dxa"/>
          </w:tcPr>
          <w:p w:rsidR="00D21C0B" w:rsidRDefault="00D21C0B"/>
        </w:tc>
        <w:tc>
          <w:tcPr>
            <w:tcW w:w="1661" w:type="dxa"/>
          </w:tcPr>
          <w:p w:rsidR="00D21C0B" w:rsidRDefault="00D21C0B"/>
        </w:tc>
      </w:tr>
      <w:tr w:rsidR="00D21C0B">
        <w:tc>
          <w:tcPr>
            <w:tcW w:w="1661" w:type="dxa"/>
            <w:vMerge/>
          </w:tcPr>
          <w:p w:rsidR="00D21C0B" w:rsidRDefault="00D21C0B"/>
        </w:tc>
        <w:tc>
          <w:tcPr>
            <w:tcW w:w="1661" w:type="dxa"/>
          </w:tcPr>
          <w:p w:rsidR="00D21C0B" w:rsidRDefault="007B3372">
            <w:pPr>
              <w:pStyle w:val="null3"/>
              <w:rPr>
                <w:rFonts w:hint="default"/>
              </w:rPr>
            </w:pPr>
            <w:r>
              <w:t>…</w:t>
            </w:r>
          </w:p>
        </w:tc>
        <w:tc>
          <w:tcPr>
            <w:tcW w:w="1661" w:type="dxa"/>
          </w:tcPr>
          <w:p w:rsidR="00D21C0B" w:rsidRDefault="00D21C0B"/>
        </w:tc>
        <w:tc>
          <w:tcPr>
            <w:tcW w:w="1661" w:type="dxa"/>
          </w:tcPr>
          <w:p w:rsidR="00D21C0B" w:rsidRDefault="00D21C0B"/>
        </w:tc>
        <w:tc>
          <w:tcPr>
            <w:tcW w:w="1661" w:type="dxa"/>
          </w:tcPr>
          <w:p w:rsidR="00D21C0B" w:rsidRDefault="00D21C0B"/>
        </w:tc>
      </w:tr>
      <w:tr w:rsidR="00D21C0B">
        <w:tc>
          <w:tcPr>
            <w:tcW w:w="1661" w:type="dxa"/>
          </w:tcPr>
          <w:p w:rsidR="00D21C0B" w:rsidRDefault="007B3372">
            <w:pPr>
              <w:pStyle w:val="null3"/>
              <w:rPr>
                <w:rFonts w:hint="default"/>
              </w:rPr>
            </w:pPr>
            <w:r>
              <w:t>…</w:t>
            </w:r>
          </w:p>
        </w:tc>
        <w:tc>
          <w:tcPr>
            <w:tcW w:w="1661" w:type="dxa"/>
          </w:tcPr>
          <w:p w:rsidR="00D21C0B" w:rsidRDefault="00D21C0B"/>
        </w:tc>
        <w:tc>
          <w:tcPr>
            <w:tcW w:w="1661" w:type="dxa"/>
          </w:tcPr>
          <w:p w:rsidR="00D21C0B" w:rsidRDefault="00D21C0B"/>
        </w:tc>
        <w:tc>
          <w:tcPr>
            <w:tcW w:w="1661" w:type="dxa"/>
          </w:tcPr>
          <w:p w:rsidR="00D21C0B" w:rsidRDefault="00D21C0B"/>
        </w:tc>
        <w:tc>
          <w:tcPr>
            <w:tcW w:w="1661" w:type="dxa"/>
          </w:tcPr>
          <w:p w:rsidR="00D21C0B" w:rsidRDefault="00D21C0B"/>
        </w:tc>
      </w:tr>
    </w:tbl>
    <w:p w:rsidR="00D21C0B" w:rsidRDefault="007B3372">
      <w:pPr>
        <w:pStyle w:val="null3"/>
        <w:ind w:firstLine="480"/>
        <w:rPr>
          <w:rFonts w:hint="default"/>
        </w:rPr>
      </w:pPr>
      <w:r>
        <w:t>※注意：</w:t>
      </w:r>
    </w:p>
    <w:p w:rsidR="00D21C0B" w:rsidRDefault="007B3372">
      <w:pPr>
        <w:pStyle w:val="null3"/>
        <w:ind w:firstLine="480"/>
        <w:rPr>
          <w:rFonts w:hint="default"/>
        </w:rPr>
      </w:pPr>
      <w:r>
        <w:t>1</w:t>
      </w:r>
      <w:r>
        <w:t>、本表应按照下列规定填写：</w:t>
      </w:r>
    </w:p>
    <w:p w:rsidR="00D21C0B" w:rsidRDefault="007B3372">
      <w:pPr>
        <w:pStyle w:val="null3"/>
        <w:ind w:firstLine="480"/>
        <w:rPr>
          <w:rFonts w:hint="default"/>
        </w:rPr>
      </w:pPr>
      <w:r>
        <w:t>1.1</w:t>
      </w:r>
      <w:r>
        <w:t>“技术和服务要求”项下填写的内容应与招标文件第五章“技术和服务要求”的内容保持一致。</w:t>
      </w:r>
    </w:p>
    <w:p w:rsidR="00D21C0B" w:rsidRDefault="007B3372">
      <w:pPr>
        <w:pStyle w:val="null3"/>
        <w:ind w:firstLine="480"/>
        <w:rPr>
          <w:rFonts w:hint="default"/>
        </w:rPr>
      </w:pPr>
      <w:r>
        <w:t>1.2</w:t>
      </w:r>
      <w: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D21C0B" w:rsidRDefault="007B3372">
      <w:pPr>
        <w:pStyle w:val="null3"/>
        <w:ind w:firstLine="480"/>
        <w:rPr>
          <w:rFonts w:hint="default"/>
        </w:rPr>
      </w:pPr>
      <w:r>
        <w:t>1.3</w:t>
      </w:r>
      <w:r>
        <w:t>“是否偏离及说明”项下应按下列规定填写：优于的，填写“正偏离”；符合的，填写“无偏离”；低于的，填写“负偏离”。</w:t>
      </w:r>
    </w:p>
    <w:p w:rsidR="00D21C0B" w:rsidRDefault="007B3372">
      <w:pPr>
        <w:pStyle w:val="null3"/>
        <w:ind w:firstLine="480"/>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rsidR="00D21C0B" w:rsidRDefault="007B3372">
      <w:pPr>
        <w:pStyle w:val="null3"/>
        <w:ind w:firstLine="480"/>
        <w:jc w:val="right"/>
        <w:rPr>
          <w:rFonts w:hint="default"/>
        </w:rPr>
      </w:pPr>
      <w:r>
        <w:t>投标人：</w:t>
      </w:r>
      <w:r>
        <w:rPr>
          <w:u w:val="single"/>
        </w:rPr>
        <w:t>（全称并加盖单位公章）</w:t>
      </w:r>
    </w:p>
    <w:p w:rsidR="00D21C0B" w:rsidRDefault="007B3372">
      <w:pPr>
        <w:pStyle w:val="null3"/>
        <w:ind w:firstLine="480"/>
        <w:jc w:val="right"/>
        <w:rPr>
          <w:rFonts w:hint="default"/>
        </w:rPr>
      </w:pPr>
      <w:r>
        <w:t>日期：</w:t>
      </w:r>
      <w:r>
        <w:rPr>
          <w:u w:val="single"/>
        </w:rPr>
        <w:t xml:space="preserve">　　年　　月　　日</w:t>
      </w:r>
    </w:p>
    <w:p w:rsidR="00D21C0B" w:rsidRDefault="007B3372">
      <w:pPr>
        <w:pStyle w:val="null3"/>
        <w:rPr>
          <w:rFonts w:hint="default"/>
        </w:rPr>
      </w:pPr>
      <w:r>
        <w:t xml:space="preserve"> </w:t>
      </w:r>
      <w:r>
        <w:br/>
      </w:r>
      <w:r>
        <w:br w:type="page"/>
      </w:r>
    </w:p>
    <w:p w:rsidR="00D21C0B" w:rsidRDefault="007B3372">
      <w:pPr>
        <w:pStyle w:val="null3"/>
        <w:jc w:val="center"/>
        <w:outlineLvl w:val="2"/>
        <w:rPr>
          <w:rFonts w:hint="default"/>
        </w:rPr>
      </w:pPr>
      <w:r>
        <w:rPr>
          <w:b/>
          <w:sz w:val="28"/>
        </w:rPr>
        <w:lastRenderedPageBreak/>
        <w:t>三、商务条件响应表</w:t>
      </w:r>
    </w:p>
    <w:p w:rsidR="00D21C0B" w:rsidRDefault="007B3372">
      <w:pPr>
        <w:pStyle w:val="null3"/>
        <w:ind w:firstLine="480"/>
        <w:rPr>
          <w:rFonts w:hint="default"/>
        </w:rPr>
      </w:pPr>
      <w:r>
        <w:t>项目编号：</w:t>
      </w:r>
      <w:r>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D21C0B">
        <w:tc>
          <w:tcPr>
            <w:tcW w:w="1661" w:type="dxa"/>
          </w:tcPr>
          <w:p w:rsidR="00D21C0B" w:rsidRDefault="007B3372">
            <w:pPr>
              <w:pStyle w:val="null3"/>
              <w:rPr>
                <w:rFonts w:hint="default"/>
              </w:rPr>
            </w:pPr>
            <w:r>
              <w:t>采购包</w:t>
            </w:r>
          </w:p>
        </w:tc>
        <w:tc>
          <w:tcPr>
            <w:tcW w:w="1661" w:type="dxa"/>
          </w:tcPr>
          <w:p w:rsidR="00D21C0B" w:rsidRDefault="007B3372">
            <w:pPr>
              <w:pStyle w:val="null3"/>
              <w:rPr>
                <w:rFonts w:hint="default"/>
              </w:rPr>
            </w:pPr>
            <w:r>
              <w:t>品目号</w:t>
            </w:r>
          </w:p>
        </w:tc>
        <w:tc>
          <w:tcPr>
            <w:tcW w:w="1661" w:type="dxa"/>
          </w:tcPr>
          <w:p w:rsidR="00D21C0B" w:rsidRDefault="007B3372">
            <w:pPr>
              <w:pStyle w:val="null3"/>
              <w:rPr>
                <w:rFonts w:hint="default"/>
              </w:rPr>
            </w:pPr>
            <w:r>
              <w:t>商务条件</w:t>
            </w:r>
          </w:p>
        </w:tc>
        <w:tc>
          <w:tcPr>
            <w:tcW w:w="1661" w:type="dxa"/>
          </w:tcPr>
          <w:p w:rsidR="00D21C0B" w:rsidRDefault="007B3372">
            <w:pPr>
              <w:pStyle w:val="null3"/>
              <w:rPr>
                <w:rFonts w:hint="default"/>
              </w:rPr>
            </w:pPr>
            <w:r>
              <w:t>投标响应</w:t>
            </w:r>
          </w:p>
        </w:tc>
        <w:tc>
          <w:tcPr>
            <w:tcW w:w="1661" w:type="dxa"/>
          </w:tcPr>
          <w:p w:rsidR="00D21C0B" w:rsidRDefault="007B3372">
            <w:pPr>
              <w:pStyle w:val="null3"/>
              <w:rPr>
                <w:rFonts w:hint="default"/>
              </w:rPr>
            </w:pPr>
            <w:r>
              <w:t>是否偏离及说明</w:t>
            </w:r>
          </w:p>
        </w:tc>
      </w:tr>
      <w:tr w:rsidR="00D21C0B">
        <w:tc>
          <w:tcPr>
            <w:tcW w:w="1661" w:type="dxa"/>
            <w:vMerge w:val="restart"/>
          </w:tcPr>
          <w:p w:rsidR="00D21C0B" w:rsidRDefault="007B3372">
            <w:pPr>
              <w:pStyle w:val="null3"/>
              <w:rPr>
                <w:rFonts w:hint="default"/>
              </w:rPr>
            </w:pPr>
            <w:r>
              <w:t>*</w:t>
            </w:r>
          </w:p>
        </w:tc>
        <w:tc>
          <w:tcPr>
            <w:tcW w:w="1661" w:type="dxa"/>
          </w:tcPr>
          <w:p w:rsidR="00D21C0B" w:rsidRDefault="007B3372">
            <w:pPr>
              <w:pStyle w:val="null3"/>
              <w:rPr>
                <w:rFonts w:hint="default"/>
              </w:rPr>
            </w:pPr>
            <w:r>
              <w:t>*-1</w:t>
            </w:r>
          </w:p>
        </w:tc>
        <w:tc>
          <w:tcPr>
            <w:tcW w:w="1661" w:type="dxa"/>
          </w:tcPr>
          <w:p w:rsidR="00D21C0B" w:rsidRDefault="00D21C0B"/>
        </w:tc>
        <w:tc>
          <w:tcPr>
            <w:tcW w:w="1661" w:type="dxa"/>
          </w:tcPr>
          <w:p w:rsidR="00D21C0B" w:rsidRDefault="00D21C0B"/>
        </w:tc>
        <w:tc>
          <w:tcPr>
            <w:tcW w:w="1661" w:type="dxa"/>
          </w:tcPr>
          <w:p w:rsidR="00D21C0B" w:rsidRDefault="00D21C0B"/>
        </w:tc>
      </w:tr>
      <w:tr w:rsidR="00D21C0B">
        <w:tc>
          <w:tcPr>
            <w:tcW w:w="1661" w:type="dxa"/>
            <w:vMerge/>
          </w:tcPr>
          <w:p w:rsidR="00D21C0B" w:rsidRDefault="00D21C0B"/>
        </w:tc>
        <w:tc>
          <w:tcPr>
            <w:tcW w:w="1661" w:type="dxa"/>
          </w:tcPr>
          <w:p w:rsidR="00D21C0B" w:rsidRDefault="007B3372">
            <w:pPr>
              <w:pStyle w:val="null3"/>
              <w:rPr>
                <w:rFonts w:hint="default"/>
              </w:rPr>
            </w:pPr>
            <w:r>
              <w:t>…</w:t>
            </w:r>
          </w:p>
        </w:tc>
        <w:tc>
          <w:tcPr>
            <w:tcW w:w="1661" w:type="dxa"/>
          </w:tcPr>
          <w:p w:rsidR="00D21C0B" w:rsidRDefault="00D21C0B"/>
        </w:tc>
        <w:tc>
          <w:tcPr>
            <w:tcW w:w="1661" w:type="dxa"/>
          </w:tcPr>
          <w:p w:rsidR="00D21C0B" w:rsidRDefault="00D21C0B"/>
        </w:tc>
        <w:tc>
          <w:tcPr>
            <w:tcW w:w="1661" w:type="dxa"/>
          </w:tcPr>
          <w:p w:rsidR="00D21C0B" w:rsidRDefault="00D21C0B"/>
        </w:tc>
      </w:tr>
      <w:tr w:rsidR="00D21C0B">
        <w:tc>
          <w:tcPr>
            <w:tcW w:w="1661" w:type="dxa"/>
          </w:tcPr>
          <w:p w:rsidR="00D21C0B" w:rsidRDefault="007B3372">
            <w:pPr>
              <w:pStyle w:val="null3"/>
              <w:rPr>
                <w:rFonts w:hint="default"/>
              </w:rPr>
            </w:pPr>
            <w:r>
              <w:t>…</w:t>
            </w:r>
          </w:p>
        </w:tc>
        <w:tc>
          <w:tcPr>
            <w:tcW w:w="1661" w:type="dxa"/>
          </w:tcPr>
          <w:p w:rsidR="00D21C0B" w:rsidRDefault="00D21C0B"/>
        </w:tc>
        <w:tc>
          <w:tcPr>
            <w:tcW w:w="1661" w:type="dxa"/>
          </w:tcPr>
          <w:p w:rsidR="00D21C0B" w:rsidRDefault="00D21C0B"/>
        </w:tc>
        <w:tc>
          <w:tcPr>
            <w:tcW w:w="1661" w:type="dxa"/>
          </w:tcPr>
          <w:p w:rsidR="00D21C0B" w:rsidRDefault="00D21C0B"/>
        </w:tc>
        <w:tc>
          <w:tcPr>
            <w:tcW w:w="1661" w:type="dxa"/>
          </w:tcPr>
          <w:p w:rsidR="00D21C0B" w:rsidRDefault="00D21C0B"/>
        </w:tc>
      </w:tr>
    </w:tbl>
    <w:p w:rsidR="00D21C0B" w:rsidRDefault="007B3372">
      <w:pPr>
        <w:pStyle w:val="null3"/>
        <w:ind w:firstLine="480"/>
        <w:rPr>
          <w:rFonts w:hint="default"/>
        </w:rPr>
      </w:pPr>
      <w:r>
        <w:t>※注意：</w:t>
      </w:r>
    </w:p>
    <w:p w:rsidR="00D21C0B" w:rsidRDefault="007B3372">
      <w:pPr>
        <w:pStyle w:val="null3"/>
        <w:ind w:firstLine="480"/>
        <w:rPr>
          <w:rFonts w:hint="default"/>
        </w:rPr>
      </w:pPr>
      <w:r>
        <w:t>1</w:t>
      </w:r>
      <w:r>
        <w:t>、本表应按照下列规定填写：</w:t>
      </w:r>
    </w:p>
    <w:p w:rsidR="00D21C0B" w:rsidRDefault="007B3372">
      <w:pPr>
        <w:pStyle w:val="null3"/>
        <w:ind w:firstLine="480"/>
        <w:rPr>
          <w:rFonts w:hint="default"/>
        </w:rPr>
      </w:pPr>
      <w:r>
        <w:t>1.1</w:t>
      </w:r>
      <w:r>
        <w:t>“商务条件”项下填写的内容应与招标文件第五章“商务条件”的内容保持一致。</w:t>
      </w:r>
    </w:p>
    <w:p w:rsidR="00D21C0B" w:rsidRDefault="007B3372">
      <w:pPr>
        <w:pStyle w:val="null3"/>
        <w:ind w:firstLine="480"/>
        <w:rPr>
          <w:rFonts w:hint="default"/>
        </w:rPr>
      </w:pPr>
      <w:r>
        <w:t>1.2</w:t>
      </w:r>
      <w:r>
        <w:t>“投标响应”项下应填写具体的响应内容并与“商务条件”项下填写的内容逐项对应；对“商务条件”项下涉及“≥或＞”、“≤或＜”及某个区间值范围内的内容，应填写具体的数值。</w:t>
      </w:r>
    </w:p>
    <w:p w:rsidR="00D21C0B" w:rsidRDefault="007B3372">
      <w:pPr>
        <w:pStyle w:val="null3"/>
        <w:ind w:firstLine="480"/>
        <w:rPr>
          <w:rFonts w:hint="default"/>
        </w:rPr>
      </w:pPr>
      <w:r>
        <w:t>1.3</w:t>
      </w:r>
      <w:r>
        <w:t>“是否偏离及说明”项下应按下列规定填写：优于的，填写“正偏离”；符合的，填写“无偏离”；低于的，填写“负偏离”。</w:t>
      </w:r>
    </w:p>
    <w:p w:rsidR="00D21C0B" w:rsidRDefault="007B3372">
      <w:pPr>
        <w:pStyle w:val="null3"/>
        <w:ind w:firstLine="480"/>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rsidR="00D21C0B" w:rsidRDefault="007B3372">
      <w:pPr>
        <w:pStyle w:val="null3"/>
        <w:ind w:firstLine="480"/>
        <w:jc w:val="right"/>
        <w:rPr>
          <w:rFonts w:hint="default"/>
        </w:rPr>
      </w:pPr>
      <w:r>
        <w:t>投标人：</w:t>
      </w:r>
      <w:r>
        <w:rPr>
          <w:u w:val="single"/>
        </w:rPr>
        <w:t>（全称并加盖单位公章）</w:t>
      </w:r>
    </w:p>
    <w:p w:rsidR="00D21C0B" w:rsidRDefault="007B3372">
      <w:pPr>
        <w:pStyle w:val="null3"/>
        <w:ind w:firstLine="480"/>
        <w:jc w:val="right"/>
        <w:rPr>
          <w:rFonts w:hint="default"/>
        </w:rPr>
      </w:pPr>
      <w:r>
        <w:t>日期：</w:t>
      </w:r>
      <w:r>
        <w:rPr>
          <w:u w:val="single"/>
        </w:rPr>
        <w:t xml:space="preserve">　　年　　月　　日</w:t>
      </w:r>
    </w:p>
    <w:p w:rsidR="00D21C0B" w:rsidRDefault="007B3372">
      <w:pPr>
        <w:pStyle w:val="null3"/>
        <w:rPr>
          <w:rFonts w:hint="default"/>
        </w:rPr>
      </w:pPr>
      <w:r>
        <w:t xml:space="preserve"> </w:t>
      </w:r>
      <w:r>
        <w:br/>
      </w:r>
      <w:r>
        <w:br w:type="page"/>
      </w:r>
    </w:p>
    <w:p w:rsidR="00D21C0B" w:rsidRDefault="007B3372">
      <w:pPr>
        <w:pStyle w:val="null3"/>
        <w:jc w:val="center"/>
        <w:outlineLvl w:val="2"/>
        <w:rPr>
          <w:rFonts w:hint="default"/>
        </w:rPr>
      </w:pPr>
      <w:r>
        <w:rPr>
          <w:b/>
          <w:sz w:val="28"/>
        </w:rPr>
        <w:lastRenderedPageBreak/>
        <w:t>四、投标人提交的其他资料（若有）</w:t>
      </w:r>
    </w:p>
    <w:p w:rsidR="00D21C0B" w:rsidRDefault="007B3372">
      <w:pPr>
        <w:pStyle w:val="null3"/>
        <w:ind w:firstLine="480"/>
        <w:jc w:val="center"/>
        <w:rPr>
          <w:rFonts w:hint="default"/>
        </w:rPr>
      </w:pPr>
      <w:r>
        <w:t>编制说明</w:t>
      </w:r>
    </w:p>
    <w:p w:rsidR="00D21C0B" w:rsidRDefault="007B3372">
      <w:pPr>
        <w:pStyle w:val="null3"/>
        <w:ind w:firstLine="480"/>
        <w:rPr>
          <w:rFonts w:hint="default"/>
        </w:rPr>
      </w:pPr>
      <w:r>
        <w:t>1</w:t>
      </w:r>
      <w:r>
        <w:t>、招标文件要求提交的除“资格及资信证明部分”、“报价部分”外的其他证明材料或资料加盖投标人的单位公章后应在此项下提交。</w:t>
      </w:r>
    </w:p>
    <w:p w:rsidR="00D21C0B" w:rsidRDefault="007B3372">
      <w:pPr>
        <w:pStyle w:val="null3"/>
        <w:ind w:firstLine="480"/>
        <w:rPr>
          <w:rFonts w:hint="default"/>
        </w:rPr>
      </w:pPr>
      <w:r>
        <w:t>2</w:t>
      </w:r>
      <w:r>
        <w:t>、招标文件要求投标人提供方案（包括但不限于：组织、实施、技术、服务方案等）的，投标人应在此项下提交。</w:t>
      </w:r>
    </w:p>
    <w:p w:rsidR="00D21C0B" w:rsidRDefault="007B3372">
      <w:pPr>
        <w:pStyle w:val="null3"/>
        <w:ind w:firstLine="480"/>
        <w:rPr>
          <w:rFonts w:hint="default"/>
        </w:rPr>
      </w:pPr>
      <w:r>
        <w:t>3</w:t>
      </w:r>
      <w:r>
        <w:t>、除招标</w:t>
      </w:r>
      <w:r>
        <w:t>文件另有规定外，投标人认为需要提交的其他证明材料或资料加盖投标人的单位公章后应在此项下提交。</w:t>
      </w:r>
    </w:p>
    <w:p w:rsidR="00D21C0B" w:rsidRDefault="00D21C0B">
      <w:pPr>
        <w:pStyle w:val="null3"/>
        <w:rPr>
          <w:rFonts w:hint="default"/>
        </w:rPr>
      </w:pPr>
    </w:p>
    <w:sectPr w:rsidR="00D21C0B">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372" w:rsidRDefault="007B3372">
      <w:r>
        <w:separator/>
      </w:r>
    </w:p>
  </w:endnote>
  <w:endnote w:type="continuationSeparator" w:id="0">
    <w:p w:rsidR="007B3372" w:rsidRDefault="007B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C0B" w:rsidRDefault="007B337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21C0B" w:rsidRDefault="007B3372">
                          <w:pPr>
                            <w:pStyle w:val="a3"/>
                          </w:pPr>
                          <w:r>
                            <w:t>第</w:t>
                          </w:r>
                          <w:r>
                            <w:t xml:space="preserve"> </w:t>
                          </w:r>
                          <w:r>
                            <w:fldChar w:fldCharType="begin"/>
                          </w:r>
                          <w:r>
                            <w:instrText xml:space="preserve"> PAGE  \* MERGEFORMAT </w:instrText>
                          </w:r>
                          <w:r>
                            <w:fldChar w:fldCharType="separate"/>
                          </w:r>
                          <w:r w:rsidR="00695DC7">
                            <w:rPr>
                              <w:noProof/>
                            </w:rPr>
                            <w:t>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21C0B" w:rsidRDefault="007B3372">
                    <w:pPr>
                      <w:pStyle w:val="a3"/>
                    </w:pPr>
                    <w:r>
                      <w:t>第</w:t>
                    </w:r>
                    <w:r>
                      <w:t xml:space="preserve"> </w:t>
                    </w:r>
                    <w:r>
                      <w:fldChar w:fldCharType="begin"/>
                    </w:r>
                    <w:r>
                      <w:instrText xml:space="preserve"> PAGE  \* MERGEFORMAT </w:instrText>
                    </w:r>
                    <w:r>
                      <w:fldChar w:fldCharType="separate"/>
                    </w:r>
                    <w:r w:rsidR="00695DC7">
                      <w:rPr>
                        <w:noProof/>
                      </w:rPr>
                      <w:t>1</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372" w:rsidRDefault="007B3372">
      <w:r>
        <w:separator/>
      </w:r>
    </w:p>
  </w:footnote>
  <w:footnote w:type="continuationSeparator" w:id="0">
    <w:p w:rsidR="007B3372" w:rsidRDefault="007B3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ZjMzNTRmYjM2Y2Q5MDYyZmUyMThlMDkwZDAwMjMifQ=="/>
    <w:docVar w:name="KSO_WPS_MARK_KEY" w:val="59ea9e3c-81bc-4f49-82e7-75d81906c7d5"/>
  </w:docVars>
  <w:rsids>
    <w:rsidRoot w:val="53B52B8D"/>
    <w:rsid w:val="00695DC7"/>
    <w:rsid w:val="007B3372"/>
    <w:rsid w:val="00D21C0B"/>
    <w:rsid w:val="02F465AD"/>
    <w:rsid w:val="177F50ED"/>
    <w:rsid w:val="384F0C8B"/>
    <w:rsid w:val="53B52B8D"/>
    <w:rsid w:val="6ACD0EAA"/>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paragraph" w:customStyle="1" w:styleId="null3">
    <w:name w:val="null3"/>
    <w:hidden/>
    <w:qFormat/>
    <w:rPr>
      <w:rFonts w:asciiTheme="minorHAnsi" w:eastAsiaTheme="minorEastAsia" w:hAnsiTheme="minorHAnsi" w:cstheme="minorBidi" w:hint="eastAsia"/>
      <w:lang w:eastAsia="zh-H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paragraph" w:customStyle="1" w:styleId="null3">
    <w:name w:val="null3"/>
    <w:hidden/>
    <w:qFormat/>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137</Pages>
  <Words>13666</Words>
  <Characters>77900</Characters>
  <Application>Microsoft Office Word</Application>
  <DocSecurity>0</DocSecurity>
  <Lines>649</Lines>
  <Paragraphs>182</Paragraphs>
  <ScaleCrop>false</ScaleCrop>
  <Company/>
  <LinksUpToDate>false</LinksUpToDate>
  <CharactersWithSpaces>91384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2024-09-14T09:29:00Z</dcterms:created>
  <dcterms:modified xsi:type="dcterms:W3CDTF">2024-09-14T09:29:00Z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1DF11BE3B0614F7593793AC4C15C213C_12</vt:lpwstr>
  </property>
</Properties>
</file>